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05E" w:rsidRPr="003A26B2" w:rsidRDefault="00BB705E" w:rsidP="004D4C9E">
      <w:pPr>
        <w:spacing w:after="0" w:line="240" w:lineRule="auto"/>
        <w:jc w:val="center"/>
        <w:rPr>
          <w:rFonts w:ascii="Times New Roman" w:eastAsia="Aptos" w:hAnsi="Times New Roman" w:cs="Times New Roman"/>
          <w:b/>
          <w:bCs/>
          <w:color w:val="000000" w:themeColor="text1"/>
          <w:kern w:val="2"/>
          <w:sz w:val="28"/>
          <w:szCs w:val="24"/>
        </w:rPr>
      </w:pPr>
      <w:r w:rsidRPr="003A26B2">
        <w:rPr>
          <w:rFonts w:ascii="Times New Roman" w:eastAsia="Aptos" w:hAnsi="Times New Roman" w:cs="Times New Roman"/>
          <w:b/>
          <w:bCs/>
          <w:color w:val="000000" w:themeColor="text1"/>
          <w:kern w:val="2"/>
          <w:sz w:val="28"/>
          <w:szCs w:val="24"/>
        </w:rPr>
        <w:t xml:space="preserve">Комплект оценочных материалов по дисциплине </w:t>
      </w:r>
      <w:r w:rsidRPr="003A26B2">
        <w:rPr>
          <w:rFonts w:ascii="Times New Roman" w:eastAsia="Aptos" w:hAnsi="Times New Roman" w:cs="Times New Roman"/>
          <w:b/>
          <w:bCs/>
          <w:color w:val="000000" w:themeColor="text1"/>
          <w:kern w:val="2"/>
          <w:sz w:val="28"/>
          <w:szCs w:val="24"/>
        </w:rPr>
        <w:br/>
      </w:r>
      <w:r w:rsidR="004D4C9E" w:rsidRPr="003A26B2">
        <w:rPr>
          <w:rFonts w:ascii="Times New Roman" w:eastAsia="Aptos" w:hAnsi="Times New Roman" w:cs="Times New Roman"/>
          <w:b/>
          <w:bCs/>
          <w:color w:val="000000" w:themeColor="text1"/>
          <w:kern w:val="2"/>
          <w:sz w:val="28"/>
          <w:szCs w:val="24"/>
        </w:rPr>
        <w:t>«</w:t>
      </w:r>
      <w:r w:rsidR="00CD1863" w:rsidRPr="003A26B2">
        <w:rPr>
          <w:rFonts w:ascii="Times New Roman" w:eastAsia="Calibri" w:hAnsi="Times New Roman"/>
          <w:b/>
          <w:bCs/>
          <w:color w:val="000000" w:themeColor="text1"/>
          <w:sz w:val="28"/>
          <w:szCs w:val="28"/>
        </w:rPr>
        <w:t>Международная экономика и бизнес</w:t>
      </w:r>
      <w:r w:rsidR="004D4C9E" w:rsidRPr="003A26B2">
        <w:rPr>
          <w:rFonts w:ascii="Times New Roman" w:eastAsia="Aptos" w:hAnsi="Times New Roman" w:cs="Times New Roman"/>
          <w:b/>
          <w:bCs/>
          <w:color w:val="000000" w:themeColor="text1"/>
          <w:kern w:val="2"/>
          <w:sz w:val="28"/>
          <w:szCs w:val="24"/>
        </w:rPr>
        <w:t xml:space="preserve">» </w:t>
      </w:r>
    </w:p>
    <w:p w:rsidR="00775A01" w:rsidRPr="003A26B2" w:rsidRDefault="00775A01" w:rsidP="004D4C9E">
      <w:pPr>
        <w:spacing w:after="0" w:line="240" w:lineRule="auto"/>
        <w:jc w:val="center"/>
        <w:rPr>
          <w:rFonts w:ascii="Times New Roman" w:eastAsia="Aptos" w:hAnsi="Times New Roman" w:cs="Times New Roman"/>
          <w:b/>
          <w:bCs/>
          <w:color w:val="000000" w:themeColor="text1"/>
          <w:kern w:val="2"/>
          <w:sz w:val="28"/>
          <w:szCs w:val="24"/>
        </w:rPr>
      </w:pPr>
    </w:p>
    <w:p w:rsidR="00775A01" w:rsidRPr="003A26B2" w:rsidRDefault="00775A01" w:rsidP="00610C15">
      <w:pPr>
        <w:pStyle w:val="3"/>
        <w:spacing w:after="0"/>
        <w:rPr>
          <w:color w:val="000000" w:themeColor="text1"/>
        </w:rPr>
      </w:pPr>
      <w:r w:rsidRPr="003A26B2">
        <w:rPr>
          <w:color w:val="000000" w:themeColor="text1"/>
        </w:rPr>
        <w:t>Задания закрытого типа</w:t>
      </w:r>
    </w:p>
    <w:p w:rsidR="00610C15" w:rsidRPr="003A26B2" w:rsidRDefault="00610C15" w:rsidP="00610C15">
      <w:pPr>
        <w:spacing w:after="0" w:line="240" w:lineRule="auto"/>
        <w:jc w:val="both"/>
        <w:rPr>
          <w:rFonts w:ascii="Times New Roman" w:eastAsia="Aptos" w:hAnsi="Times New Roman" w:cs="Times New Roman"/>
          <w:b/>
          <w:bCs/>
          <w:color w:val="000000" w:themeColor="text1"/>
          <w:kern w:val="2"/>
          <w:sz w:val="28"/>
          <w:szCs w:val="24"/>
        </w:rPr>
      </w:pPr>
    </w:p>
    <w:p w:rsidR="00BB705E" w:rsidRPr="003A26B2" w:rsidRDefault="00FF5F6D" w:rsidP="00610C15">
      <w:pPr>
        <w:spacing w:after="0" w:line="240" w:lineRule="auto"/>
        <w:jc w:val="both"/>
        <w:rPr>
          <w:rFonts w:ascii="Times New Roman" w:eastAsia="Aptos" w:hAnsi="Times New Roman" w:cs="Times New Roman"/>
          <w:b/>
          <w:bCs/>
          <w:color w:val="000000" w:themeColor="text1"/>
          <w:kern w:val="2"/>
          <w:sz w:val="28"/>
          <w:szCs w:val="24"/>
        </w:rPr>
      </w:pPr>
      <w:r w:rsidRPr="003A26B2">
        <w:rPr>
          <w:rFonts w:ascii="Times New Roman" w:eastAsia="Aptos" w:hAnsi="Times New Roman" w:cs="Times New Roman"/>
          <w:b/>
          <w:bCs/>
          <w:color w:val="000000" w:themeColor="text1"/>
          <w:kern w:val="2"/>
          <w:sz w:val="28"/>
          <w:szCs w:val="24"/>
        </w:rPr>
        <w:t>Задания закрытого типа на выбор правильного ответа</w:t>
      </w:r>
    </w:p>
    <w:p w:rsidR="00FC1276" w:rsidRPr="003A26B2" w:rsidRDefault="00FC1276" w:rsidP="00163F19">
      <w:pPr>
        <w:spacing w:after="0" w:line="240" w:lineRule="auto"/>
        <w:jc w:val="both"/>
        <w:rPr>
          <w:rFonts w:ascii="Times New Roman" w:eastAsia="Aptos" w:hAnsi="Times New Roman" w:cs="Times New Roman"/>
          <w:b/>
          <w:bCs/>
          <w:color w:val="000000" w:themeColor="text1"/>
          <w:kern w:val="2"/>
          <w:sz w:val="28"/>
          <w:szCs w:val="24"/>
        </w:rPr>
      </w:pPr>
    </w:p>
    <w:p w:rsidR="0072436B" w:rsidRPr="003A26B2" w:rsidRDefault="00081965" w:rsidP="00163F19">
      <w:pPr>
        <w:spacing w:after="0" w:line="240" w:lineRule="auto"/>
        <w:jc w:val="both"/>
        <w:rPr>
          <w:rFonts w:ascii="Times New Roman" w:eastAsia="Aptos" w:hAnsi="Times New Roman" w:cs="Times New Roman"/>
          <w:bCs/>
          <w:i/>
          <w:color w:val="000000" w:themeColor="text1"/>
          <w:kern w:val="2"/>
          <w:sz w:val="28"/>
          <w:szCs w:val="24"/>
        </w:rPr>
      </w:pPr>
      <w:r w:rsidRPr="003A26B2">
        <w:rPr>
          <w:rFonts w:ascii="Times New Roman" w:eastAsia="Aptos" w:hAnsi="Times New Roman" w:cs="Times New Roman"/>
          <w:bCs/>
          <w:i/>
          <w:color w:val="000000" w:themeColor="text1"/>
          <w:kern w:val="2"/>
          <w:sz w:val="28"/>
          <w:szCs w:val="24"/>
        </w:rPr>
        <w:t>Выберите один правильный ответ</w:t>
      </w:r>
    </w:p>
    <w:p w:rsidR="00FC1276" w:rsidRPr="003A26B2" w:rsidRDefault="00FC1276" w:rsidP="00163F19">
      <w:pPr>
        <w:spacing w:after="0" w:line="240" w:lineRule="auto"/>
        <w:jc w:val="both"/>
        <w:rPr>
          <w:rFonts w:ascii="Times New Roman" w:eastAsia="Aptos" w:hAnsi="Times New Roman" w:cs="Times New Roman"/>
          <w:bCs/>
          <w:i/>
          <w:color w:val="000000" w:themeColor="text1"/>
          <w:kern w:val="2"/>
          <w:sz w:val="28"/>
          <w:szCs w:val="24"/>
        </w:rPr>
      </w:pPr>
    </w:p>
    <w:p w:rsidR="00061375" w:rsidRPr="003A26B2" w:rsidRDefault="00FC1276" w:rsidP="00163F19">
      <w:pPr>
        <w:pStyle w:val="a6"/>
        <w:spacing w:line="240" w:lineRule="auto"/>
        <w:ind w:left="0"/>
        <w:rPr>
          <w:rFonts w:ascii="Times New Roman" w:hAnsi="Times New Roman" w:cs="Times New Roman"/>
          <w:color w:val="000000" w:themeColor="text1"/>
          <w:sz w:val="28"/>
          <w:szCs w:val="28"/>
        </w:rPr>
      </w:pPr>
      <w:bookmarkStart w:id="0" w:name="_Hlk188710141"/>
      <w:r w:rsidRPr="003A26B2">
        <w:rPr>
          <w:rFonts w:ascii="Times New Roman" w:hAnsi="Times New Roman" w:cs="Times New Roman"/>
          <w:color w:val="000000" w:themeColor="text1"/>
          <w:sz w:val="28"/>
          <w:szCs w:val="28"/>
        </w:rPr>
        <w:t xml:space="preserve">1. </w:t>
      </w:r>
      <w:r w:rsidR="00221012" w:rsidRPr="003A26B2">
        <w:rPr>
          <w:rFonts w:ascii="Times New Roman" w:hAnsi="Times New Roman" w:cs="Times New Roman"/>
          <w:color w:val="000000" w:themeColor="text1"/>
          <w:sz w:val="28"/>
          <w:szCs w:val="28"/>
        </w:rPr>
        <w:t xml:space="preserve">Что такое </w:t>
      </w:r>
      <w:r w:rsidR="003C7763" w:rsidRPr="003A26B2">
        <w:rPr>
          <w:rFonts w:ascii="Times New Roman" w:hAnsi="Times New Roman" w:cs="Times New Roman"/>
          <w:color w:val="000000" w:themeColor="text1"/>
          <w:sz w:val="28"/>
          <w:szCs w:val="28"/>
        </w:rPr>
        <w:t>тариф в международной торговле?</w:t>
      </w:r>
    </w:p>
    <w:p w:rsidR="003C7763" w:rsidRPr="003A26B2" w:rsidRDefault="00FC1276" w:rsidP="00A11D92">
      <w:pPr>
        <w:pStyle w:val="a6"/>
        <w:numPr>
          <w:ilvl w:val="0"/>
          <w:numId w:val="1"/>
        </w:numPr>
        <w:tabs>
          <w:tab w:val="clear" w:pos="510"/>
          <w:tab w:val="num" w:pos="360"/>
        </w:tabs>
        <w:spacing w:after="0" w:line="240" w:lineRule="auto"/>
        <w:ind w:hanging="510"/>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Н</w:t>
      </w:r>
      <w:r w:rsidR="003C7763" w:rsidRPr="003A26B2">
        <w:rPr>
          <w:rFonts w:ascii="Times New Roman" w:hAnsi="Times New Roman" w:cs="Times New Roman"/>
          <w:color w:val="000000" w:themeColor="text1"/>
          <w:sz w:val="28"/>
          <w:szCs w:val="28"/>
        </w:rPr>
        <w:t>алог на экспортируемые товары</w:t>
      </w:r>
    </w:p>
    <w:p w:rsidR="003C7763" w:rsidRPr="003A26B2" w:rsidRDefault="00FC1276" w:rsidP="00A11D92">
      <w:pPr>
        <w:pStyle w:val="a6"/>
        <w:numPr>
          <w:ilvl w:val="0"/>
          <w:numId w:val="1"/>
        </w:numPr>
        <w:tabs>
          <w:tab w:val="clear" w:pos="510"/>
          <w:tab w:val="num" w:pos="360"/>
        </w:tabs>
        <w:spacing w:after="0" w:line="240" w:lineRule="auto"/>
        <w:ind w:hanging="510"/>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Н</w:t>
      </w:r>
      <w:r w:rsidR="003C7763" w:rsidRPr="003A26B2">
        <w:rPr>
          <w:rFonts w:ascii="Times New Roman" w:hAnsi="Times New Roman" w:cs="Times New Roman"/>
          <w:color w:val="000000" w:themeColor="text1"/>
          <w:sz w:val="28"/>
          <w:szCs w:val="28"/>
        </w:rPr>
        <w:t>алог на импортируемые товары</w:t>
      </w:r>
    </w:p>
    <w:p w:rsidR="003C7763" w:rsidRPr="003A26B2" w:rsidRDefault="00FC1276" w:rsidP="00A11D92">
      <w:pPr>
        <w:pStyle w:val="a6"/>
        <w:numPr>
          <w:ilvl w:val="0"/>
          <w:numId w:val="1"/>
        </w:numPr>
        <w:tabs>
          <w:tab w:val="clear" w:pos="510"/>
          <w:tab w:val="num" w:pos="360"/>
        </w:tabs>
        <w:spacing w:after="0" w:line="240" w:lineRule="auto"/>
        <w:ind w:hanging="510"/>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Ф</w:t>
      </w:r>
      <w:r w:rsidR="003C7763" w:rsidRPr="003A26B2">
        <w:rPr>
          <w:rFonts w:ascii="Times New Roman" w:hAnsi="Times New Roman" w:cs="Times New Roman"/>
          <w:color w:val="000000" w:themeColor="text1"/>
          <w:sz w:val="28"/>
          <w:szCs w:val="28"/>
        </w:rPr>
        <w:t>инансовая поддержка местных производителей</w:t>
      </w:r>
    </w:p>
    <w:p w:rsidR="003C7763" w:rsidRPr="003A26B2" w:rsidRDefault="00FC1276" w:rsidP="00A11D92">
      <w:pPr>
        <w:pStyle w:val="a6"/>
        <w:numPr>
          <w:ilvl w:val="0"/>
          <w:numId w:val="1"/>
        </w:numPr>
        <w:tabs>
          <w:tab w:val="clear" w:pos="510"/>
          <w:tab w:val="num" w:pos="360"/>
        </w:tabs>
        <w:spacing w:after="0" w:line="240" w:lineRule="auto"/>
        <w:ind w:hanging="510"/>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О</w:t>
      </w:r>
      <w:r w:rsidR="003C7763" w:rsidRPr="003A26B2">
        <w:rPr>
          <w:rFonts w:ascii="Times New Roman" w:hAnsi="Times New Roman" w:cs="Times New Roman"/>
          <w:color w:val="000000" w:themeColor="text1"/>
          <w:sz w:val="28"/>
          <w:szCs w:val="28"/>
        </w:rPr>
        <w:t>граничение количества импортируемых товаров</w:t>
      </w:r>
    </w:p>
    <w:p w:rsidR="00CE690A" w:rsidRPr="003A26B2" w:rsidRDefault="00D82F02" w:rsidP="00163F19">
      <w:pPr>
        <w:spacing w:after="0" w:line="240" w:lineRule="auto"/>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4"/>
        </w:rPr>
        <w:t xml:space="preserve">Правильный ответ: </w:t>
      </w:r>
      <w:r w:rsidR="00061375" w:rsidRPr="003A26B2">
        <w:rPr>
          <w:rFonts w:ascii="Times New Roman" w:eastAsia="Aptos" w:hAnsi="Times New Roman" w:cs="Times New Roman"/>
          <w:bCs/>
          <w:color w:val="000000" w:themeColor="text1"/>
          <w:kern w:val="2"/>
          <w:sz w:val="28"/>
          <w:szCs w:val="24"/>
        </w:rPr>
        <w:t>Б</w:t>
      </w:r>
    </w:p>
    <w:p w:rsidR="00D82F02" w:rsidRPr="003A26B2" w:rsidRDefault="00D82F02" w:rsidP="00163F19">
      <w:pPr>
        <w:spacing w:after="0" w:line="240" w:lineRule="auto"/>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4"/>
        </w:rPr>
        <w:t xml:space="preserve">Компетенции (индикаторы): </w:t>
      </w:r>
      <w:r w:rsidR="003A26B2" w:rsidRPr="003A26B2">
        <w:rPr>
          <w:rFonts w:ascii="Times New Roman" w:eastAsia="Aptos" w:hAnsi="Times New Roman" w:cs="Times New Roman"/>
          <w:bCs/>
          <w:color w:val="000000" w:themeColor="text1"/>
          <w:kern w:val="2"/>
          <w:sz w:val="28"/>
          <w:szCs w:val="28"/>
        </w:rPr>
        <w:t>ОПК</w:t>
      </w:r>
      <w:r w:rsidR="00CC5D1E" w:rsidRPr="003A26B2">
        <w:rPr>
          <w:rFonts w:ascii="Times New Roman" w:eastAsia="Aptos" w:hAnsi="Times New Roman" w:cs="Times New Roman"/>
          <w:bCs/>
          <w:color w:val="000000" w:themeColor="text1"/>
          <w:kern w:val="2"/>
          <w:sz w:val="28"/>
          <w:szCs w:val="28"/>
        </w:rPr>
        <w:t>-1 (</w:t>
      </w:r>
      <w:r w:rsidR="003A26B2" w:rsidRPr="003A26B2">
        <w:rPr>
          <w:rFonts w:ascii="Times New Roman" w:eastAsia="Aptos" w:hAnsi="Times New Roman" w:cs="Times New Roman"/>
          <w:bCs/>
          <w:color w:val="000000" w:themeColor="text1"/>
          <w:kern w:val="2"/>
          <w:sz w:val="28"/>
          <w:szCs w:val="28"/>
        </w:rPr>
        <w:t xml:space="preserve">ОПК </w:t>
      </w:r>
      <w:r w:rsidR="00CC5D1E" w:rsidRPr="003A26B2">
        <w:rPr>
          <w:rFonts w:ascii="Times New Roman" w:eastAsia="Aptos" w:hAnsi="Times New Roman" w:cs="Times New Roman"/>
          <w:bCs/>
          <w:color w:val="000000" w:themeColor="text1"/>
          <w:kern w:val="2"/>
          <w:sz w:val="28"/>
          <w:szCs w:val="28"/>
        </w:rPr>
        <w:t>-1.1</w:t>
      </w:r>
      <w:r w:rsidR="009C1006" w:rsidRPr="003A26B2">
        <w:rPr>
          <w:rFonts w:ascii="Times New Roman" w:eastAsia="Aptos" w:hAnsi="Times New Roman" w:cs="Times New Roman"/>
          <w:bCs/>
          <w:color w:val="000000" w:themeColor="text1"/>
          <w:kern w:val="2"/>
          <w:sz w:val="28"/>
          <w:szCs w:val="28"/>
        </w:rPr>
        <w:t xml:space="preserve">, </w:t>
      </w:r>
      <w:r w:rsidR="003A26B2" w:rsidRPr="003A26B2">
        <w:rPr>
          <w:rFonts w:ascii="Times New Roman" w:eastAsia="Aptos" w:hAnsi="Times New Roman" w:cs="Times New Roman"/>
          <w:bCs/>
          <w:color w:val="000000" w:themeColor="text1"/>
          <w:kern w:val="2"/>
          <w:sz w:val="28"/>
          <w:szCs w:val="28"/>
        </w:rPr>
        <w:t xml:space="preserve">ОПК </w:t>
      </w:r>
      <w:r w:rsidR="009C1006" w:rsidRPr="003A26B2">
        <w:rPr>
          <w:rFonts w:ascii="Times New Roman" w:eastAsia="Aptos" w:hAnsi="Times New Roman" w:cs="Times New Roman"/>
          <w:bCs/>
          <w:color w:val="000000" w:themeColor="text1"/>
          <w:kern w:val="2"/>
          <w:sz w:val="28"/>
          <w:szCs w:val="28"/>
        </w:rPr>
        <w:t xml:space="preserve">-1.2, </w:t>
      </w:r>
      <w:r w:rsidR="003A26B2" w:rsidRPr="003A26B2">
        <w:rPr>
          <w:rFonts w:ascii="Times New Roman" w:eastAsia="Aptos" w:hAnsi="Times New Roman" w:cs="Times New Roman"/>
          <w:bCs/>
          <w:color w:val="000000" w:themeColor="text1"/>
          <w:kern w:val="2"/>
          <w:sz w:val="28"/>
          <w:szCs w:val="28"/>
        </w:rPr>
        <w:t xml:space="preserve">ОПК </w:t>
      </w:r>
      <w:r w:rsidR="009C1006" w:rsidRPr="003A26B2">
        <w:rPr>
          <w:rFonts w:ascii="Times New Roman" w:eastAsia="Aptos" w:hAnsi="Times New Roman" w:cs="Times New Roman"/>
          <w:bCs/>
          <w:color w:val="000000" w:themeColor="text1"/>
          <w:kern w:val="2"/>
          <w:sz w:val="28"/>
          <w:szCs w:val="28"/>
        </w:rPr>
        <w:t>-1.3</w:t>
      </w:r>
      <w:r w:rsidR="00CC5D1E" w:rsidRPr="003A26B2">
        <w:rPr>
          <w:rFonts w:ascii="Times New Roman" w:eastAsia="Aptos" w:hAnsi="Times New Roman" w:cs="Times New Roman"/>
          <w:bCs/>
          <w:color w:val="000000" w:themeColor="text1"/>
          <w:kern w:val="2"/>
          <w:sz w:val="28"/>
          <w:szCs w:val="28"/>
        </w:rPr>
        <w:t>)</w:t>
      </w:r>
    </w:p>
    <w:p w:rsidR="00163F19" w:rsidRPr="003A26B2" w:rsidRDefault="00163F19" w:rsidP="00163F19">
      <w:pPr>
        <w:pStyle w:val="a6"/>
        <w:spacing w:after="0" w:line="240" w:lineRule="auto"/>
        <w:ind w:left="0"/>
        <w:jc w:val="both"/>
        <w:rPr>
          <w:rFonts w:ascii="Times New Roman" w:hAnsi="Times New Roman" w:cs="Times New Roman"/>
          <w:color w:val="000000" w:themeColor="text1"/>
          <w:sz w:val="28"/>
          <w:szCs w:val="28"/>
        </w:rPr>
      </w:pPr>
    </w:p>
    <w:p w:rsidR="00A64B36" w:rsidRPr="003A26B2" w:rsidRDefault="00163F19" w:rsidP="00FC1276">
      <w:pPr>
        <w:spacing w:after="0" w:line="240" w:lineRule="auto"/>
        <w:jc w:val="both"/>
        <w:rPr>
          <w:rFonts w:ascii="Times New Roman" w:eastAsia="Aptos" w:hAnsi="Times New Roman" w:cs="Times New Roman"/>
          <w:bCs/>
          <w:iCs/>
          <w:color w:val="000000" w:themeColor="text1"/>
          <w:kern w:val="2"/>
          <w:sz w:val="28"/>
          <w:szCs w:val="24"/>
        </w:rPr>
      </w:pPr>
      <w:r w:rsidRPr="003A26B2">
        <w:rPr>
          <w:rFonts w:ascii="Times New Roman" w:eastAsia="Aptos" w:hAnsi="Times New Roman" w:cs="Times New Roman"/>
          <w:bCs/>
          <w:iCs/>
          <w:color w:val="000000" w:themeColor="text1"/>
          <w:kern w:val="2"/>
          <w:sz w:val="28"/>
          <w:szCs w:val="24"/>
        </w:rPr>
        <w:t xml:space="preserve">2. </w:t>
      </w:r>
      <w:r w:rsidR="00837F85" w:rsidRPr="003A26B2">
        <w:rPr>
          <w:rFonts w:ascii="Times New Roman" w:hAnsi="Times New Roman" w:cs="Times New Roman"/>
          <w:color w:val="000000" w:themeColor="text1"/>
          <w:sz w:val="28"/>
          <w:szCs w:val="28"/>
        </w:rPr>
        <w:t>Какая из перечисленных стратегий предполагает создание собственных производственных мощностей в другой стране</w:t>
      </w:r>
      <w:r w:rsidR="00A64B36" w:rsidRPr="003A26B2">
        <w:rPr>
          <w:rFonts w:ascii="Times New Roman" w:hAnsi="Times New Roman" w:cs="Times New Roman"/>
          <w:color w:val="000000" w:themeColor="text1"/>
          <w:sz w:val="28"/>
          <w:szCs w:val="28"/>
        </w:rPr>
        <w:t>?</w:t>
      </w:r>
    </w:p>
    <w:p w:rsidR="00A64B36" w:rsidRPr="003A26B2" w:rsidRDefault="00FC1276" w:rsidP="00A11D92">
      <w:pPr>
        <w:pStyle w:val="a6"/>
        <w:numPr>
          <w:ilvl w:val="0"/>
          <w:numId w:val="14"/>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Л</w:t>
      </w:r>
      <w:r w:rsidR="00A85745" w:rsidRPr="003A26B2">
        <w:rPr>
          <w:rFonts w:ascii="Times New Roman" w:hAnsi="Times New Roman" w:cs="Times New Roman"/>
          <w:color w:val="000000" w:themeColor="text1"/>
          <w:sz w:val="28"/>
          <w:szCs w:val="28"/>
        </w:rPr>
        <w:t>изинг</w:t>
      </w:r>
    </w:p>
    <w:p w:rsidR="00837F85" w:rsidRPr="003A26B2" w:rsidRDefault="00FC1276" w:rsidP="00A11D92">
      <w:pPr>
        <w:pStyle w:val="a6"/>
        <w:numPr>
          <w:ilvl w:val="0"/>
          <w:numId w:val="14"/>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Ф</w:t>
      </w:r>
      <w:r w:rsidR="00837F85" w:rsidRPr="003A26B2">
        <w:rPr>
          <w:rFonts w:ascii="Times New Roman" w:hAnsi="Times New Roman" w:cs="Times New Roman"/>
          <w:color w:val="000000" w:themeColor="text1"/>
          <w:sz w:val="28"/>
          <w:szCs w:val="28"/>
        </w:rPr>
        <w:t>ранчайзинг</w:t>
      </w:r>
    </w:p>
    <w:p w:rsidR="00837F85" w:rsidRPr="003A26B2" w:rsidRDefault="00FC1276" w:rsidP="00A11D92">
      <w:pPr>
        <w:pStyle w:val="a6"/>
        <w:numPr>
          <w:ilvl w:val="0"/>
          <w:numId w:val="14"/>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П</w:t>
      </w:r>
      <w:r w:rsidR="00837F85" w:rsidRPr="003A26B2">
        <w:rPr>
          <w:rFonts w:ascii="Times New Roman" w:hAnsi="Times New Roman" w:cs="Times New Roman"/>
          <w:color w:val="000000" w:themeColor="text1"/>
          <w:sz w:val="28"/>
          <w:szCs w:val="28"/>
        </w:rPr>
        <w:t>рямые иностранные инвестиции</w:t>
      </w:r>
    </w:p>
    <w:p w:rsidR="00A64B36" w:rsidRPr="003A26B2" w:rsidRDefault="00FC1276" w:rsidP="00A11D92">
      <w:pPr>
        <w:pStyle w:val="a6"/>
        <w:numPr>
          <w:ilvl w:val="0"/>
          <w:numId w:val="14"/>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Э</w:t>
      </w:r>
      <w:r w:rsidR="00A85745" w:rsidRPr="003A26B2">
        <w:rPr>
          <w:rFonts w:ascii="Times New Roman" w:hAnsi="Times New Roman" w:cs="Times New Roman"/>
          <w:color w:val="000000" w:themeColor="text1"/>
          <w:sz w:val="28"/>
          <w:szCs w:val="28"/>
        </w:rPr>
        <w:t>кспорт</w:t>
      </w:r>
    </w:p>
    <w:p w:rsidR="00D82F02" w:rsidRPr="003A26B2" w:rsidRDefault="00D82F02" w:rsidP="00163F19">
      <w:pPr>
        <w:spacing w:after="0" w:line="240" w:lineRule="auto"/>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 xml:space="preserve">Правильный ответ: </w:t>
      </w:r>
      <w:r w:rsidR="00A64B36" w:rsidRPr="003A26B2">
        <w:rPr>
          <w:rFonts w:ascii="Times New Roman" w:eastAsia="Aptos" w:hAnsi="Times New Roman" w:cs="Times New Roman"/>
          <w:bCs/>
          <w:color w:val="000000" w:themeColor="text1"/>
          <w:kern w:val="2"/>
          <w:sz w:val="28"/>
          <w:szCs w:val="24"/>
        </w:rPr>
        <w:t>В</w:t>
      </w:r>
    </w:p>
    <w:p w:rsidR="00F90C20" w:rsidRPr="003A26B2" w:rsidRDefault="00D82F02" w:rsidP="00163F19">
      <w:pPr>
        <w:spacing w:after="0" w:line="240" w:lineRule="auto"/>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3A26B2" w:rsidRPr="003A26B2">
        <w:rPr>
          <w:rFonts w:ascii="Times New Roman" w:eastAsia="Aptos" w:hAnsi="Times New Roman" w:cs="Times New Roman"/>
          <w:bCs/>
          <w:color w:val="000000" w:themeColor="text1"/>
          <w:kern w:val="2"/>
          <w:sz w:val="28"/>
          <w:szCs w:val="24"/>
        </w:rPr>
        <w:t>): ОПК-1</w:t>
      </w:r>
      <w:r w:rsidR="00415198">
        <w:rPr>
          <w:rFonts w:ascii="Times New Roman" w:eastAsia="Aptos" w:hAnsi="Times New Roman" w:cs="Times New Roman"/>
          <w:bCs/>
          <w:color w:val="000000" w:themeColor="text1"/>
          <w:kern w:val="2"/>
          <w:sz w:val="28"/>
          <w:szCs w:val="24"/>
        </w:rPr>
        <w:t xml:space="preserve"> (ОПК -1.1, ОПК -1.2, ОПК -1.3)</w:t>
      </w:r>
    </w:p>
    <w:p w:rsidR="00452AD3" w:rsidRPr="003A26B2" w:rsidRDefault="00452AD3" w:rsidP="00163F19">
      <w:pPr>
        <w:spacing w:after="0" w:line="240" w:lineRule="auto"/>
        <w:rPr>
          <w:rFonts w:ascii="Times New Roman" w:eastAsia="Aptos" w:hAnsi="Times New Roman" w:cs="Times New Roman"/>
          <w:bCs/>
          <w:color w:val="000000" w:themeColor="text1"/>
          <w:kern w:val="2"/>
          <w:sz w:val="28"/>
          <w:szCs w:val="24"/>
        </w:rPr>
      </w:pPr>
    </w:p>
    <w:p w:rsidR="00452AD3" w:rsidRPr="003A26B2" w:rsidRDefault="003530E7" w:rsidP="00FC1276">
      <w:pPr>
        <w:spacing w:after="0" w:line="240" w:lineRule="auto"/>
        <w:jc w:val="both"/>
        <w:rPr>
          <w:rFonts w:ascii="Times New Roman" w:eastAsia="Aptos" w:hAnsi="Times New Roman" w:cs="Times New Roman"/>
          <w:bCs/>
          <w:iCs/>
          <w:color w:val="000000" w:themeColor="text1"/>
          <w:kern w:val="2"/>
          <w:sz w:val="28"/>
          <w:szCs w:val="24"/>
        </w:rPr>
      </w:pPr>
      <w:r w:rsidRPr="003A26B2">
        <w:rPr>
          <w:rFonts w:ascii="Times New Roman" w:eastAsia="Aptos" w:hAnsi="Times New Roman" w:cs="Times New Roman"/>
          <w:bCs/>
          <w:iCs/>
          <w:color w:val="000000" w:themeColor="text1"/>
          <w:kern w:val="2"/>
          <w:sz w:val="28"/>
          <w:szCs w:val="24"/>
        </w:rPr>
        <w:t xml:space="preserve">3. </w:t>
      </w:r>
      <w:r w:rsidR="00452AD3" w:rsidRPr="003A26B2">
        <w:rPr>
          <w:rFonts w:ascii="Times New Roman" w:hAnsi="Times New Roman" w:cs="Times New Roman"/>
          <w:color w:val="000000" w:themeColor="text1"/>
          <w:sz w:val="28"/>
          <w:szCs w:val="28"/>
        </w:rPr>
        <w:t>Как называется крупный банк, достигший такого уровня международной концентрации и централизации капитала, который предполагает реальное участие в экономическом разделе мирового рынка ссудных капиталов и кредитно-финансовых услуг</w:t>
      </w:r>
    </w:p>
    <w:p w:rsidR="00452AD3" w:rsidRPr="003A26B2" w:rsidRDefault="00FC1276" w:rsidP="00A11D92">
      <w:pPr>
        <w:pStyle w:val="a6"/>
        <w:numPr>
          <w:ilvl w:val="0"/>
          <w:numId w:val="15"/>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В</w:t>
      </w:r>
      <w:r w:rsidR="00452AD3" w:rsidRPr="003A26B2">
        <w:rPr>
          <w:rFonts w:ascii="Times New Roman" w:hAnsi="Times New Roman" w:cs="Times New Roman"/>
          <w:color w:val="000000" w:themeColor="text1"/>
          <w:sz w:val="28"/>
          <w:szCs w:val="28"/>
        </w:rPr>
        <w:t xml:space="preserve">семирный банк </w:t>
      </w:r>
    </w:p>
    <w:p w:rsidR="00452AD3" w:rsidRPr="003A26B2" w:rsidRDefault="00FC1276" w:rsidP="00A11D92">
      <w:pPr>
        <w:pStyle w:val="a6"/>
        <w:numPr>
          <w:ilvl w:val="0"/>
          <w:numId w:val="15"/>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Т</w:t>
      </w:r>
      <w:r w:rsidR="00452AD3" w:rsidRPr="003A26B2">
        <w:rPr>
          <w:rFonts w:ascii="Times New Roman" w:hAnsi="Times New Roman" w:cs="Times New Roman"/>
          <w:color w:val="000000" w:themeColor="text1"/>
          <w:sz w:val="28"/>
          <w:szCs w:val="28"/>
        </w:rPr>
        <w:t>ранснациональной банк</w:t>
      </w:r>
    </w:p>
    <w:p w:rsidR="00452AD3" w:rsidRPr="003A26B2" w:rsidRDefault="00FC1276" w:rsidP="00A11D92">
      <w:pPr>
        <w:pStyle w:val="a6"/>
        <w:numPr>
          <w:ilvl w:val="0"/>
          <w:numId w:val="15"/>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Е</w:t>
      </w:r>
      <w:r w:rsidR="008A46F5" w:rsidRPr="003A26B2">
        <w:rPr>
          <w:rFonts w:ascii="Times New Roman" w:hAnsi="Times New Roman" w:cs="Times New Roman"/>
          <w:color w:val="000000" w:themeColor="text1"/>
          <w:sz w:val="28"/>
          <w:szCs w:val="28"/>
        </w:rPr>
        <w:t>вропейский банк</w:t>
      </w:r>
    </w:p>
    <w:p w:rsidR="00452AD3" w:rsidRPr="003A26B2" w:rsidRDefault="008A46F5" w:rsidP="00A11D92">
      <w:pPr>
        <w:pStyle w:val="a6"/>
        <w:numPr>
          <w:ilvl w:val="0"/>
          <w:numId w:val="15"/>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БРИКС</w:t>
      </w:r>
    </w:p>
    <w:p w:rsidR="00452AD3" w:rsidRPr="003A26B2" w:rsidRDefault="00FC1276" w:rsidP="00A11D92">
      <w:pPr>
        <w:pStyle w:val="a6"/>
        <w:numPr>
          <w:ilvl w:val="0"/>
          <w:numId w:val="15"/>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Н</w:t>
      </w:r>
      <w:r w:rsidR="008A46F5" w:rsidRPr="003A26B2">
        <w:rPr>
          <w:rFonts w:ascii="Times New Roman" w:hAnsi="Times New Roman" w:cs="Times New Roman"/>
          <w:color w:val="000000" w:themeColor="text1"/>
          <w:sz w:val="28"/>
          <w:szCs w:val="28"/>
        </w:rPr>
        <w:t>ациональный банк</w:t>
      </w:r>
    </w:p>
    <w:p w:rsidR="00452AD3" w:rsidRPr="003A26B2" w:rsidRDefault="00452AD3" w:rsidP="00AA0203">
      <w:p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Правильный ответ: Б</w:t>
      </w:r>
    </w:p>
    <w:p w:rsidR="00452AD3" w:rsidRPr="003A26B2" w:rsidRDefault="00452AD3" w:rsidP="00163F19">
      <w:pPr>
        <w:spacing w:after="0" w:line="240" w:lineRule="auto"/>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4"/>
        </w:rPr>
        <w:t xml:space="preserve">Компетенции (индикаторы): </w:t>
      </w:r>
      <w:r w:rsidR="003A26B2" w:rsidRPr="003A26B2">
        <w:rPr>
          <w:rFonts w:ascii="Times New Roman" w:eastAsia="Aptos" w:hAnsi="Times New Roman" w:cs="Times New Roman"/>
          <w:bCs/>
          <w:color w:val="000000" w:themeColor="text1"/>
          <w:kern w:val="2"/>
          <w:sz w:val="28"/>
          <w:szCs w:val="24"/>
        </w:rPr>
        <w:t>ОПК-1</w:t>
      </w:r>
      <w:r w:rsidR="00415198">
        <w:rPr>
          <w:rFonts w:ascii="Times New Roman" w:eastAsia="Aptos" w:hAnsi="Times New Roman" w:cs="Times New Roman"/>
          <w:bCs/>
          <w:color w:val="000000" w:themeColor="text1"/>
          <w:kern w:val="2"/>
          <w:sz w:val="28"/>
          <w:szCs w:val="24"/>
        </w:rPr>
        <w:t xml:space="preserve"> (ОПК -1.1, ОПК -1.2, ОПК -1.3)</w:t>
      </w:r>
    </w:p>
    <w:p w:rsidR="0048197B" w:rsidRPr="003A26B2" w:rsidRDefault="0048197B" w:rsidP="00163F19">
      <w:pPr>
        <w:spacing w:after="0" w:line="240" w:lineRule="auto"/>
        <w:rPr>
          <w:rFonts w:ascii="Times New Roman" w:hAnsi="Times New Roman"/>
          <w:color w:val="000000" w:themeColor="text1"/>
          <w:sz w:val="28"/>
          <w:szCs w:val="28"/>
        </w:rPr>
      </w:pPr>
    </w:p>
    <w:p w:rsidR="0048197B" w:rsidRPr="003A26B2" w:rsidRDefault="00AA0203" w:rsidP="00AA0203">
      <w:pPr>
        <w:spacing w:after="0" w:line="240" w:lineRule="auto"/>
        <w:jc w:val="both"/>
        <w:rPr>
          <w:rFonts w:ascii="Times New Roman" w:eastAsia="Aptos" w:hAnsi="Times New Roman" w:cs="Times New Roman"/>
          <w:bCs/>
          <w:iCs/>
          <w:color w:val="000000" w:themeColor="text1"/>
          <w:kern w:val="2"/>
          <w:sz w:val="28"/>
          <w:szCs w:val="24"/>
        </w:rPr>
      </w:pPr>
      <w:r w:rsidRPr="003A26B2">
        <w:rPr>
          <w:rFonts w:ascii="Times New Roman" w:eastAsia="Aptos" w:hAnsi="Times New Roman" w:cs="Times New Roman"/>
          <w:bCs/>
          <w:iCs/>
          <w:color w:val="000000" w:themeColor="text1"/>
          <w:kern w:val="2"/>
          <w:sz w:val="28"/>
          <w:szCs w:val="24"/>
        </w:rPr>
        <w:t xml:space="preserve">4. </w:t>
      </w:r>
      <w:r w:rsidR="0048197B" w:rsidRPr="003A26B2">
        <w:rPr>
          <w:rFonts w:ascii="Times New Roman" w:hAnsi="Times New Roman" w:cs="Times New Roman"/>
          <w:color w:val="000000" w:themeColor="text1"/>
          <w:sz w:val="28"/>
          <w:szCs w:val="28"/>
        </w:rPr>
        <w:t>Как называется объективный, осознанный процесс, направленный к сближению, взаимопроникновению и сращиванию национальных хозяйств разных стран региона</w:t>
      </w:r>
    </w:p>
    <w:p w:rsidR="0048197B" w:rsidRPr="003A26B2" w:rsidRDefault="007163B2" w:rsidP="00A11D92">
      <w:pPr>
        <w:pStyle w:val="a6"/>
        <w:numPr>
          <w:ilvl w:val="0"/>
          <w:numId w:val="16"/>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Г</w:t>
      </w:r>
      <w:r w:rsidR="0048197B" w:rsidRPr="003A26B2">
        <w:rPr>
          <w:rFonts w:ascii="Times New Roman" w:hAnsi="Times New Roman" w:cs="Times New Roman"/>
          <w:color w:val="000000" w:themeColor="text1"/>
          <w:sz w:val="28"/>
          <w:szCs w:val="28"/>
        </w:rPr>
        <w:t xml:space="preserve">лобализация </w:t>
      </w:r>
    </w:p>
    <w:p w:rsidR="0048197B" w:rsidRPr="003A26B2" w:rsidRDefault="007163B2" w:rsidP="00A11D92">
      <w:pPr>
        <w:pStyle w:val="a6"/>
        <w:numPr>
          <w:ilvl w:val="0"/>
          <w:numId w:val="16"/>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М</w:t>
      </w:r>
      <w:r w:rsidR="0048197B" w:rsidRPr="003A26B2">
        <w:rPr>
          <w:rFonts w:ascii="Times New Roman" w:hAnsi="Times New Roman" w:cs="Times New Roman"/>
          <w:color w:val="000000" w:themeColor="text1"/>
          <w:sz w:val="28"/>
          <w:szCs w:val="28"/>
        </w:rPr>
        <w:t>еждународная интеграция</w:t>
      </w:r>
    </w:p>
    <w:p w:rsidR="0048197B" w:rsidRPr="003A26B2" w:rsidRDefault="007163B2" w:rsidP="00A11D92">
      <w:pPr>
        <w:pStyle w:val="a6"/>
        <w:numPr>
          <w:ilvl w:val="0"/>
          <w:numId w:val="16"/>
        </w:num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Т</w:t>
      </w:r>
      <w:r w:rsidR="0048197B" w:rsidRPr="003A26B2">
        <w:rPr>
          <w:rFonts w:ascii="Times New Roman" w:hAnsi="Times New Roman" w:cs="Times New Roman"/>
          <w:color w:val="000000" w:themeColor="text1"/>
          <w:sz w:val="28"/>
          <w:szCs w:val="28"/>
        </w:rPr>
        <w:t>ехнологический прогресс</w:t>
      </w:r>
    </w:p>
    <w:p w:rsidR="00AA0203" w:rsidRPr="003A26B2" w:rsidRDefault="007163B2" w:rsidP="00A11D92">
      <w:pPr>
        <w:pStyle w:val="a6"/>
        <w:numPr>
          <w:ilvl w:val="0"/>
          <w:numId w:val="16"/>
        </w:numPr>
        <w:spacing w:after="0" w:line="240" w:lineRule="auto"/>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lastRenderedPageBreak/>
        <w:t>С</w:t>
      </w:r>
      <w:r w:rsidR="008A46F5" w:rsidRPr="003A26B2">
        <w:rPr>
          <w:rFonts w:ascii="Times New Roman" w:eastAsia="Aptos" w:hAnsi="Times New Roman" w:cs="Times New Roman"/>
          <w:bCs/>
          <w:color w:val="000000" w:themeColor="text1"/>
          <w:kern w:val="2"/>
          <w:sz w:val="28"/>
          <w:szCs w:val="28"/>
        </w:rPr>
        <w:t>охранение культурного наследия</w:t>
      </w:r>
    </w:p>
    <w:p w:rsidR="008A46F5" w:rsidRPr="003A26B2" w:rsidRDefault="007163B2" w:rsidP="00A11D92">
      <w:pPr>
        <w:pStyle w:val="a6"/>
        <w:numPr>
          <w:ilvl w:val="0"/>
          <w:numId w:val="16"/>
        </w:numPr>
        <w:spacing w:after="0" w:line="240" w:lineRule="auto"/>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t>Ф</w:t>
      </w:r>
      <w:r w:rsidR="008A46F5" w:rsidRPr="003A26B2">
        <w:rPr>
          <w:rFonts w:ascii="Times New Roman" w:eastAsia="Aptos" w:hAnsi="Times New Roman" w:cs="Times New Roman"/>
          <w:bCs/>
          <w:color w:val="000000" w:themeColor="text1"/>
          <w:kern w:val="2"/>
          <w:sz w:val="28"/>
          <w:szCs w:val="28"/>
        </w:rPr>
        <w:t>инансирование проектов развития в развивающихся странах</w:t>
      </w:r>
    </w:p>
    <w:p w:rsidR="0048197B" w:rsidRPr="003A26B2" w:rsidRDefault="0048197B" w:rsidP="00AA0203">
      <w:pPr>
        <w:spacing w:after="0" w:line="240" w:lineRule="auto"/>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Правильный ответ: Б</w:t>
      </w:r>
    </w:p>
    <w:p w:rsidR="00D82F02" w:rsidRPr="003A26B2" w:rsidRDefault="0048197B" w:rsidP="007163B2">
      <w:pPr>
        <w:spacing w:after="0" w:line="240" w:lineRule="auto"/>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 xml:space="preserve">Компетенции (индикаторы): </w:t>
      </w:r>
      <w:r w:rsidR="003A26B2" w:rsidRPr="003A26B2">
        <w:rPr>
          <w:rFonts w:ascii="Times New Roman" w:eastAsia="Aptos" w:hAnsi="Times New Roman" w:cs="Times New Roman"/>
          <w:bCs/>
          <w:color w:val="000000" w:themeColor="text1"/>
          <w:kern w:val="2"/>
          <w:sz w:val="28"/>
          <w:szCs w:val="24"/>
        </w:rPr>
        <w:t xml:space="preserve">ОПК-1 </w:t>
      </w:r>
      <w:r w:rsidR="00415198">
        <w:rPr>
          <w:rFonts w:ascii="Times New Roman" w:eastAsia="Aptos" w:hAnsi="Times New Roman" w:cs="Times New Roman"/>
          <w:bCs/>
          <w:color w:val="000000" w:themeColor="text1"/>
          <w:kern w:val="2"/>
          <w:sz w:val="28"/>
          <w:szCs w:val="24"/>
        </w:rPr>
        <w:t>(ОПК -1.1, ОПК -1.2, ОПК -1.3)</w:t>
      </w:r>
    </w:p>
    <w:p w:rsidR="00C92D9C" w:rsidRPr="003A26B2" w:rsidRDefault="00C92D9C" w:rsidP="003D5698">
      <w:pPr>
        <w:spacing w:after="0" w:line="240" w:lineRule="auto"/>
        <w:ind w:firstLine="709"/>
        <w:jc w:val="both"/>
        <w:rPr>
          <w:rFonts w:ascii="Times New Roman" w:eastAsia="Aptos" w:hAnsi="Times New Roman" w:cs="Times New Roman"/>
          <w:b/>
          <w:bCs/>
          <w:color w:val="000000" w:themeColor="text1"/>
          <w:kern w:val="2"/>
          <w:sz w:val="28"/>
          <w:szCs w:val="24"/>
        </w:rPr>
      </w:pPr>
      <w:bookmarkStart w:id="1" w:name="_Hlk188713728"/>
      <w:bookmarkEnd w:id="0"/>
    </w:p>
    <w:p w:rsidR="00154077" w:rsidRPr="003A26B2" w:rsidRDefault="00154077" w:rsidP="00610C15">
      <w:pPr>
        <w:spacing w:after="0" w:line="240" w:lineRule="auto"/>
        <w:jc w:val="both"/>
        <w:rPr>
          <w:rFonts w:ascii="Times New Roman" w:eastAsia="Aptos" w:hAnsi="Times New Roman" w:cs="Times New Roman"/>
          <w:b/>
          <w:bCs/>
          <w:color w:val="000000" w:themeColor="text1"/>
          <w:kern w:val="2"/>
          <w:sz w:val="28"/>
          <w:szCs w:val="24"/>
        </w:rPr>
      </w:pPr>
      <w:r w:rsidRPr="003A26B2">
        <w:rPr>
          <w:rFonts w:ascii="Times New Roman" w:eastAsia="Aptos" w:hAnsi="Times New Roman" w:cs="Times New Roman"/>
          <w:b/>
          <w:bCs/>
          <w:color w:val="000000" w:themeColor="text1"/>
          <w:kern w:val="2"/>
          <w:sz w:val="28"/>
          <w:szCs w:val="24"/>
        </w:rPr>
        <w:t>Задания закрытого типа на установление соответствия</w:t>
      </w:r>
    </w:p>
    <w:p w:rsidR="00045EB6" w:rsidRPr="003A26B2" w:rsidRDefault="00045EB6" w:rsidP="003D5698">
      <w:pPr>
        <w:spacing w:after="0" w:line="240" w:lineRule="auto"/>
        <w:ind w:firstLine="709"/>
        <w:jc w:val="both"/>
        <w:rPr>
          <w:rFonts w:ascii="Times New Roman" w:eastAsia="Aptos" w:hAnsi="Times New Roman" w:cs="Times New Roman"/>
          <w:bCs/>
          <w:color w:val="000000" w:themeColor="text1"/>
          <w:kern w:val="2"/>
          <w:sz w:val="28"/>
          <w:szCs w:val="24"/>
        </w:rPr>
      </w:pPr>
    </w:p>
    <w:bookmarkEnd w:id="1"/>
    <w:p w:rsidR="00FC1276" w:rsidRPr="003A26B2" w:rsidRDefault="00FC1276" w:rsidP="00FC1276">
      <w:pPr>
        <w:spacing w:after="0" w:line="240" w:lineRule="auto"/>
        <w:jc w:val="both"/>
        <w:rPr>
          <w:rFonts w:ascii="Times New Roman" w:hAnsi="Times New Roman"/>
          <w:i/>
          <w:color w:val="000000" w:themeColor="text1"/>
          <w:sz w:val="28"/>
          <w:szCs w:val="28"/>
        </w:rPr>
      </w:pPr>
      <w:r w:rsidRPr="003A26B2">
        <w:rPr>
          <w:rFonts w:ascii="Times New Roman" w:hAnsi="Times New Roman"/>
          <w:i/>
          <w:color w:val="000000" w:themeColor="text1"/>
          <w:sz w:val="28"/>
          <w:szCs w:val="28"/>
        </w:rPr>
        <w:t>Установите правильное соответствие.</w:t>
      </w:r>
    </w:p>
    <w:p w:rsidR="00FC1276" w:rsidRPr="003A26B2" w:rsidRDefault="00FC1276" w:rsidP="00FC1276">
      <w:pPr>
        <w:spacing w:after="0" w:line="240" w:lineRule="auto"/>
        <w:jc w:val="both"/>
        <w:rPr>
          <w:rFonts w:ascii="Times New Roman" w:hAnsi="Times New Roman"/>
          <w:i/>
          <w:color w:val="000000" w:themeColor="text1"/>
          <w:sz w:val="28"/>
          <w:szCs w:val="28"/>
        </w:rPr>
      </w:pPr>
      <w:r w:rsidRPr="003A26B2">
        <w:rPr>
          <w:rFonts w:ascii="Times New Roman" w:hAnsi="Times New Roman"/>
          <w:i/>
          <w:color w:val="000000" w:themeColor="text1"/>
          <w:sz w:val="28"/>
          <w:szCs w:val="28"/>
        </w:rPr>
        <w:t>Каждому элементу левого столбца соответствует только один элемент правого столбца.</w:t>
      </w:r>
    </w:p>
    <w:p w:rsidR="00FC1276" w:rsidRPr="003A26B2" w:rsidRDefault="00FC1276" w:rsidP="00A856FC">
      <w:pPr>
        <w:spacing w:after="0" w:line="240" w:lineRule="auto"/>
        <w:jc w:val="both"/>
        <w:rPr>
          <w:rFonts w:ascii="Times New Roman" w:eastAsia="Aptos" w:hAnsi="Times New Roman" w:cs="Times New Roman"/>
          <w:bCs/>
          <w:i/>
          <w:color w:val="000000" w:themeColor="text1"/>
          <w:kern w:val="2"/>
          <w:sz w:val="28"/>
          <w:szCs w:val="28"/>
        </w:rPr>
      </w:pPr>
    </w:p>
    <w:p w:rsidR="00FC1276" w:rsidRPr="003A26B2" w:rsidRDefault="00FC1276" w:rsidP="00A856FC">
      <w:pPr>
        <w:spacing w:after="0" w:line="240" w:lineRule="auto"/>
        <w:jc w:val="both"/>
        <w:rPr>
          <w:rFonts w:ascii="Times New Roman" w:eastAsia="Calibri" w:hAnsi="Times New Roman"/>
          <w:iCs/>
          <w:color w:val="000000" w:themeColor="text1"/>
          <w:sz w:val="28"/>
          <w:szCs w:val="28"/>
        </w:rPr>
      </w:pPr>
      <w:r w:rsidRPr="003A26B2">
        <w:rPr>
          <w:rFonts w:ascii="Times New Roman" w:eastAsia="Calibri" w:hAnsi="Times New Roman"/>
          <w:iCs/>
          <w:color w:val="000000" w:themeColor="text1"/>
          <w:sz w:val="28"/>
          <w:szCs w:val="28"/>
        </w:rPr>
        <w:t xml:space="preserve">1. Установите соответствие между </w:t>
      </w:r>
      <w:r w:rsidR="00EA1C22" w:rsidRPr="003A26B2">
        <w:rPr>
          <w:rFonts w:ascii="Times New Roman" w:eastAsia="Calibri" w:hAnsi="Times New Roman"/>
          <w:iCs/>
          <w:color w:val="000000" w:themeColor="text1"/>
          <w:sz w:val="28"/>
          <w:szCs w:val="28"/>
        </w:rPr>
        <w:t>понятиями</w:t>
      </w:r>
      <w:r w:rsidRPr="003A26B2">
        <w:rPr>
          <w:rFonts w:ascii="Times New Roman" w:eastAsia="Calibri" w:hAnsi="Times New Roman"/>
          <w:iCs/>
          <w:color w:val="000000" w:themeColor="text1"/>
          <w:sz w:val="28"/>
          <w:szCs w:val="28"/>
        </w:rPr>
        <w:t xml:space="preserve"> и </w:t>
      </w:r>
      <w:r w:rsidR="00EA1C22" w:rsidRPr="003A26B2">
        <w:rPr>
          <w:rFonts w:ascii="Times New Roman" w:eastAsia="Calibri" w:hAnsi="Times New Roman"/>
          <w:iCs/>
          <w:color w:val="000000" w:themeColor="text1"/>
          <w:sz w:val="28"/>
          <w:szCs w:val="28"/>
        </w:rPr>
        <w:t>их определениями</w:t>
      </w:r>
      <w:r w:rsidRPr="003A26B2">
        <w:rPr>
          <w:rFonts w:ascii="Times New Roman" w:eastAsia="Calibri" w:hAnsi="Times New Roman"/>
          <w:iCs/>
          <w:color w:val="000000" w:themeColor="text1"/>
          <w:sz w:val="28"/>
          <w:szCs w:val="28"/>
        </w:rPr>
        <w:t>.</w:t>
      </w:r>
    </w:p>
    <w:p w:rsidR="003D021B" w:rsidRPr="003A26B2" w:rsidRDefault="003D021B" w:rsidP="00A856FC">
      <w:pPr>
        <w:spacing w:after="0" w:line="240" w:lineRule="auto"/>
        <w:jc w:val="both"/>
        <w:rPr>
          <w:rFonts w:ascii="Times New Roman" w:eastAsia="Calibri" w:hAnsi="Times New Roman"/>
          <w:iCs/>
          <w:color w:val="000000" w:themeColor="text1"/>
          <w:sz w:val="28"/>
          <w:szCs w:val="28"/>
        </w:rPr>
      </w:pPr>
    </w:p>
    <w:tbl>
      <w:tblPr>
        <w:tblW w:w="0" w:type="auto"/>
        <w:tblLook w:val="04A0" w:firstRow="1" w:lastRow="0" w:firstColumn="1" w:lastColumn="0" w:noHBand="0" w:noVBand="1"/>
      </w:tblPr>
      <w:tblGrid>
        <w:gridCol w:w="675"/>
        <w:gridCol w:w="2835"/>
        <w:gridCol w:w="567"/>
        <w:gridCol w:w="5493"/>
      </w:tblGrid>
      <w:tr w:rsidR="003A26B2" w:rsidRPr="003A26B2" w:rsidTr="00EA1C22">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p>
        </w:tc>
        <w:tc>
          <w:tcPr>
            <w:tcW w:w="2835" w:type="dxa"/>
          </w:tcPr>
          <w:p w:rsidR="00EA1C22" w:rsidRPr="003A26B2" w:rsidRDefault="00EA1C22" w:rsidP="00A02526">
            <w:pPr>
              <w:spacing w:after="0" w:line="240" w:lineRule="auto"/>
              <w:jc w:val="center"/>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Понятие</w:t>
            </w:r>
          </w:p>
        </w:tc>
        <w:tc>
          <w:tcPr>
            <w:tcW w:w="567" w:type="dxa"/>
          </w:tcPr>
          <w:p w:rsidR="00EA1C22" w:rsidRPr="003A26B2" w:rsidRDefault="00EA1C22" w:rsidP="00A02526">
            <w:pPr>
              <w:spacing w:after="0" w:line="240" w:lineRule="auto"/>
              <w:jc w:val="center"/>
              <w:rPr>
                <w:rFonts w:ascii="Times New Roman" w:hAnsi="Times New Roman"/>
                <w:color w:val="000000" w:themeColor="text1"/>
                <w:sz w:val="28"/>
                <w:szCs w:val="28"/>
                <w:lang w:eastAsia="ru-RU"/>
              </w:rPr>
            </w:pPr>
          </w:p>
        </w:tc>
        <w:tc>
          <w:tcPr>
            <w:tcW w:w="5493" w:type="dxa"/>
          </w:tcPr>
          <w:p w:rsidR="00EA1C22" w:rsidRPr="003A26B2" w:rsidRDefault="00EA1C22" w:rsidP="00A02526">
            <w:pPr>
              <w:spacing w:after="0" w:line="240" w:lineRule="auto"/>
              <w:jc w:val="center"/>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Определение</w:t>
            </w:r>
          </w:p>
        </w:tc>
      </w:tr>
      <w:tr w:rsidR="003A26B2" w:rsidRPr="003A26B2" w:rsidTr="00EA1C22">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1)</w:t>
            </w:r>
          </w:p>
        </w:tc>
        <w:tc>
          <w:tcPr>
            <w:tcW w:w="2835" w:type="dxa"/>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Аренда</w:t>
            </w:r>
          </w:p>
        </w:tc>
        <w:tc>
          <w:tcPr>
            <w:tcW w:w="567" w:type="dxa"/>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hAnsi="Times New Roman"/>
                <w:color w:val="000000" w:themeColor="text1"/>
                <w:sz w:val="28"/>
                <w:szCs w:val="28"/>
              </w:rPr>
              <w:t>А)</w:t>
            </w:r>
          </w:p>
        </w:tc>
        <w:tc>
          <w:tcPr>
            <w:tcW w:w="5493" w:type="dxa"/>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hAnsi="Times New Roman" w:cs="Times New Roman"/>
                <w:color w:val="000000" w:themeColor="text1"/>
                <w:sz w:val="28"/>
                <w:szCs w:val="28"/>
              </w:rPr>
              <w:t>Государство предоставляет инвестору на возмездной основе и на определённый срок исключительные права на поиск, разведку, добычу минерального сырья на участке недр, а инвестор обязуется провести работы за свой счёт и на свой риск</w:t>
            </w:r>
            <w:r w:rsidRPr="003A26B2">
              <w:rPr>
                <w:rFonts w:ascii="Times New Roman" w:hAnsi="Times New Roman"/>
                <w:color w:val="000000" w:themeColor="text1"/>
                <w:sz w:val="28"/>
                <w:szCs w:val="28"/>
              </w:rPr>
              <w:t>.</w:t>
            </w:r>
          </w:p>
        </w:tc>
      </w:tr>
      <w:tr w:rsidR="003A26B2" w:rsidRPr="003A26B2" w:rsidTr="00EA1C22">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2)</w:t>
            </w:r>
          </w:p>
        </w:tc>
        <w:tc>
          <w:tcPr>
            <w:tcW w:w="2835" w:type="dxa"/>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Концессия</w:t>
            </w:r>
          </w:p>
        </w:tc>
        <w:tc>
          <w:tcPr>
            <w:tcW w:w="567"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Б)</w:t>
            </w:r>
          </w:p>
        </w:tc>
        <w:tc>
          <w:tcPr>
            <w:tcW w:w="5493" w:type="dxa"/>
            <w:shd w:val="clear" w:color="auto" w:fill="auto"/>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s="Times New Roman"/>
                <w:color w:val="000000" w:themeColor="text1"/>
                <w:sz w:val="28"/>
                <w:szCs w:val="28"/>
              </w:rPr>
              <w:t>Передача на определённых условиях зарубежной компании государственного или муниципального имущества (земли, оборудования, помещения и т. п.) во временное пользование за определённую плату на основе арендного договора</w:t>
            </w:r>
            <w:r w:rsidRPr="003A26B2">
              <w:rPr>
                <w:rFonts w:ascii="Times New Roman" w:hAnsi="Times New Roman"/>
                <w:color w:val="000000" w:themeColor="text1"/>
                <w:sz w:val="28"/>
                <w:szCs w:val="28"/>
                <w:lang w:eastAsia="ru-RU"/>
              </w:rPr>
              <w:t>.</w:t>
            </w:r>
          </w:p>
        </w:tc>
      </w:tr>
      <w:tr w:rsidR="003A26B2" w:rsidRPr="003A26B2" w:rsidTr="00EA1C22">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3)</w:t>
            </w:r>
          </w:p>
        </w:tc>
        <w:tc>
          <w:tcPr>
            <w:tcW w:w="283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s="Times New Roman"/>
                <w:color w:val="000000" w:themeColor="text1"/>
                <w:sz w:val="28"/>
                <w:szCs w:val="28"/>
              </w:rPr>
              <w:t>Соглашения о разделе продукции</w:t>
            </w:r>
          </w:p>
        </w:tc>
        <w:tc>
          <w:tcPr>
            <w:tcW w:w="567"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В)</w:t>
            </w:r>
          </w:p>
        </w:tc>
        <w:tc>
          <w:tcPr>
            <w:tcW w:w="5493" w:type="dxa"/>
            <w:shd w:val="clear" w:color="auto" w:fill="auto"/>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hAnsi="Times New Roman" w:cs="Times New Roman"/>
                <w:color w:val="000000" w:themeColor="text1"/>
                <w:sz w:val="28"/>
                <w:szCs w:val="28"/>
              </w:rPr>
              <w:t>Система отношений между государством или муниципальным образованием (концедентом) и юридическим или физическим лицом (концессионером), возникающая в результате предоставления концедентом концессионеру прав по владению, пользованию, а при определённых условиях и распоряжению государственной собственностью по договору, за плату и на возвратной основе, а также прав на осуществление видов деятельности, которые являются исключительным правом государства или муниципального образования</w:t>
            </w:r>
            <w:r w:rsidRPr="003A26B2">
              <w:rPr>
                <w:rFonts w:ascii="Times New Roman" w:hAnsi="Times New Roman"/>
                <w:color w:val="000000" w:themeColor="text1"/>
                <w:sz w:val="28"/>
                <w:szCs w:val="28"/>
              </w:rPr>
              <w:t>.</w:t>
            </w:r>
          </w:p>
        </w:tc>
      </w:tr>
      <w:tr w:rsidR="003A26B2" w:rsidRPr="003A26B2" w:rsidTr="00EA1C22">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4)</w:t>
            </w:r>
          </w:p>
        </w:tc>
        <w:tc>
          <w:tcPr>
            <w:tcW w:w="2835" w:type="dxa"/>
          </w:tcPr>
          <w:p w:rsidR="00EA1C22" w:rsidRPr="003A26B2" w:rsidRDefault="00EA1C22" w:rsidP="00A02526">
            <w:pPr>
              <w:spacing w:after="0" w:line="240" w:lineRule="auto"/>
              <w:jc w:val="both"/>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Лизинг</w:t>
            </w:r>
          </w:p>
        </w:tc>
        <w:tc>
          <w:tcPr>
            <w:tcW w:w="567"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p>
        </w:tc>
        <w:tc>
          <w:tcPr>
            <w:tcW w:w="5493" w:type="dxa"/>
            <w:shd w:val="clear" w:color="auto" w:fill="auto"/>
          </w:tcPr>
          <w:p w:rsidR="00EA1C22" w:rsidRPr="003A26B2" w:rsidRDefault="00EA1C22" w:rsidP="00A02526">
            <w:pPr>
              <w:spacing w:after="0" w:line="240" w:lineRule="auto"/>
              <w:jc w:val="both"/>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 xml:space="preserve">Форма, близкая к аренде, при которой имущество приобретается и передаётся физическим или юридическим лицам за определённую плату, на определённый </w:t>
            </w:r>
            <w:r w:rsidRPr="003A26B2">
              <w:rPr>
                <w:rFonts w:ascii="Times New Roman" w:hAnsi="Times New Roman" w:cs="Times New Roman"/>
                <w:color w:val="000000" w:themeColor="text1"/>
                <w:sz w:val="28"/>
                <w:szCs w:val="28"/>
              </w:rPr>
              <w:lastRenderedPageBreak/>
              <w:t>срок и на определённых условиях, с правом выкупа имущества лизингополучателем.</w:t>
            </w:r>
          </w:p>
        </w:tc>
      </w:tr>
    </w:tbl>
    <w:p w:rsidR="00154077" w:rsidRPr="003A26B2" w:rsidRDefault="00154077" w:rsidP="000B3A60">
      <w:pPr>
        <w:spacing w:after="0" w:line="240" w:lineRule="auto"/>
        <w:rPr>
          <w:rFonts w:ascii="Times New Roman" w:eastAsia="Aptos" w:hAnsi="Times New Roman" w:cs="Times New Roman"/>
          <w:bCs/>
          <w:color w:val="000000" w:themeColor="text1"/>
          <w:kern w:val="2"/>
          <w:sz w:val="28"/>
          <w:szCs w:val="24"/>
        </w:rPr>
      </w:pPr>
      <w:bookmarkStart w:id="2" w:name="_Hlk188989496"/>
      <w:r w:rsidRPr="003A26B2">
        <w:rPr>
          <w:rFonts w:ascii="Times New Roman" w:eastAsia="Aptos" w:hAnsi="Times New Roman" w:cs="Times New Roman"/>
          <w:bCs/>
          <w:color w:val="000000" w:themeColor="text1"/>
          <w:kern w:val="2"/>
          <w:sz w:val="28"/>
          <w:szCs w:val="24"/>
        </w:rPr>
        <w:lastRenderedPageBreak/>
        <w:t>Правильный ответ: 1</w:t>
      </w:r>
      <w:r w:rsidR="00AB2100" w:rsidRPr="003A26B2">
        <w:rPr>
          <w:rFonts w:ascii="Times New Roman" w:eastAsia="Aptos" w:hAnsi="Times New Roman" w:cs="Times New Roman"/>
          <w:bCs/>
          <w:color w:val="000000" w:themeColor="text1"/>
          <w:kern w:val="2"/>
          <w:sz w:val="28"/>
          <w:szCs w:val="24"/>
        </w:rPr>
        <w:t>-</w:t>
      </w:r>
      <w:r w:rsidR="00014527" w:rsidRPr="003A26B2">
        <w:rPr>
          <w:rFonts w:ascii="Times New Roman" w:eastAsia="Aptos" w:hAnsi="Times New Roman" w:cs="Times New Roman"/>
          <w:bCs/>
          <w:color w:val="000000" w:themeColor="text1"/>
          <w:kern w:val="2"/>
          <w:sz w:val="28"/>
          <w:szCs w:val="24"/>
        </w:rPr>
        <w:t>Б</w:t>
      </w:r>
      <w:r w:rsidRPr="003A26B2">
        <w:rPr>
          <w:rFonts w:ascii="Times New Roman" w:eastAsia="Aptos" w:hAnsi="Times New Roman" w:cs="Times New Roman"/>
          <w:bCs/>
          <w:color w:val="000000" w:themeColor="text1"/>
          <w:kern w:val="2"/>
          <w:sz w:val="28"/>
          <w:szCs w:val="24"/>
        </w:rPr>
        <w:t>, 2</w:t>
      </w:r>
      <w:r w:rsidR="00AB2100" w:rsidRPr="003A26B2">
        <w:rPr>
          <w:rFonts w:ascii="Times New Roman" w:eastAsia="Aptos" w:hAnsi="Times New Roman" w:cs="Times New Roman"/>
          <w:bCs/>
          <w:color w:val="000000" w:themeColor="text1"/>
          <w:kern w:val="2"/>
          <w:sz w:val="28"/>
          <w:szCs w:val="24"/>
        </w:rPr>
        <w:t>-</w:t>
      </w:r>
      <w:r w:rsidR="00014527" w:rsidRPr="003A26B2">
        <w:rPr>
          <w:rFonts w:ascii="Times New Roman" w:eastAsia="Aptos" w:hAnsi="Times New Roman" w:cs="Times New Roman"/>
          <w:bCs/>
          <w:color w:val="000000" w:themeColor="text1"/>
          <w:kern w:val="2"/>
          <w:sz w:val="28"/>
          <w:szCs w:val="24"/>
        </w:rPr>
        <w:t>В</w:t>
      </w:r>
      <w:r w:rsidRPr="003A26B2">
        <w:rPr>
          <w:rFonts w:ascii="Times New Roman" w:eastAsia="Aptos" w:hAnsi="Times New Roman" w:cs="Times New Roman"/>
          <w:bCs/>
          <w:color w:val="000000" w:themeColor="text1"/>
          <w:kern w:val="2"/>
          <w:sz w:val="28"/>
          <w:szCs w:val="24"/>
        </w:rPr>
        <w:t>, 3</w:t>
      </w:r>
      <w:r w:rsidR="00AB2100" w:rsidRPr="003A26B2">
        <w:rPr>
          <w:rFonts w:ascii="Times New Roman" w:eastAsia="Aptos" w:hAnsi="Times New Roman" w:cs="Times New Roman"/>
          <w:bCs/>
          <w:color w:val="000000" w:themeColor="text1"/>
          <w:kern w:val="2"/>
          <w:sz w:val="28"/>
          <w:szCs w:val="24"/>
        </w:rPr>
        <w:t>-</w:t>
      </w:r>
      <w:r w:rsidR="00B41947" w:rsidRPr="003A26B2">
        <w:rPr>
          <w:rFonts w:ascii="Times New Roman" w:eastAsia="Aptos" w:hAnsi="Times New Roman" w:cs="Times New Roman"/>
          <w:bCs/>
          <w:color w:val="000000" w:themeColor="text1"/>
          <w:kern w:val="2"/>
          <w:sz w:val="28"/>
          <w:szCs w:val="24"/>
        </w:rPr>
        <w:t>А</w:t>
      </w:r>
      <w:r w:rsidR="00AB2100" w:rsidRPr="003A26B2">
        <w:rPr>
          <w:rFonts w:ascii="Times New Roman" w:eastAsia="Aptos" w:hAnsi="Times New Roman" w:cs="Times New Roman"/>
          <w:bCs/>
          <w:color w:val="000000" w:themeColor="text1"/>
          <w:kern w:val="2"/>
          <w:sz w:val="28"/>
          <w:szCs w:val="24"/>
        </w:rPr>
        <w:t>, 4-</w:t>
      </w:r>
      <w:r w:rsidR="000D51CD" w:rsidRPr="003A26B2">
        <w:rPr>
          <w:rFonts w:ascii="Times New Roman" w:eastAsia="Aptos" w:hAnsi="Times New Roman" w:cs="Times New Roman"/>
          <w:bCs/>
          <w:color w:val="000000" w:themeColor="text1"/>
          <w:kern w:val="2"/>
          <w:sz w:val="28"/>
          <w:szCs w:val="24"/>
        </w:rPr>
        <w:t>Г</w:t>
      </w:r>
    </w:p>
    <w:p w:rsidR="00CE690A" w:rsidRPr="003A26B2" w:rsidRDefault="00440546" w:rsidP="000B3A60">
      <w:pPr>
        <w:spacing w:after="0" w:line="240" w:lineRule="auto"/>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4"/>
        </w:rPr>
        <w:t>Компетенции (индикаторы</w:t>
      </w:r>
      <w:bookmarkEnd w:id="2"/>
      <w:r w:rsidR="007163B2" w:rsidRPr="003A26B2">
        <w:rPr>
          <w:rFonts w:ascii="Times New Roman" w:eastAsia="Aptos" w:hAnsi="Times New Roman" w:cs="Times New Roman"/>
          <w:bCs/>
          <w:color w:val="000000" w:themeColor="text1"/>
          <w:kern w:val="2"/>
          <w:sz w:val="28"/>
          <w:szCs w:val="24"/>
        </w:rPr>
        <w:t xml:space="preserve">): </w:t>
      </w:r>
      <w:r w:rsidR="003A26B2" w:rsidRPr="003A26B2">
        <w:rPr>
          <w:rFonts w:ascii="Times New Roman" w:eastAsia="Aptos" w:hAnsi="Times New Roman" w:cs="Times New Roman"/>
          <w:bCs/>
          <w:color w:val="000000" w:themeColor="text1"/>
          <w:kern w:val="2"/>
          <w:sz w:val="28"/>
          <w:szCs w:val="24"/>
        </w:rPr>
        <w:t>ОПК-1</w:t>
      </w:r>
      <w:r w:rsidR="00415198">
        <w:rPr>
          <w:rFonts w:ascii="Times New Roman" w:eastAsia="Aptos" w:hAnsi="Times New Roman" w:cs="Times New Roman"/>
          <w:bCs/>
          <w:color w:val="000000" w:themeColor="text1"/>
          <w:kern w:val="2"/>
          <w:sz w:val="28"/>
          <w:szCs w:val="24"/>
        </w:rPr>
        <w:t xml:space="preserve"> (ОПК -1.1, ОПК -1.2, ОПК -1.3)</w:t>
      </w:r>
    </w:p>
    <w:p w:rsidR="00794C7A" w:rsidRPr="003A26B2" w:rsidRDefault="00794C7A" w:rsidP="00C64C3C">
      <w:pPr>
        <w:spacing w:after="0" w:line="240" w:lineRule="auto"/>
        <w:ind w:firstLine="357"/>
        <w:rPr>
          <w:rFonts w:ascii="Times New Roman" w:eastAsia="Aptos" w:hAnsi="Times New Roman" w:cs="Times New Roman"/>
          <w:bCs/>
          <w:color w:val="000000" w:themeColor="text1"/>
          <w:kern w:val="2"/>
          <w:sz w:val="28"/>
          <w:szCs w:val="24"/>
        </w:rPr>
      </w:pPr>
    </w:p>
    <w:p w:rsidR="0090375B" w:rsidRPr="003A26B2" w:rsidRDefault="00862A6B" w:rsidP="0090375B">
      <w:pPr>
        <w:spacing w:after="0" w:line="240" w:lineRule="auto"/>
        <w:jc w:val="both"/>
        <w:rPr>
          <w:rFonts w:ascii="Times New Roman" w:eastAsia="Aptos" w:hAnsi="Times New Roman" w:cs="Times New Roman"/>
          <w:bCs/>
          <w:i/>
          <w:color w:val="000000" w:themeColor="text1"/>
          <w:kern w:val="2"/>
          <w:sz w:val="28"/>
          <w:szCs w:val="28"/>
        </w:rPr>
      </w:pPr>
      <w:r w:rsidRPr="003A26B2">
        <w:rPr>
          <w:rFonts w:ascii="Times New Roman" w:eastAsia="Aptos" w:hAnsi="Times New Roman" w:cs="Times New Roman"/>
          <w:bCs/>
          <w:i/>
          <w:color w:val="000000" w:themeColor="text1"/>
          <w:kern w:val="2"/>
          <w:sz w:val="28"/>
          <w:szCs w:val="28"/>
        </w:rPr>
        <w:t xml:space="preserve">2. </w:t>
      </w:r>
      <w:r w:rsidR="00EA1C22" w:rsidRPr="003A26B2">
        <w:rPr>
          <w:rFonts w:ascii="Times New Roman" w:eastAsia="Calibri" w:hAnsi="Times New Roman"/>
          <w:iCs/>
          <w:color w:val="000000" w:themeColor="text1"/>
          <w:sz w:val="28"/>
          <w:szCs w:val="28"/>
        </w:rPr>
        <w:t xml:space="preserve">Установите соответствие между </w:t>
      </w:r>
      <w:r w:rsidR="003D021B" w:rsidRPr="003A26B2">
        <w:rPr>
          <w:rFonts w:ascii="Times New Roman" w:eastAsia="Calibri" w:hAnsi="Times New Roman"/>
          <w:iCs/>
          <w:color w:val="000000" w:themeColor="text1"/>
          <w:sz w:val="28"/>
          <w:szCs w:val="28"/>
        </w:rPr>
        <w:t>стратегиями выхода на иностранный рынок</w:t>
      </w:r>
      <w:r w:rsidR="00EA1C22" w:rsidRPr="003A26B2">
        <w:rPr>
          <w:rFonts w:ascii="Times New Roman" w:eastAsia="Calibri" w:hAnsi="Times New Roman"/>
          <w:iCs/>
          <w:color w:val="000000" w:themeColor="text1"/>
          <w:sz w:val="28"/>
          <w:szCs w:val="28"/>
        </w:rPr>
        <w:t xml:space="preserve"> и их определениями</w:t>
      </w:r>
      <w:r w:rsidR="0090375B" w:rsidRPr="003A26B2">
        <w:rPr>
          <w:rFonts w:ascii="Times New Roman" w:eastAsia="Aptos" w:hAnsi="Times New Roman" w:cs="Times New Roman"/>
          <w:bCs/>
          <w:i/>
          <w:color w:val="000000" w:themeColor="text1"/>
          <w:kern w:val="2"/>
          <w:sz w:val="28"/>
          <w:szCs w:val="28"/>
        </w:rPr>
        <w:t>.</w:t>
      </w:r>
    </w:p>
    <w:p w:rsidR="00610C15" w:rsidRPr="003A26B2" w:rsidRDefault="00610C15" w:rsidP="0090375B">
      <w:pPr>
        <w:spacing w:after="0" w:line="240" w:lineRule="auto"/>
        <w:jc w:val="both"/>
        <w:rPr>
          <w:rFonts w:ascii="Times New Roman" w:eastAsia="Aptos" w:hAnsi="Times New Roman" w:cs="Times New Roman"/>
          <w:bCs/>
          <w:i/>
          <w:color w:val="000000" w:themeColor="text1"/>
          <w:kern w:val="2"/>
          <w:sz w:val="28"/>
          <w:szCs w:val="28"/>
        </w:rPr>
      </w:pPr>
    </w:p>
    <w:tbl>
      <w:tblPr>
        <w:tblW w:w="0" w:type="auto"/>
        <w:tblLook w:val="04A0" w:firstRow="1" w:lastRow="0" w:firstColumn="1" w:lastColumn="0" w:noHBand="0" w:noVBand="1"/>
      </w:tblPr>
      <w:tblGrid>
        <w:gridCol w:w="675"/>
        <w:gridCol w:w="2835"/>
        <w:gridCol w:w="567"/>
        <w:gridCol w:w="5493"/>
      </w:tblGrid>
      <w:tr w:rsidR="003A26B2" w:rsidRPr="003A26B2" w:rsidTr="00A02526">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p>
        </w:tc>
        <w:tc>
          <w:tcPr>
            <w:tcW w:w="2835" w:type="dxa"/>
          </w:tcPr>
          <w:p w:rsidR="00EA1C22" w:rsidRPr="003A26B2" w:rsidRDefault="003D021B" w:rsidP="00A02526">
            <w:pPr>
              <w:spacing w:after="0" w:line="240" w:lineRule="auto"/>
              <w:jc w:val="center"/>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Стратегия</w:t>
            </w:r>
          </w:p>
        </w:tc>
        <w:tc>
          <w:tcPr>
            <w:tcW w:w="567" w:type="dxa"/>
          </w:tcPr>
          <w:p w:rsidR="00EA1C22" w:rsidRPr="003A26B2" w:rsidRDefault="00EA1C22" w:rsidP="00A02526">
            <w:pPr>
              <w:spacing w:after="0" w:line="240" w:lineRule="auto"/>
              <w:jc w:val="center"/>
              <w:rPr>
                <w:rFonts w:ascii="Times New Roman" w:hAnsi="Times New Roman"/>
                <w:color w:val="000000" w:themeColor="text1"/>
                <w:sz w:val="28"/>
                <w:szCs w:val="28"/>
                <w:lang w:eastAsia="ru-RU"/>
              </w:rPr>
            </w:pPr>
          </w:p>
        </w:tc>
        <w:tc>
          <w:tcPr>
            <w:tcW w:w="5493" w:type="dxa"/>
          </w:tcPr>
          <w:p w:rsidR="00EA1C22" w:rsidRPr="003A26B2" w:rsidRDefault="00EA1C22" w:rsidP="00A02526">
            <w:pPr>
              <w:spacing w:after="0" w:line="240" w:lineRule="auto"/>
              <w:jc w:val="center"/>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Определение</w:t>
            </w:r>
          </w:p>
        </w:tc>
      </w:tr>
      <w:tr w:rsidR="003A26B2" w:rsidRPr="003A26B2" w:rsidTr="00A02526">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1)</w:t>
            </w:r>
          </w:p>
        </w:tc>
        <w:tc>
          <w:tcPr>
            <w:tcW w:w="2835" w:type="dxa"/>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hAnsi="Times New Roman" w:cs="Times New Roman"/>
                <w:color w:val="000000" w:themeColor="text1"/>
                <w:sz w:val="28"/>
                <w:szCs w:val="28"/>
              </w:rPr>
              <w:t>Экспорт</w:t>
            </w:r>
          </w:p>
        </w:tc>
        <w:tc>
          <w:tcPr>
            <w:tcW w:w="567" w:type="dxa"/>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hAnsi="Times New Roman"/>
                <w:color w:val="000000" w:themeColor="text1"/>
                <w:sz w:val="28"/>
                <w:szCs w:val="28"/>
              </w:rPr>
              <w:t>А)</w:t>
            </w:r>
          </w:p>
        </w:tc>
        <w:tc>
          <w:tcPr>
            <w:tcW w:w="5493" w:type="dxa"/>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Передача прав на использование бренда и бизнес-модели зарубежному партнеру</w:t>
            </w:r>
            <w:r w:rsidRPr="003A26B2">
              <w:rPr>
                <w:rFonts w:ascii="Times New Roman" w:hAnsi="Times New Roman"/>
                <w:color w:val="000000" w:themeColor="text1"/>
                <w:sz w:val="28"/>
                <w:szCs w:val="28"/>
              </w:rPr>
              <w:t>.</w:t>
            </w:r>
          </w:p>
        </w:tc>
      </w:tr>
      <w:tr w:rsidR="003A26B2" w:rsidRPr="003A26B2" w:rsidTr="00A02526">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2)</w:t>
            </w:r>
          </w:p>
        </w:tc>
        <w:tc>
          <w:tcPr>
            <w:tcW w:w="2835" w:type="dxa"/>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hAnsi="Times New Roman" w:cs="Times New Roman"/>
                <w:color w:val="000000" w:themeColor="text1"/>
                <w:sz w:val="28"/>
                <w:szCs w:val="28"/>
              </w:rPr>
              <w:t>Франчайзинг</w:t>
            </w:r>
          </w:p>
        </w:tc>
        <w:tc>
          <w:tcPr>
            <w:tcW w:w="567"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Б)</w:t>
            </w:r>
          </w:p>
        </w:tc>
        <w:tc>
          <w:tcPr>
            <w:tcW w:w="5493" w:type="dxa"/>
            <w:shd w:val="clear" w:color="auto" w:fill="auto"/>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eastAsia="Aptos" w:hAnsi="Times New Roman" w:cs="Times New Roman"/>
                <w:bCs/>
                <w:color w:val="000000" w:themeColor="text1"/>
                <w:kern w:val="2"/>
                <w:sz w:val="28"/>
                <w:szCs w:val="28"/>
              </w:rPr>
              <w:t>Производство товаров в одной стране для продажи в другой</w:t>
            </w:r>
            <w:r w:rsidRPr="003A26B2">
              <w:rPr>
                <w:rFonts w:ascii="Times New Roman" w:hAnsi="Times New Roman"/>
                <w:color w:val="000000" w:themeColor="text1"/>
                <w:sz w:val="28"/>
                <w:szCs w:val="28"/>
                <w:lang w:eastAsia="ru-RU"/>
              </w:rPr>
              <w:t>.</w:t>
            </w:r>
          </w:p>
        </w:tc>
      </w:tr>
      <w:tr w:rsidR="003A26B2" w:rsidRPr="003A26B2" w:rsidTr="00A02526">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3)</w:t>
            </w:r>
          </w:p>
        </w:tc>
        <w:tc>
          <w:tcPr>
            <w:tcW w:w="283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s="Times New Roman"/>
                <w:color w:val="000000" w:themeColor="text1"/>
                <w:sz w:val="28"/>
                <w:szCs w:val="28"/>
              </w:rPr>
              <w:t>Прямые иностранные инвестиции</w:t>
            </w:r>
          </w:p>
        </w:tc>
        <w:tc>
          <w:tcPr>
            <w:tcW w:w="567"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В)</w:t>
            </w:r>
          </w:p>
        </w:tc>
        <w:tc>
          <w:tcPr>
            <w:tcW w:w="5493" w:type="dxa"/>
            <w:shd w:val="clear" w:color="auto" w:fill="auto"/>
          </w:tcPr>
          <w:p w:rsidR="00EA1C22" w:rsidRPr="003A26B2" w:rsidRDefault="00EA1C22" w:rsidP="00A02526">
            <w:pPr>
              <w:spacing w:after="0" w:line="240" w:lineRule="auto"/>
              <w:jc w:val="both"/>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8"/>
              </w:rPr>
              <w:t>Создание собственных производственных мощностей в другой стране</w:t>
            </w:r>
            <w:r w:rsidRPr="003A26B2">
              <w:rPr>
                <w:rFonts w:ascii="Times New Roman" w:hAnsi="Times New Roman"/>
                <w:color w:val="000000" w:themeColor="text1"/>
                <w:sz w:val="28"/>
                <w:szCs w:val="28"/>
              </w:rPr>
              <w:t>.</w:t>
            </w:r>
          </w:p>
        </w:tc>
      </w:tr>
      <w:tr w:rsidR="003A26B2" w:rsidRPr="003A26B2" w:rsidTr="00A02526">
        <w:tc>
          <w:tcPr>
            <w:tcW w:w="675"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4)</w:t>
            </w:r>
          </w:p>
        </w:tc>
        <w:tc>
          <w:tcPr>
            <w:tcW w:w="2835" w:type="dxa"/>
          </w:tcPr>
          <w:p w:rsidR="00EA1C22" w:rsidRPr="003A26B2" w:rsidRDefault="00EA1C22" w:rsidP="00A02526">
            <w:pPr>
              <w:spacing w:after="0" w:line="240" w:lineRule="auto"/>
              <w:jc w:val="both"/>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t>Совместное предприятие</w:t>
            </w:r>
          </w:p>
        </w:tc>
        <w:tc>
          <w:tcPr>
            <w:tcW w:w="567" w:type="dxa"/>
          </w:tcPr>
          <w:p w:rsidR="00EA1C22" w:rsidRPr="003A26B2" w:rsidRDefault="00EA1C22"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Г)</w:t>
            </w:r>
          </w:p>
        </w:tc>
        <w:tc>
          <w:tcPr>
            <w:tcW w:w="5493" w:type="dxa"/>
            <w:shd w:val="clear" w:color="auto" w:fill="auto"/>
          </w:tcPr>
          <w:p w:rsidR="00EA1C22" w:rsidRPr="003A26B2" w:rsidRDefault="00EA1C22" w:rsidP="00A02526">
            <w:pPr>
              <w:spacing w:after="0" w:line="240" w:lineRule="auto"/>
              <w:jc w:val="both"/>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Объединение ресурсов с местной компанией для ведения бизнеса</w:t>
            </w:r>
            <w:r w:rsidRPr="003A26B2">
              <w:rPr>
                <w:rFonts w:ascii="Times New Roman" w:hAnsi="Times New Roman" w:cs="Times New Roman"/>
                <w:color w:val="000000" w:themeColor="text1"/>
                <w:sz w:val="28"/>
                <w:szCs w:val="28"/>
              </w:rPr>
              <w:t>.</w:t>
            </w:r>
          </w:p>
        </w:tc>
      </w:tr>
    </w:tbl>
    <w:p w:rsidR="00427820" w:rsidRPr="003A26B2" w:rsidRDefault="00427820" w:rsidP="003308D0">
      <w:pPr>
        <w:spacing w:after="0" w:line="240" w:lineRule="auto"/>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 xml:space="preserve">Правильный ответ: </w:t>
      </w:r>
      <w:r w:rsidR="00AB2100" w:rsidRPr="003A26B2">
        <w:rPr>
          <w:rFonts w:ascii="Times New Roman" w:eastAsia="Aptos" w:hAnsi="Times New Roman" w:cs="Times New Roman"/>
          <w:bCs/>
          <w:color w:val="000000" w:themeColor="text1"/>
          <w:kern w:val="2"/>
          <w:sz w:val="28"/>
          <w:szCs w:val="24"/>
        </w:rPr>
        <w:t>1-</w:t>
      </w:r>
      <w:r w:rsidR="00E80EC2" w:rsidRPr="003A26B2">
        <w:rPr>
          <w:rFonts w:ascii="Times New Roman" w:eastAsia="Aptos" w:hAnsi="Times New Roman" w:cs="Times New Roman"/>
          <w:bCs/>
          <w:color w:val="000000" w:themeColor="text1"/>
          <w:kern w:val="2"/>
          <w:sz w:val="28"/>
          <w:szCs w:val="24"/>
        </w:rPr>
        <w:t>Б</w:t>
      </w:r>
      <w:r w:rsidR="00AB2100" w:rsidRPr="003A26B2">
        <w:rPr>
          <w:rFonts w:ascii="Times New Roman" w:eastAsia="Aptos" w:hAnsi="Times New Roman" w:cs="Times New Roman"/>
          <w:bCs/>
          <w:color w:val="000000" w:themeColor="text1"/>
          <w:kern w:val="2"/>
          <w:sz w:val="28"/>
          <w:szCs w:val="24"/>
        </w:rPr>
        <w:t>, 2-</w:t>
      </w:r>
      <w:r w:rsidR="00E80EC2" w:rsidRPr="003A26B2">
        <w:rPr>
          <w:rFonts w:ascii="Times New Roman" w:eastAsia="Aptos" w:hAnsi="Times New Roman" w:cs="Times New Roman"/>
          <w:bCs/>
          <w:color w:val="000000" w:themeColor="text1"/>
          <w:kern w:val="2"/>
          <w:sz w:val="28"/>
          <w:szCs w:val="24"/>
        </w:rPr>
        <w:t>А</w:t>
      </w:r>
      <w:r w:rsidR="00AB2100" w:rsidRPr="003A26B2">
        <w:rPr>
          <w:rFonts w:ascii="Times New Roman" w:eastAsia="Aptos" w:hAnsi="Times New Roman" w:cs="Times New Roman"/>
          <w:bCs/>
          <w:color w:val="000000" w:themeColor="text1"/>
          <w:kern w:val="2"/>
          <w:sz w:val="28"/>
          <w:szCs w:val="24"/>
        </w:rPr>
        <w:t>, 3-</w:t>
      </w:r>
      <w:r w:rsidR="00E80EC2" w:rsidRPr="003A26B2">
        <w:rPr>
          <w:rFonts w:ascii="Times New Roman" w:eastAsia="Aptos" w:hAnsi="Times New Roman" w:cs="Times New Roman"/>
          <w:bCs/>
          <w:color w:val="000000" w:themeColor="text1"/>
          <w:kern w:val="2"/>
          <w:sz w:val="28"/>
          <w:szCs w:val="24"/>
        </w:rPr>
        <w:t>В</w:t>
      </w:r>
      <w:r w:rsidR="00AB2100" w:rsidRPr="003A26B2">
        <w:rPr>
          <w:rFonts w:ascii="Times New Roman" w:eastAsia="Aptos" w:hAnsi="Times New Roman" w:cs="Times New Roman"/>
          <w:bCs/>
          <w:color w:val="000000" w:themeColor="text1"/>
          <w:kern w:val="2"/>
          <w:sz w:val="28"/>
          <w:szCs w:val="24"/>
        </w:rPr>
        <w:t>, 4-</w:t>
      </w:r>
      <w:r w:rsidR="00BB7750" w:rsidRPr="003A26B2">
        <w:rPr>
          <w:rFonts w:ascii="Times New Roman" w:eastAsia="Aptos" w:hAnsi="Times New Roman" w:cs="Times New Roman"/>
          <w:bCs/>
          <w:color w:val="000000" w:themeColor="text1"/>
          <w:kern w:val="2"/>
          <w:sz w:val="28"/>
          <w:szCs w:val="24"/>
        </w:rPr>
        <w:t>Г</w:t>
      </w:r>
    </w:p>
    <w:p w:rsidR="00440546" w:rsidRPr="003A26B2" w:rsidRDefault="00427820" w:rsidP="003308D0">
      <w:pPr>
        <w:spacing w:after="0" w:line="240" w:lineRule="auto"/>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7163B2" w:rsidRPr="003A26B2">
        <w:rPr>
          <w:rFonts w:ascii="Times New Roman" w:eastAsia="Aptos" w:hAnsi="Times New Roman" w:cs="Times New Roman"/>
          <w:bCs/>
          <w:color w:val="000000" w:themeColor="text1"/>
          <w:kern w:val="2"/>
          <w:sz w:val="28"/>
          <w:szCs w:val="24"/>
        </w:rPr>
        <w:t xml:space="preserve">): </w:t>
      </w:r>
      <w:r w:rsidR="003A26B2" w:rsidRPr="003A26B2">
        <w:rPr>
          <w:rFonts w:ascii="Times New Roman" w:eastAsia="Aptos" w:hAnsi="Times New Roman" w:cs="Times New Roman"/>
          <w:bCs/>
          <w:color w:val="000000" w:themeColor="text1"/>
          <w:kern w:val="2"/>
          <w:sz w:val="28"/>
          <w:szCs w:val="24"/>
        </w:rPr>
        <w:t>ОПК-1</w:t>
      </w:r>
      <w:r w:rsidR="00415198">
        <w:rPr>
          <w:rFonts w:ascii="Times New Roman" w:eastAsia="Aptos" w:hAnsi="Times New Roman" w:cs="Times New Roman"/>
          <w:bCs/>
          <w:color w:val="000000" w:themeColor="text1"/>
          <w:kern w:val="2"/>
          <w:sz w:val="28"/>
          <w:szCs w:val="24"/>
        </w:rPr>
        <w:t xml:space="preserve"> (ОПК -1.1, ОПК -1.2, ОПК -1.3)</w:t>
      </w:r>
    </w:p>
    <w:p w:rsidR="00224A99" w:rsidRPr="003A26B2" w:rsidRDefault="00224A99" w:rsidP="003308D0">
      <w:pPr>
        <w:spacing w:after="0" w:line="240" w:lineRule="auto"/>
        <w:rPr>
          <w:rFonts w:ascii="Times New Roman" w:eastAsia="Aptos" w:hAnsi="Times New Roman" w:cs="Times New Roman"/>
          <w:bCs/>
          <w:color w:val="000000" w:themeColor="text1"/>
          <w:kern w:val="2"/>
          <w:sz w:val="28"/>
          <w:szCs w:val="24"/>
        </w:rPr>
      </w:pPr>
    </w:p>
    <w:p w:rsidR="00794C7A" w:rsidRPr="003A26B2" w:rsidRDefault="00083D9C" w:rsidP="009C33E8">
      <w:pPr>
        <w:spacing w:after="0" w:line="240" w:lineRule="auto"/>
        <w:jc w:val="both"/>
        <w:rPr>
          <w:rFonts w:ascii="Times New Roman" w:hAnsi="Times New Roman" w:cs="Times New Roman"/>
          <w:i/>
          <w:iCs/>
          <w:color w:val="000000" w:themeColor="text1"/>
          <w:sz w:val="28"/>
          <w:szCs w:val="28"/>
        </w:rPr>
      </w:pPr>
      <w:r w:rsidRPr="003A26B2">
        <w:rPr>
          <w:rFonts w:ascii="Times New Roman" w:eastAsia="Aptos" w:hAnsi="Times New Roman" w:cs="Times New Roman"/>
          <w:bCs/>
          <w:i/>
          <w:color w:val="000000" w:themeColor="text1"/>
          <w:kern w:val="2"/>
          <w:sz w:val="28"/>
          <w:szCs w:val="28"/>
        </w:rPr>
        <w:t xml:space="preserve">3. </w:t>
      </w:r>
      <w:r w:rsidR="00610C15" w:rsidRPr="003A26B2">
        <w:rPr>
          <w:rFonts w:ascii="Times New Roman" w:eastAsia="Calibri" w:hAnsi="Times New Roman"/>
          <w:iCs/>
          <w:color w:val="000000" w:themeColor="text1"/>
          <w:sz w:val="28"/>
          <w:szCs w:val="28"/>
        </w:rPr>
        <w:t>Установите соответствие между понятиями и их определениями</w:t>
      </w:r>
      <w:r w:rsidR="003454AB" w:rsidRPr="003A26B2">
        <w:rPr>
          <w:rFonts w:ascii="Times New Roman" w:hAnsi="Times New Roman" w:cs="Times New Roman"/>
          <w:i/>
          <w:iCs/>
          <w:color w:val="000000" w:themeColor="text1"/>
          <w:sz w:val="28"/>
          <w:szCs w:val="28"/>
        </w:rPr>
        <w:t>.</w:t>
      </w:r>
    </w:p>
    <w:p w:rsidR="00610C15" w:rsidRPr="003A26B2" w:rsidRDefault="00610C15" w:rsidP="009C33E8">
      <w:pPr>
        <w:spacing w:after="0" w:line="240" w:lineRule="auto"/>
        <w:jc w:val="both"/>
        <w:rPr>
          <w:rFonts w:ascii="Times New Roman" w:eastAsia="Aptos" w:hAnsi="Times New Roman" w:cs="Times New Roman"/>
          <w:bCs/>
          <w:color w:val="000000" w:themeColor="text1"/>
          <w:kern w:val="2"/>
          <w:sz w:val="28"/>
          <w:szCs w:val="28"/>
        </w:rPr>
      </w:pPr>
    </w:p>
    <w:tbl>
      <w:tblPr>
        <w:tblW w:w="0" w:type="auto"/>
        <w:tblLook w:val="04A0" w:firstRow="1" w:lastRow="0" w:firstColumn="1" w:lastColumn="0" w:noHBand="0" w:noVBand="1"/>
      </w:tblPr>
      <w:tblGrid>
        <w:gridCol w:w="675"/>
        <w:gridCol w:w="2835"/>
        <w:gridCol w:w="567"/>
        <w:gridCol w:w="5493"/>
      </w:tblGrid>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p>
        </w:tc>
        <w:tc>
          <w:tcPr>
            <w:tcW w:w="2835" w:type="dxa"/>
          </w:tcPr>
          <w:p w:rsidR="00610C15" w:rsidRPr="003A26B2" w:rsidRDefault="00610C15" w:rsidP="00A02526">
            <w:pPr>
              <w:spacing w:after="0" w:line="240" w:lineRule="auto"/>
              <w:jc w:val="center"/>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Понятие</w:t>
            </w:r>
          </w:p>
        </w:tc>
        <w:tc>
          <w:tcPr>
            <w:tcW w:w="567" w:type="dxa"/>
          </w:tcPr>
          <w:p w:rsidR="00610C15" w:rsidRPr="003A26B2" w:rsidRDefault="00610C15" w:rsidP="00A02526">
            <w:pPr>
              <w:spacing w:after="0" w:line="240" w:lineRule="auto"/>
              <w:jc w:val="center"/>
              <w:rPr>
                <w:rFonts w:ascii="Times New Roman" w:hAnsi="Times New Roman"/>
                <w:color w:val="000000" w:themeColor="text1"/>
                <w:sz w:val="28"/>
                <w:szCs w:val="28"/>
                <w:lang w:eastAsia="ru-RU"/>
              </w:rPr>
            </w:pPr>
          </w:p>
        </w:tc>
        <w:tc>
          <w:tcPr>
            <w:tcW w:w="5493" w:type="dxa"/>
          </w:tcPr>
          <w:p w:rsidR="00610C15" w:rsidRPr="003A26B2" w:rsidRDefault="00610C15" w:rsidP="00A02526">
            <w:pPr>
              <w:spacing w:after="0" w:line="240" w:lineRule="auto"/>
              <w:jc w:val="center"/>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Определение</w:t>
            </w:r>
          </w:p>
        </w:tc>
      </w:tr>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1)</w:t>
            </w:r>
          </w:p>
        </w:tc>
        <w:tc>
          <w:tcPr>
            <w:tcW w:w="2835" w:type="dxa"/>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hAnsi="Times New Roman" w:cs="Times New Roman"/>
                <w:color w:val="000000" w:themeColor="text1"/>
                <w:sz w:val="28"/>
                <w:szCs w:val="28"/>
              </w:rPr>
              <w:t>Патент</w:t>
            </w:r>
          </w:p>
        </w:tc>
        <w:tc>
          <w:tcPr>
            <w:tcW w:w="567" w:type="dxa"/>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hAnsi="Times New Roman"/>
                <w:color w:val="000000" w:themeColor="text1"/>
                <w:sz w:val="28"/>
                <w:szCs w:val="28"/>
              </w:rPr>
              <w:t>А)</w:t>
            </w:r>
          </w:p>
        </w:tc>
        <w:tc>
          <w:tcPr>
            <w:tcW w:w="5493" w:type="dxa"/>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Охраняемые свидетельствами новые и промышленно применимые решения, относящиеся к конструктивному выполнению средств производства и предметов потребления, а также их составных частей. Нередко их называют малыми патентами. Является новой, если совокупность ее существенных признаков неизвестна из существующего уровня техники, причем в уровень техники, как правило, включаются уже опубликованные сведения о средствах аналогичного назначения, сведения об их применении в данной стране, а также поданные заявки, запатентованные изобретения</w:t>
            </w:r>
            <w:r w:rsidRPr="003A26B2">
              <w:rPr>
                <w:rFonts w:ascii="Times New Roman" w:hAnsi="Times New Roman"/>
                <w:color w:val="000000" w:themeColor="text1"/>
                <w:sz w:val="28"/>
                <w:szCs w:val="28"/>
              </w:rPr>
              <w:t>.</w:t>
            </w:r>
          </w:p>
        </w:tc>
      </w:tr>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2)</w:t>
            </w:r>
          </w:p>
        </w:tc>
        <w:tc>
          <w:tcPr>
            <w:tcW w:w="2835" w:type="dxa"/>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hAnsi="Times New Roman" w:cs="Times New Roman"/>
                <w:color w:val="000000" w:themeColor="text1"/>
                <w:sz w:val="28"/>
                <w:szCs w:val="28"/>
              </w:rPr>
              <w:t>Полезная модель</w:t>
            </w:r>
          </w:p>
        </w:tc>
        <w:tc>
          <w:tcPr>
            <w:tcW w:w="567"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Б)</w:t>
            </w:r>
          </w:p>
        </w:tc>
        <w:tc>
          <w:tcPr>
            <w:tcW w:w="5493" w:type="dxa"/>
            <w:shd w:val="clear" w:color="auto" w:fill="auto"/>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eastAsia="Aptos" w:hAnsi="Times New Roman" w:cs="Times New Roman"/>
                <w:bCs/>
                <w:color w:val="000000" w:themeColor="text1"/>
                <w:kern w:val="2"/>
                <w:sz w:val="28"/>
                <w:szCs w:val="28"/>
              </w:rPr>
              <w:t xml:space="preserve">Выдаётся в том случае, если изобретение признаётся новым, если оно неизвестно из существующего уровня техники, имеющим изобретательский уровень, если для специалиста оно явным образом не следует из имеющегося уровня техники, и </w:t>
            </w:r>
            <w:r w:rsidRPr="003A26B2">
              <w:rPr>
                <w:rFonts w:ascii="Times New Roman" w:eastAsia="Aptos" w:hAnsi="Times New Roman" w:cs="Times New Roman"/>
                <w:bCs/>
                <w:color w:val="000000" w:themeColor="text1"/>
                <w:kern w:val="2"/>
                <w:sz w:val="28"/>
                <w:szCs w:val="28"/>
              </w:rPr>
              <w:lastRenderedPageBreak/>
              <w:t>промышленно применимым, если оно может быть использовано в промышленности, сельском хозяйстве, здравоохранении и других отраслях</w:t>
            </w:r>
            <w:r w:rsidRPr="003A26B2">
              <w:rPr>
                <w:rFonts w:ascii="Times New Roman" w:hAnsi="Times New Roman"/>
                <w:color w:val="000000" w:themeColor="text1"/>
                <w:sz w:val="28"/>
                <w:szCs w:val="28"/>
                <w:lang w:eastAsia="ru-RU"/>
              </w:rPr>
              <w:t>.</w:t>
            </w:r>
          </w:p>
        </w:tc>
      </w:tr>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lastRenderedPageBreak/>
              <w:t>3)</w:t>
            </w:r>
          </w:p>
        </w:tc>
        <w:tc>
          <w:tcPr>
            <w:tcW w:w="283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eastAsia="Aptos" w:hAnsi="Times New Roman" w:cs="Times New Roman"/>
                <w:bCs/>
                <w:color w:val="000000" w:themeColor="text1"/>
                <w:kern w:val="2"/>
                <w:sz w:val="28"/>
                <w:szCs w:val="28"/>
              </w:rPr>
              <w:t>Промышленный образец</w:t>
            </w:r>
          </w:p>
        </w:tc>
        <w:tc>
          <w:tcPr>
            <w:tcW w:w="567"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В)</w:t>
            </w:r>
          </w:p>
        </w:tc>
        <w:tc>
          <w:tcPr>
            <w:tcW w:w="5493" w:type="dxa"/>
            <w:shd w:val="clear" w:color="auto" w:fill="auto"/>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Охраняемые патентами новые художественно-конструкторские решения, определяющие внешний вид изделия и отвечающие требованиям технической эстетики. Они должны обладать всеми признаками новизны, оригинальными и промышленно применимыми. Признается новым, если совокупность его существенных признаков, определяющих эстетические и эргономические особенности изделия, неизвестна из сведений, ставших общедоступными в мире до даты определения приоритета промышленного образца, при этом учитываются поданные и не отозванные заявки на аналогичные промышленные образцы, а также выданные на них патенты</w:t>
            </w:r>
            <w:r w:rsidRPr="003A26B2">
              <w:rPr>
                <w:rFonts w:ascii="Times New Roman" w:hAnsi="Times New Roman"/>
                <w:color w:val="000000" w:themeColor="text1"/>
                <w:sz w:val="28"/>
                <w:szCs w:val="28"/>
              </w:rPr>
              <w:t>.</w:t>
            </w:r>
          </w:p>
        </w:tc>
      </w:tr>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4)</w:t>
            </w:r>
          </w:p>
        </w:tc>
        <w:tc>
          <w:tcPr>
            <w:tcW w:w="2835" w:type="dxa"/>
          </w:tcPr>
          <w:p w:rsidR="00610C15" w:rsidRPr="003A26B2" w:rsidRDefault="00610C15" w:rsidP="00A02526">
            <w:pPr>
              <w:spacing w:after="0" w:line="240" w:lineRule="auto"/>
              <w:jc w:val="both"/>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t>Товарные знаки</w:t>
            </w:r>
          </w:p>
        </w:tc>
        <w:tc>
          <w:tcPr>
            <w:tcW w:w="567"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Г)</w:t>
            </w:r>
          </w:p>
        </w:tc>
        <w:tc>
          <w:tcPr>
            <w:tcW w:w="5493" w:type="dxa"/>
            <w:shd w:val="clear" w:color="auto" w:fill="auto"/>
          </w:tcPr>
          <w:p w:rsidR="00610C15" w:rsidRPr="003A26B2" w:rsidRDefault="00610C15" w:rsidP="00A02526">
            <w:pPr>
              <w:spacing w:after="0" w:line="240" w:lineRule="auto"/>
              <w:jc w:val="both"/>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Зарегистрированные в патентном ведомстве оригинально оформленные графические изображения, оригинальные названия, особые сочетания цифр, букв или слов и т.п., которые предприниматель присваивает своим изделиям с целью отличить свою продукцию от продукции других производителей</w:t>
            </w:r>
            <w:r w:rsidRPr="003A26B2">
              <w:rPr>
                <w:rFonts w:ascii="Times New Roman" w:hAnsi="Times New Roman" w:cs="Times New Roman"/>
                <w:color w:val="000000" w:themeColor="text1"/>
                <w:sz w:val="28"/>
                <w:szCs w:val="28"/>
              </w:rPr>
              <w:t>.</w:t>
            </w:r>
          </w:p>
        </w:tc>
      </w:tr>
    </w:tbl>
    <w:p w:rsidR="00794C7A" w:rsidRPr="003A26B2" w:rsidRDefault="00794C7A" w:rsidP="004703CA">
      <w:pPr>
        <w:spacing w:after="0" w:line="240" w:lineRule="auto"/>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Правильный ответ: 1-Б, 2-А, 3-В, 4-Г</w:t>
      </w:r>
    </w:p>
    <w:p w:rsidR="00794C7A" w:rsidRPr="003A26B2" w:rsidRDefault="00794C7A" w:rsidP="004703CA">
      <w:pPr>
        <w:spacing w:after="0" w:line="240" w:lineRule="auto"/>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4"/>
        </w:rPr>
        <w:t>Компетенции (индикаторы</w:t>
      </w:r>
      <w:r w:rsidR="007163B2" w:rsidRPr="003A26B2">
        <w:rPr>
          <w:rFonts w:ascii="Times New Roman" w:eastAsia="Aptos" w:hAnsi="Times New Roman" w:cs="Times New Roman"/>
          <w:bCs/>
          <w:color w:val="000000" w:themeColor="text1"/>
          <w:kern w:val="2"/>
          <w:sz w:val="28"/>
          <w:szCs w:val="24"/>
        </w:rPr>
        <w:t xml:space="preserve">): </w:t>
      </w:r>
      <w:r w:rsidR="003A26B2" w:rsidRPr="003A26B2">
        <w:rPr>
          <w:rFonts w:ascii="Times New Roman" w:eastAsia="Aptos" w:hAnsi="Times New Roman" w:cs="Times New Roman"/>
          <w:bCs/>
          <w:color w:val="000000" w:themeColor="text1"/>
          <w:kern w:val="2"/>
          <w:sz w:val="28"/>
          <w:szCs w:val="24"/>
        </w:rPr>
        <w:t>ОПК-1</w:t>
      </w:r>
      <w:r w:rsidR="00415198">
        <w:rPr>
          <w:rFonts w:ascii="Times New Roman" w:eastAsia="Aptos" w:hAnsi="Times New Roman" w:cs="Times New Roman"/>
          <w:bCs/>
          <w:color w:val="000000" w:themeColor="text1"/>
          <w:kern w:val="2"/>
          <w:sz w:val="28"/>
          <w:szCs w:val="24"/>
        </w:rPr>
        <w:t xml:space="preserve"> (ОПК -1.1, ОПК -1.2, ОПК -1.3)</w:t>
      </w:r>
    </w:p>
    <w:p w:rsidR="009030F6" w:rsidRPr="003A26B2" w:rsidRDefault="009030F6" w:rsidP="00794C7A">
      <w:pPr>
        <w:spacing w:after="0" w:line="240" w:lineRule="auto"/>
        <w:ind w:firstLine="357"/>
        <w:rPr>
          <w:rFonts w:ascii="Times New Roman" w:eastAsia="Aptos" w:hAnsi="Times New Roman" w:cs="Times New Roman"/>
          <w:bCs/>
          <w:color w:val="000000" w:themeColor="text1"/>
          <w:kern w:val="2"/>
          <w:sz w:val="28"/>
          <w:szCs w:val="24"/>
        </w:rPr>
      </w:pPr>
    </w:p>
    <w:p w:rsidR="00B068A8" w:rsidRPr="003A26B2" w:rsidRDefault="00B068A8" w:rsidP="00B068A8">
      <w:pPr>
        <w:spacing w:after="0" w:line="240" w:lineRule="auto"/>
        <w:jc w:val="both"/>
        <w:rPr>
          <w:rFonts w:ascii="Times New Roman" w:hAnsi="Times New Roman" w:cs="Times New Roman"/>
          <w:color w:val="000000" w:themeColor="text1"/>
          <w:sz w:val="28"/>
          <w:szCs w:val="28"/>
        </w:rPr>
      </w:pPr>
      <w:r w:rsidRPr="003A26B2">
        <w:rPr>
          <w:rFonts w:ascii="Times New Roman" w:hAnsi="Times New Roman" w:cs="Times New Roman"/>
          <w:color w:val="000000" w:themeColor="text1"/>
          <w:sz w:val="28"/>
          <w:szCs w:val="28"/>
        </w:rPr>
        <w:t xml:space="preserve">4. </w:t>
      </w:r>
      <w:r w:rsidR="00610C15" w:rsidRPr="003A26B2">
        <w:rPr>
          <w:rFonts w:ascii="Times New Roman" w:eastAsia="Calibri" w:hAnsi="Times New Roman"/>
          <w:iCs/>
          <w:color w:val="000000" w:themeColor="text1"/>
          <w:sz w:val="28"/>
          <w:szCs w:val="28"/>
        </w:rPr>
        <w:t>Установите соответствие между видами риска и их характеристиками</w:t>
      </w:r>
      <w:r w:rsidR="003454AB" w:rsidRPr="003A26B2">
        <w:rPr>
          <w:rFonts w:ascii="Times New Roman" w:hAnsi="Times New Roman" w:cs="Times New Roman"/>
          <w:color w:val="000000" w:themeColor="text1"/>
          <w:sz w:val="28"/>
          <w:szCs w:val="28"/>
        </w:rPr>
        <w:t>.</w:t>
      </w:r>
    </w:p>
    <w:p w:rsidR="00610C15" w:rsidRPr="003A26B2" w:rsidRDefault="00610C15" w:rsidP="00B068A8">
      <w:pPr>
        <w:spacing w:after="0" w:line="240" w:lineRule="auto"/>
        <w:jc w:val="both"/>
        <w:rPr>
          <w:rFonts w:ascii="Times New Roman" w:eastAsia="Aptos" w:hAnsi="Times New Roman" w:cs="Times New Roman"/>
          <w:bCs/>
          <w:i/>
          <w:iCs/>
          <w:color w:val="000000" w:themeColor="text1"/>
          <w:kern w:val="2"/>
          <w:sz w:val="28"/>
          <w:szCs w:val="28"/>
        </w:rPr>
      </w:pPr>
    </w:p>
    <w:tbl>
      <w:tblPr>
        <w:tblW w:w="0" w:type="auto"/>
        <w:tblLook w:val="04A0" w:firstRow="1" w:lastRow="0" w:firstColumn="1" w:lastColumn="0" w:noHBand="0" w:noVBand="1"/>
      </w:tblPr>
      <w:tblGrid>
        <w:gridCol w:w="675"/>
        <w:gridCol w:w="2835"/>
        <w:gridCol w:w="567"/>
        <w:gridCol w:w="5493"/>
      </w:tblGrid>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p>
        </w:tc>
        <w:tc>
          <w:tcPr>
            <w:tcW w:w="2835" w:type="dxa"/>
          </w:tcPr>
          <w:p w:rsidR="00610C15" w:rsidRPr="003A26B2" w:rsidRDefault="00610C15" w:rsidP="00A02526">
            <w:pPr>
              <w:spacing w:after="0" w:line="240" w:lineRule="auto"/>
              <w:jc w:val="center"/>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Вид риска</w:t>
            </w:r>
          </w:p>
        </w:tc>
        <w:tc>
          <w:tcPr>
            <w:tcW w:w="567" w:type="dxa"/>
          </w:tcPr>
          <w:p w:rsidR="00610C15" w:rsidRPr="003A26B2" w:rsidRDefault="00610C15" w:rsidP="00A02526">
            <w:pPr>
              <w:spacing w:after="0" w:line="240" w:lineRule="auto"/>
              <w:jc w:val="center"/>
              <w:rPr>
                <w:rFonts w:ascii="Times New Roman" w:hAnsi="Times New Roman"/>
                <w:color w:val="000000" w:themeColor="text1"/>
                <w:sz w:val="28"/>
                <w:szCs w:val="28"/>
                <w:lang w:eastAsia="ru-RU"/>
              </w:rPr>
            </w:pPr>
          </w:p>
        </w:tc>
        <w:tc>
          <w:tcPr>
            <w:tcW w:w="5493" w:type="dxa"/>
          </w:tcPr>
          <w:p w:rsidR="00610C15" w:rsidRPr="003A26B2" w:rsidRDefault="00610C15" w:rsidP="00A02526">
            <w:pPr>
              <w:spacing w:after="0" w:line="240" w:lineRule="auto"/>
              <w:jc w:val="center"/>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Характеристика</w:t>
            </w:r>
          </w:p>
        </w:tc>
      </w:tr>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1)</w:t>
            </w:r>
          </w:p>
        </w:tc>
        <w:tc>
          <w:tcPr>
            <w:tcW w:w="2835" w:type="dxa"/>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hAnsi="Times New Roman" w:cs="Times New Roman"/>
                <w:color w:val="000000" w:themeColor="text1"/>
                <w:sz w:val="28"/>
                <w:szCs w:val="28"/>
              </w:rPr>
              <w:t xml:space="preserve">Валютный </w:t>
            </w:r>
          </w:p>
        </w:tc>
        <w:tc>
          <w:tcPr>
            <w:tcW w:w="567" w:type="dxa"/>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hAnsi="Times New Roman"/>
                <w:color w:val="000000" w:themeColor="text1"/>
                <w:sz w:val="28"/>
                <w:szCs w:val="28"/>
              </w:rPr>
              <w:t>А)</w:t>
            </w:r>
          </w:p>
        </w:tc>
        <w:tc>
          <w:tcPr>
            <w:tcW w:w="5493" w:type="dxa"/>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8"/>
              </w:rPr>
              <w:t>Снижение спроса на продукцию из-за экономического кризиса в стране.</w:t>
            </w:r>
          </w:p>
        </w:tc>
      </w:tr>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2)</w:t>
            </w:r>
          </w:p>
        </w:tc>
        <w:tc>
          <w:tcPr>
            <w:tcW w:w="2835" w:type="dxa"/>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hAnsi="Times New Roman" w:cs="Times New Roman"/>
                <w:color w:val="000000" w:themeColor="text1"/>
                <w:sz w:val="28"/>
                <w:szCs w:val="28"/>
              </w:rPr>
              <w:t>Политический</w:t>
            </w:r>
          </w:p>
        </w:tc>
        <w:tc>
          <w:tcPr>
            <w:tcW w:w="567"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Б)</w:t>
            </w:r>
          </w:p>
        </w:tc>
        <w:tc>
          <w:tcPr>
            <w:tcW w:w="5493" w:type="dxa"/>
            <w:shd w:val="clear" w:color="auto" w:fill="auto"/>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eastAsia="Aptos" w:hAnsi="Times New Roman" w:cs="Times New Roman"/>
                <w:bCs/>
                <w:color w:val="000000" w:themeColor="text1"/>
                <w:kern w:val="2"/>
                <w:sz w:val="28"/>
                <w:szCs w:val="28"/>
              </w:rPr>
              <w:t>Изменение законодательства, ведущее к ограничению деятельности компании</w:t>
            </w:r>
            <w:r w:rsidRPr="003A26B2">
              <w:rPr>
                <w:rFonts w:ascii="Times New Roman" w:hAnsi="Times New Roman"/>
                <w:color w:val="000000" w:themeColor="text1"/>
                <w:sz w:val="28"/>
                <w:szCs w:val="28"/>
                <w:lang w:eastAsia="ru-RU"/>
              </w:rPr>
              <w:t>.</w:t>
            </w:r>
          </w:p>
        </w:tc>
      </w:tr>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3)</w:t>
            </w:r>
          </w:p>
        </w:tc>
        <w:tc>
          <w:tcPr>
            <w:tcW w:w="283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s="Times New Roman"/>
                <w:color w:val="000000" w:themeColor="text1"/>
                <w:sz w:val="28"/>
                <w:szCs w:val="28"/>
              </w:rPr>
              <w:t>Культурный</w:t>
            </w:r>
          </w:p>
        </w:tc>
        <w:tc>
          <w:tcPr>
            <w:tcW w:w="567"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В)</w:t>
            </w:r>
          </w:p>
        </w:tc>
        <w:tc>
          <w:tcPr>
            <w:tcW w:w="5493" w:type="dxa"/>
            <w:shd w:val="clear" w:color="auto" w:fill="auto"/>
          </w:tcPr>
          <w:p w:rsidR="00610C15" w:rsidRPr="003A26B2" w:rsidRDefault="00610C15" w:rsidP="00A02526">
            <w:pPr>
              <w:spacing w:after="0" w:line="240" w:lineRule="auto"/>
              <w:jc w:val="both"/>
              <w:rPr>
                <w:rFonts w:ascii="Times New Roman" w:hAnsi="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Непонимание местных традиций, ведущее к провалу маркетинговой кампании</w:t>
            </w:r>
            <w:r w:rsidRPr="003A26B2">
              <w:rPr>
                <w:rFonts w:ascii="Times New Roman" w:hAnsi="Times New Roman"/>
                <w:color w:val="000000" w:themeColor="text1"/>
                <w:sz w:val="28"/>
                <w:szCs w:val="28"/>
              </w:rPr>
              <w:t>.</w:t>
            </w:r>
          </w:p>
        </w:tc>
      </w:tr>
      <w:tr w:rsidR="003A26B2" w:rsidRPr="003A26B2" w:rsidTr="00A02526">
        <w:tc>
          <w:tcPr>
            <w:tcW w:w="675"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4)</w:t>
            </w:r>
          </w:p>
        </w:tc>
        <w:tc>
          <w:tcPr>
            <w:tcW w:w="2835" w:type="dxa"/>
          </w:tcPr>
          <w:p w:rsidR="00610C15" w:rsidRPr="003A26B2" w:rsidRDefault="00610C15" w:rsidP="00A02526">
            <w:pPr>
              <w:spacing w:after="0" w:line="240" w:lineRule="auto"/>
              <w:jc w:val="both"/>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t>Экономический</w:t>
            </w:r>
          </w:p>
        </w:tc>
        <w:tc>
          <w:tcPr>
            <w:tcW w:w="567" w:type="dxa"/>
          </w:tcPr>
          <w:p w:rsidR="00610C15" w:rsidRPr="003A26B2" w:rsidRDefault="00610C15" w:rsidP="00A02526">
            <w:pPr>
              <w:spacing w:after="0" w:line="240" w:lineRule="auto"/>
              <w:jc w:val="both"/>
              <w:rPr>
                <w:rFonts w:ascii="Times New Roman" w:hAnsi="Times New Roman"/>
                <w:color w:val="000000" w:themeColor="text1"/>
                <w:sz w:val="28"/>
                <w:szCs w:val="28"/>
                <w:lang w:eastAsia="ru-RU"/>
              </w:rPr>
            </w:pPr>
            <w:r w:rsidRPr="003A26B2">
              <w:rPr>
                <w:rFonts w:ascii="Times New Roman" w:hAnsi="Times New Roman"/>
                <w:color w:val="000000" w:themeColor="text1"/>
                <w:sz w:val="28"/>
                <w:szCs w:val="28"/>
                <w:lang w:eastAsia="ru-RU"/>
              </w:rPr>
              <w:t>Г)</w:t>
            </w:r>
          </w:p>
        </w:tc>
        <w:tc>
          <w:tcPr>
            <w:tcW w:w="5493" w:type="dxa"/>
            <w:shd w:val="clear" w:color="auto" w:fill="auto"/>
          </w:tcPr>
          <w:p w:rsidR="00610C15" w:rsidRPr="003A26B2" w:rsidRDefault="00610C15" w:rsidP="00A02526">
            <w:pPr>
              <w:spacing w:after="0" w:line="240" w:lineRule="auto"/>
              <w:jc w:val="both"/>
              <w:rPr>
                <w:rFonts w:ascii="Times New Roman" w:hAnsi="Times New Roman" w:cs="Times New Roman"/>
                <w:color w:val="000000" w:themeColor="text1"/>
                <w:sz w:val="28"/>
                <w:szCs w:val="28"/>
              </w:rPr>
            </w:pPr>
            <w:r w:rsidRPr="003A26B2">
              <w:rPr>
                <w:rFonts w:ascii="Times New Roman" w:eastAsia="Aptos" w:hAnsi="Times New Roman" w:cs="Times New Roman"/>
                <w:bCs/>
                <w:color w:val="000000" w:themeColor="text1"/>
                <w:kern w:val="2"/>
                <w:sz w:val="28"/>
                <w:szCs w:val="28"/>
              </w:rPr>
              <w:t>Колебания обменного курса, ведущие к потерям при конвертации валюты</w:t>
            </w:r>
            <w:r w:rsidRPr="003A26B2">
              <w:rPr>
                <w:rFonts w:ascii="Times New Roman" w:hAnsi="Times New Roman"/>
                <w:color w:val="000000" w:themeColor="text1"/>
                <w:sz w:val="28"/>
                <w:szCs w:val="28"/>
              </w:rPr>
              <w:t>.</w:t>
            </w:r>
          </w:p>
        </w:tc>
      </w:tr>
    </w:tbl>
    <w:p w:rsidR="00BE786A" w:rsidRPr="003A26B2" w:rsidRDefault="00BE786A" w:rsidP="00BE786A">
      <w:pPr>
        <w:spacing w:after="0" w:line="240" w:lineRule="auto"/>
        <w:ind w:firstLine="357"/>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Правильный ответ: 1-</w:t>
      </w:r>
      <w:r w:rsidR="00610C15" w:rsidRPr="003A26B2">
        <w:rPr>
          <w:rFonts w:ascii="Times New Roman" w:eastAsia="Aptos" w:hAnsi="Times New Roman" w:cs="Times New Roman"/>
          <w:bCs/>
          <w:color w:val="000000" w:themeColor="text1"/>
          <w:kern w:val="2"/>
          <w:sz w:val="28"/>
          <w:szCs w:val="24"/>
        </w:rPr>
        <w:t>Г</w:t>
      </w:r>
      <w:r w:rsidRPr="003A26B2">
        <w:rPr>
          <w:rFonts w:ascii="Times New Roman" w:eastAsia="Aptos" w:hAnsi="Times New Roman" w:cs="Times New Roman"/>
          <w:bCs/>
          <w:color w:val="000000" w:themeColor="text1"/>
          <w:kern w:val="2"/>
          <w:sz w:val="28"/>
          <w:szCs w:val="24"/>
        </w:rPr>
        <w:t>, 2-</w:t>
      </w:r>
      <w:r w:rsidR="00691B69" w:rsidRPr="003A26B2">
        <w:rPr>
          <w:rFonts w:ascii="Times New Roman" w:eastAsia="Aptos" w:hAnsi="Times New Roman" w:cs="Times New Roman"/>
          <w:bCs/>
          <w:color w:val="000000" w:themeColor="text1"/>
          <w:kern w:val="2"/>
          <w:sz w:val="28"/>
          <w:szCs w:val="24"/>
        </w:rPr>
        <w:t>Б</w:t>
      </w:r>
      <w:r w:rsidRPr="003A26B2">
        <w:rPr>
          <w:rFonts w:ascii="Times New Roman" w:eastAsia="Aptos" w:hAnsi="Times New Roman" w:cs="Times New Roman"/>
          <w:bCs/>
          <w:color w:val="000000" w:themeColor="text1"/>
          <w:kern w:val="2"/>
          <w:sz w:val="28"/>
          <w:szCs w:val="24"/>
        </w:rPr>
        <w:t>, 3-В, 4-</w:t>
      </w:r>
      <w:r w:rsidR="00415198">
        <w:rPr>
          <w:rFonts w:ascii="Times New Roman" w:eastAsia="Aptos" w:hAnsi="Times New Roman" w:cs="Times New Roman"/>
          <w:bCs/>
          <w:color w:val="000000" w:themeColor="text1"/>
          <w:kern w:val="2"/>
          <w:sz w:val="28"/>
          <w:szCs w:val="24"/>
        </w:rPr>
        <w:t>А</w:t>
      </w:r>
    </w:p>
    <w:p w:rsidR="00BE786A" w:rsidRPr="003A26B2" w:rsidRDefault="00BE786A" w:rsidP="00BE786A">
      <w:pPr>
        <w:spacing w:after="0" w:line="240" w:lineRule="auto"/>
        <w:ind w:firstLine="357"/>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lastRenderedPageBreak/>
        <w:t>Компетенции (индикаторы</w:t>
      </w:r>
      <w:r w:rsidR="007163B2" w:rsidRPr="003A26B2">
        <w:rPr>
          <w:rFonts w:ascii="Times New Roman" w:eastAsia="Aptos" w:hAnsi="Times New Roman" w:cs="Times New Roman"/>
          <w:bCs/>
          <w:color w:val="000000" w:themeColor="text1"/>
          <w:kern w:val="2"/>
          <w:sz w:val="28"/>
          <w:szCs w:val="24"/>
        </w:rPr>
        <w:t xml:space="preserve">): </w:t>
      </w:r>
      <w:r w:rsidR="003A26B2" w:rsidRPr="003A26B2">
        <w:rPr>
          <w:rFonts w:ascii="Times New Roman" w:eastAsia="Aptos" w:hAnsi="Times New Roman" w:cs="Times New Roman"/>
          <w:bCs/>
          <w:color w:val="000000" w:themeColor="text1"/>
          <w:kern w:val="2"/>
          <w:sz w:val="28"/>
          <w:szCs w:val="24"/>
        </w:rPr>
        <w:t>ОПК-1</w:t>
      </w:r>
      <w:r w:rsidR="00415198">
        <w:rPr>
          <w:rFonts w:ascii="Times New Roman" w:eastAsia="Aptos" w:hAnsi="Times New Roman" w:cs="Times New Roman"/>
          <w:bCs/>
          <w:color w:val="000000" w:themeColor="text1"/>
          <w:kern w:val="2"/>
          <w:sz w:val="28"/>
          <w:szCs w:val="24"/>
        </w:rPr>
        <w:t xml:space="preserve"> (ОПК -1.1, ОПК -1.2, ОПК -1.3)</w:t>
      </w:r>
    </w:p>
    <w:p w:rsidR="003D021B" w:rsidRPr="003A26B2" w:rsidRDefault="003D021B" w:rsidP="00610C15">
      <w:pPr>
        <w:spacing w:after="0" w:line="240" w:lineRule="auto"/>
        <w:jc w:val="both"/>
        <w:rPr>
          <w:rFonts w:ascii="Times New Roman" w:eastAsia="Aptos" w:hAnsi="Times New Roman" w:cs="Times New Roman"/>
          <w:b/>
          <w:bCs/>
          <w:color w:val="000000" w:themeColor="text1"/>
          <w:kern w:val="2"/>
          <w:sz w:val="28"/>
          <w:szCs w:val="24"/>
        </w:rPr>
      </w:pPr>
    </w:p>
    <w:p w:rsidR="00154077" w:rsidRPr="003A26B2" w:rsidRDefault="00154077" w:rsidP="00610C15">
      <w:pPr>
        <w:spacing w:after="0" w:line="240" w:lineRule="auto"/>
        <w:jc w:val="both"/>
        <w:rPr>
          <w:rFonts w:ascii="Times New Roman" w:eastAsia="Aptos" w:hAnsi="Times New Roman" w:cs="Times New Roman"/>
          <w:b/>
          <w:bCs/>
          <w:color w:val="000000" w:themeColor="text1"/>
          <w:kern w:val="2"/>
          <w:sz w:val="28"/>
          <w:szCs w:val="24"/>
        </w:rPr>
      </w:pPr>
      <w:r w:rsidRPr="003A26B2">
        <w:rPr>
          <w:rFonts w:ascii="Times New Roman" w:eastAsia="Aptos" w:hAnsi="Times New Roman" w:cs="Times New Roman"/>
          <w:b/>
          <w:bCs/>
          <w:color w:val="000000" w:themeColor="text1"/>
          <w:kern w:val="2"/>
          <w:sz w:val="28"/>
          <w:szCs w:val="24"/>
        </w:rPr>
        <w:t>Задания закрытого типа на установление правильной последовательности</w:t>
      </w:r>
    </w:p>
    <w:p w:rsidR="00045EB6" w:rsidRPr="003A26B2" w:rsidRDefault="00045EB6" w:rsidP="003D5698">
      <w:pPr>
        <w:spacing w:after="0" w:line="240" w:lineRule="auto"/>
        <w:ind w:firstLine="709"/>
        <w:jc w:val="both"/>
        <w:rPr>
          <w:rFonts w:ascii="Times New Roman" w:eastAsia="Aptos" w:hAnsi="Times New Roman" w:cs="Times New Roman"/>
          <w:b/>
          <w:bCs/>
          <w:color w:val="000000" w:themeColor="text1"/>
          <w:kern w:val="2"/>
          <w:sz w:val="28"/>
          <w:szCs w:val="24"/>
        </w:rPr>
      </w:pPr>
    </w:p>
    <w:p w:rsidR="003D021B" w:rsidRPr="003A26B2" w:rsidRDefault="003D021B" w:rsidP="003D021B">
      <w:pPr>
        <w:spacing w:after="0" w:line="240" w:lineRule="auto"/>
        <w:rPr>
          <w:rFonts w:ascii="Times New Roman" w:hAnsi="Times New Roman"/>
          <w:i/>
          <w:color w:val="000000" w:themeColor="text1"/>
          <w:sz w:val="28"/>
          <w:szCs w:val="28"/>
        </w:rPr>
      </w:pPr>
      <w:r w:rsidRPr="003A26B2">
        <w:rPr>
          <w:rFonts w:ascii="Times New Roman" w:hAnsi="Times New Roman"/>
          <w:i/>
          <w:color w:val="000000" w:themeColor="text1"/>
          <w:sz w:val="28"/>
          <w:szCs w:val="28"/>
        </w:rPr>
        <w:t>Установите правильную последовательность.</w:t>
      </w:r>
    </w:p>
    <w:p w:rsidR="003D021B" w:rsidRPr="003A26B2" w:rsidRDefault="003D021B" w:rsidP="003D021B">
      <w:pPr>
        <w:spacing w:after="0" w:line="240" w:lineRule="auto"/>
        <w:rPr>
          <w:rFonts w:ascii="Times New Roman" w:hAnsi="Times New Roman"/>
          <w:i/>
          <w:color w:val="000000" w:themeColor="text1"/>
          <w:sz w:val="28"/>
          <w:szCs w:val="28"/>
        </w:rPr>
      </w:pPr>
      <w:r w:rsidRPr="003A26B2">
        <w:rPr>
          <w:rFonts w:ascii="Times New Roman" w:hAnsi="Times New Roman"/>
          <w:i/>
          <w:color w:val="000000" w:themeColor="text1"/>
          <w:sz w:val="28"/>
          <w:szCs w:val="28"/>
        </w:rPr>
        <w:t>Запишите правильную последовательность букв слева направо.</w:t>
      </w:r>
    </w:p>
    <w:p w:rsidR="003D021B" w:rsidRPr="003A26B2" w:rsidRDefault="003D021B" w:rsidP="001405D6">
      <w:pPr>
        <w:spacing w:after="0" w:line="240" w:lineRule="auto"/>
        <w:jc w:val="both"/>
        <w:rPr>
          <w:rFonts w:ascii="Times New Roman" w:eastAsia="Aptos" w:hAnsi="Times New Roman" w:cs="Times New Roman"/>
          <w:bCs/>
          <w:i/>
          <w:color w:val="000000" w:themeColor="text1"/>
          <w:kern w:val="2"/>
          <w:sz w:val="28"/>
          <w:szCs w:val="24"/>
        </w:rPr>
      </w:pPr>
    </w:p>
    <w:p w:rsidR="00761141" w:rsidRPr="003A26B2" w:rsidRDefault="001405D6" w:rsidP="001405D6">
      <w:pPr>
        <w:spacing w:after="0" w:line="240" w:lineRule="auto"/>
        <w:jc w:val="both"/>
        <w:rPr>
          <w:rFonts w:ascii="Times New Roman" w:eastAsia="Aptos" w:hAnsi="Times New Roman" w:cs="Times New Roman"/>
          <w:bCs/>
          <w:iCs/>
          <w:color w:val="000000" w:themeColor="text1"/>
          <w:kern w:val="2"/>
          <w:sz w:val="28"/>
          <w:szCs w:val="24"/>
        </w:rPr>
      </w:pPr>
      <w:r w:rsidRPr="003A26B2">
        <w:rPr>
          <w:rFonts w:ascii="Times New Roman" w:eastAsia="Aptos" w:hAnsi="Times New Roman" w:cs="Times New Roman"/>
          <w:bCs/>
          <w:iCs/>
          <w:color w:val="000000" w:themeColor="text1"/>
          <w:kern w:val="2"/>
          <w:sz w:val="28"/>
          <w:szCs w:val="24"/>
        </w:rPr>
        <w:t>1.</w:t>
      </w:r>
      <w:r w:rsidR="00045EB6" w:rsidRPr="003A26B2">
        <w:rPr>
          <w:rFonts w:ascii="Times New Roman" w:eastAsia="Aptos" w:hAnsi="Times New Roman" w:cs="Times New Roman"/>
          <w:bCs/>
          <w:iCs/>
          <w:color w:val="000000" w:themeColor="text1"/>
          <w:kern w:val="2"/>
          <w:sz w:val="28"/>
          <w:szCs w:val="24"/>
        </w:rPr>
        <w:t>Установите правильную последовательность</w:t>
      </w:r>
      <w:r w:rsidRPr="003A26B2">
        <w:rPr>
          <w:rFonts w:ascii="Times New Roman" w:hAnsi="Times New Roman" w:cs="Times New Roman"/>
          <w:iCs/>
          <w:color w:val="000000" w:themeColor="text1"/>
          <w:sz w:val="28"/>
          <w:szCs w:val="28"/>
        </w:rPr>
        <w:t xml:space="preserve"> этапов развития международной торговли</w:t>
      </w:r>
      <w:r w:rsidR="003D021B" w:rsidRPr="003A26B2">
        <w:rPr>
          <w:rFonts w:ascii="Times New Roman" w:eastAsia="Aptos" w:hAnsi="Times New Roman" w:cs="Times New Roman"/>
          <w:bCs/>
          <w:iCs/>
          <w:color w:val="000000" w:themeColor="text1"/>
          <w:kern w:val="2"/>
          <w:sz w:val="28"/>
          <w:szCs w:val="24"/>
        </w:rPr>
        <w:t>:</w:t>
      </w:r>
    </w:p>
    <w:p w:rsidR="000B4933" w:rsidRPr="003A26B2" w:rsidRDefault="001405D6" w:rsidP="003D021B">
      <w:pPr>
        <w:pStyle w:val="Default"/>
        <w:numPr>
          <w:ilvl w:val="0"/>
          <w:numId w:val="5"/>
        </w:numPr>
        <w:tabs>
          <w:tab w:val="left" w:pos="426"/>
        </w:tabs>
        <w:ind w:left="0" w:firstLine="0"/>
        <w:jc w:val="both"/>
        <w:rPr>
          <w:color w:val="000000" w:themeColor="text1"/>
          <w:sz w:val="28"/>
          <w:szCs w:val="28"/>
        </w:rPr>
      </w:pPr>
      <w:r w:rsidRPr="003A26B2">
        <w:rPr>
          <w:color w:val="000000" w:themeColor="text1"/>
          <w:sz w:val="28"/>
          <w:szCs w:val="28"/>
        </w:rPr>
        <w:t>Н</w:t>
      </w:r>
      <w:r w:rsidR="005D0E82" w:rsidRPr="003A26B2">
        <w:rPr>
          <w:color w:val="000000" w:themeColor="text1"/>
          <w:sz w:val="28"/>
          <w:szCs w:val="28"/>
        </w:rPr>
        <w:t xml:space="preserve">ачальный коммерческий этап. Ознаменован эпохой великих географических открытий, колониализмом и мануфактурной стадией развития капитализма </w:t>
      </w:r>
    </w:p>
    <w:p w:rsidR="005D0E82" w:rsidRPr="003A26B2" w:rsidRDefault="005D0E82" w:rsidP="003D021B">
      <w:pPr>
        <w:pStyle w:val="Default"/>
        <w:numPr>
          <w:ilvl w:val="0"/>
          <w:numId w:val="5"/>
        </w:numPr>
        <w:tabs>
          <w:tab w:val="left" w:pos="426"/>
        </w:tabs>
        <w:ind w:left="0" w:firstLine="0"/>
        <w:jc w:val="both"/>
        <w:rPr>
          <w:color w:val="000000" w:themeColor="text1"/>
          <w:sz w:val="28"/>
          <w:szCs w:val="28"/>
        </w:rPr>
      </w:pPr>
      <w:r w:rsidRPr="003A26B2">
        <w:rPr>
          <w:color w:val="000000" w:themeColor="text1"/>
          <w:sz w:val="28"/>
          <w:szCs w:val="28"/>
        </w:rPr>
        <w:t>Период между двумя Мировыми войнами</w:t>
      </w:r>
    </w:p>
    <w:p w:rsidR="005D0E82" w:rsidRPr="003A26B2" w:rsidRDefault="005D0E82" w:rsidP="003D021B">
      <w:pPr>
        <w:pStyle w:val="Default"/>
        <w:numPr>
          <w:ilvl w:val="0"/>
          <w:numId w:val="5"/>
        </w:numPr>
        <w:tabs>
          <w:tab w:val="left" w:pos="426"/>
        </w:tabs>
        <w:ind w:left="0" w:firstLine="0"/>
        <w:jc w:val="both"/>
        <w:rPr>
          <w:color w:val="000000" w:themeColor="text1"/>
          <w:sz w:val="28"/>
          <w:szCs w:val="28"/>
        </w:rPr>
      </w:pPr>
      <w:r w:rsidRPr="003A26B2">
        <w:rPr>
          <w:color w:val="000000" w:themeColor="text1"/>
          <w:sz w:val="28"/>
          <w:szCs w:val="28"/>
        </w:rPr>
        <w:t>Период становления международного товарооборота. В этот период появились новые отрасли производства, объёмы внешней торговли значительно увеличились, произошли дальнейшие индустриализация и развитие монополистических производств. Западноевропейские страны заняли лидирующие позиции в международной торговле</w:t>
      </w:r>
      <w:r w:rsidR="003D021B" w:rsidRPr="003A26B2">
        <w:rPr>
          <w:color w:val="000000" w:themeColor="text1"/>
          <w:sz w:val="28"/>
          <w:szCs w:val="28"/>
        </w:rPr>
        <w:t>.</w:t>
      </w:r>
    </w:p>
    <w:p w:rsidR="005D0E82" w:rsidRPr="003A26B2" w:rsidRDefault="005D0E82" w:rsidP="003D021B">
      <w:pPr>
        <w:pStyle w:val="Default"/>
        <w:numPr>
          <w:ilvl w:val="0"/>
          <w:numId w:val="5"/>
        </w:numPr>
        <w:tabs>
          <w:tab w:val="left" w:pos="426"/>
        </w:tabs>
        <w:ind w:left="0" w:firstLine="0"/>
        <w:jc w:val="both"/>
        <w:rPr>
          <w:color w:val="000000" w:themeColor="text1"/>
          <w:sz w:val="28"/>
          <w:szCs w:val="28"/>
        </w:rPr>
      </w:pPr>
      <w:r w:rsidRPr="003A26B2">
        <w:rPr>
          <w:color w:val="000000" w:themeColor="text1"/>
          <w:sz w:val="28"/>
          <w:szCs w:val="28"/>
        </w:rPr>
        <w:t>Послевоенный период. Считается «золотым» периодом всемирного экономического роста и международной торговли</w:t>
      </w:r>
    </w:p>
    <w:p w:rsidR="005D0E82" w:rsidRPr="003A26B2" w:rsidRDefault="005D0E82" w:rsidP="003D021B">
      <w:pPr>
        <w:pStyle w:val="Default"/>
        <w:numPr>
          <w:ilvl w:val="0"/>
          <w:numId w:val="5"/>
        </w:numPr>
        <w:tabs>
          <w:tab w:val="left" w:pos="426"/>
        </w:tabs>
        <w:ind w:left="0" w:firstLine="0"/>
        <w:jc w:val="both"/>
        <w:rPr>
          <w:color w:val="000000" w:themeColor="text1"/>
          <w:sz w:val="28"/>
          <w:szCs w:val="28"/>
        </w:rPr>
      </w:pPr>
      <w:r w:rsidRPr="003A26B2">
        <w:rPr>
          <w:color w:val="000000" w:themeColor="text1"/>
          <w:sz w:val="28"/>
          <w:szCs w:val="28"/>
        </w:rPr>
        <w:t>Период глобализации мировой экономики. Характеризуется высокими темпами развития мировой торговли, появлением глобальных организаций и созданием новых интеграционных объединений, в том числе торговых</w:t>
      </w:r>
    </w:p>
    <w:p w:rsidR="0095718B" w:rsidRPr="003A26B2" w:rsidRDefault="0095718B" w:rsidP="001405D6">
      <w:pPr>
        <w:pStyle w:val="Default"/>
        <w:ind w:left="426" w:hanging="426"/>
        <w:jc w:val="both"/>
        <w:rPr>
          <w:color w:val="000000" w:themeColor="text1"/>
          <w:sz w:val="28"/>
          <w:szCs w:val="28"/>
        </w:rPr>
      </w:pPr>
      <w:r w:rsidRPr="003A26B2">
        <w:rPr>
          <w:rFonts w:eastAsia="Aptos"/>
          <w:bCs/>
          <w:color w:val="000000" w:themeColor="text1"/>
          <w:kern w:val="2"/>
          <w:sz w:val="28"/>
        </w:rPr>
        <w:t xml:space="preserve">Правильный ответ: А, В, </w:t>
      </w:r>
      <w:r w:rsidR="000B4933" w:rsidRPr="003A26B2">
        <w:rPr>
          <w:rFonts w:eastAsia="Aptos"/>
          <w:bCs/>
          <w:color w:val="000000" w:themeColor="text1"/>
          <w:kern w:val="2"/>
          <w:sz w:val="28"/>
        </w:rPr>
        <w:t xml:space="preserve">Б, </w:t>
      </w:r>
      <w:r w:rsidRPr="003A26B2">
        <w:rPr>
          <w:rFonts w:eastAsia="Aptos"/>
          <w:bCs/>
          <w:color w:val="000000" w:themeColor="text1"/>
          <w:kern w:val="2"/>
          <w:sz w:val="28"/>
        </w:rPr>
        <w:t>Г</w:t>
      </w:r>
      <w:r w:rsidR="005D0E82" w:rsidRPr="003A26B2">
        <w:rPr>
          <w:rFonts w:eastAsia="Aptos"/>
          <w:bCs/>
          <w:color w:val="000000" w:themeColor="text1"/>
          <w:kern w:val="2"/>
          <w:sz w:val="28"/>
        </w:rPr>
        <w:t>, Д</w:t>
      </w:r>
    </w:p>
    <w:p w:rsidR="0095718B" w:rsidRPr="003A26B2" w:rsidRDefault="0095718B" w:rsidP="001405D6">
      <w:pPr>
        <w:spacing w:after="0" w:line="240" w:lineRule="auto"/>
        <w:ind w:left="426" w:hanging="426"/>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7163B2" w:rsidRPr="003A26B2">
        <w:rPr>
          <w:rFonts w:ascii="Times New Roman" w:eastAsia="Aptos" w:hAnsi="Times New Roman" w:cs="Times New Roman"/>
          <w:bCs/>
          <w:color w:val="000000" w:themeColor="text1"/>
          <w:kern w:val="2"/>
          <w:sz w:val="28"/>
          <w:szCs w:val="24"/>
        </w:rPr>
        <w:t xml:space="preserve">): </w:t>
      </w:r>
      <w:r w:rsidR="003A26B2" w:rsidRPr="003A26B2">
        <w:rPr>
          <w:rFonts w:ascii="Times New Roman" w:eastAsia="Aptos" w:hAnsi="Times New Roman" w:cs="Times New Roman"/>
          <w:bCs/>
          <w:color w:val="000000" w:themeColor="text1"/>
          <w:kern w:val="2"/>
          <w:sz w:val="28"/>
          <w:szCs w:val="24"/>
        </w:rPr>
        <w:t>ОПК-1</w:t>
      </w:r>
      <w:r w:rsidR="00415198">
        <w:rPr>
          <w:rFonts w:ascii="Times New Roman" w:eastAsia="Aptos" w:hAnsi="Times New Roman" w:cs="Times New Roman"/>
          <w:bCs/>
          <w:color w:val="000000" w:themeColor="text1"/>
          <w:kern w:val="2"/>
          <w:sz w:val="28"/>
          <w:szCs w:val="24"/>
        </w:rPr>
        <w:t xml:space="preserve"> (ОПК -1.1, ОПК -1.2, ОПК -1.3)</w:t>
      </w:r>
    </w:p>
    <w:p w:rsidR="0095718B" w:rsidRPr="003A26B2" w:rsidRDefault="0095718B" w:rsidP="00CE690A">
      <w:pPr>
        <w:spacing w:after="0" w:line="240" w:lineRule="auto"/>
        <w:ind w:firstLine="357"/>
        <w:rPr>
          <w:rFonts w:ascii="Times New Roman" w:eastAsia="Aptos" w:hAnsi="Times New Roman" w:cs="Times New Roman"/>
          <w:bCs/>
          <w:color w:val="000000" w:themeColor="text1"/>
          <w:kern w:val="2"/>
          <w:sz w:val="28"/>
          <w:szCs w:val="24"/>
        </w:rPr>
      </w:pPr>
    </w:p>
    <w:p w:rsidR="00353C9C" w:rsidRPr="003A26B2" w:rsidRDefault="00353C9C" w:rsidP="003D021B">
      <w:pPr>
        <w:tabs>
          <w:tab w:val="left" w:pos="426"/>
        </w:tabs>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2. Установите правильную последовательность</w:t>
      </w:r>
      <w:r w:rsidRPr="003A26B2">
        <w:rPr>
          <w:rFonts w:ascii="Times New Roman" w:hAnsi="Times New Roman" w:cs="Times New Roman"/>
          <w:color w:val="000000" w:themeColor="text1"/>
          <w:sz w:val="28"/>
          <w:szCs w:val="28"/>
        </w:rPr>
        <w:t xml:space="preserve"> </w:t>
      </w:r>
      <w:r w:rsidR="00DA1681" w:rsidRPr="003A26B2">
        <w:rPr>
          <w:rFonts w:ascii="Times New Roman" w:eastAsia="Aptos" w:hAnsi="Times New Roman" w:cs="Times New Roman"/>
          <w:bCs/>
          <w:color w:val="000000" w:themeColor="text1"/>
          <w:kern w:val="2"/>
          <w:sz w:val="28"/>
          <w:szCs w:val="24"/>
        </w:rPr>
        <w:t>этапов становления транснациональных банков</w:t>
      </w:r>
      <w:r w:rsidR="003D021B" w:rsidRPr="003A26B2">
        <w:rPr>
          <w:rFonts w:ascii="Times New Roman" w:eastAsia="Aptos" w:hAnsi="Times New Roman" w:cs="Times New Roman"/>
          <w:bCs/>
          <w:color w:val="000000" w:themeColor="text1"/>
          <w:kern w:val="2"/>
          <w:sz w:val="28"/>
          <w:szCs w:val="24"/>
        </w:rPr>
        <w:t>:</w:t>
      </w:r>
    </w:p>
    <w:p w:rsidR="00DA1681" w:rsidRPr="003A26B2" w:rsidRDefault="003D021B" w:rsidP="003D021B">
      <w:pPr>
        <w:pStyle w:val="Default"/>
        <w:numPr>
          <w:ilvl w:val="0"/>
          <w:numId w:val="7"/>
        </w:numPr>
        <w:tabs>
          <w:tab w:val="left" w:pos="426"/>
        </w:tabs>
        <w:ind w:left="0" w:firstLine="0"/>
        <w:jc w:val="both"/>
        <w:rPr>
          <w:color w:val="000000" w:themeColor="text1"/>
          <w:sz w:val="28"/>
          <w:szCs w:val="28"/>
        </w:rPr>
      </w:pPr>
      <w:r w:rsidRPr="003A26B2">
        <w:rPr>
          <w:color w:val="000000" w:themeColor="text1"/>
          <w:sz w:val="28"/>
          <w:szCs w:val="28"/>
        </w:rPr>
        <w:t>К</w:t>
      </w:r>
      <w:r w:rsidR="00DA1681" w:rsidRPr="003A26B2">
        <w:rPr>
          <w:color w:val="000000" w:themeColor="text1"/>
          <w:sz w:val="28"/>
          <w:szCs w:val="28"/>
        </w:rPr>
        <w:t>онец Второй мировой войны (1945 г.) - 70-е годы ХХ в., когда происходили послевоенное восстановление экономик, включая банковские системы, развал мировой колониальной системы и построение новых экономических отношений с развивающимися странами, требующих формирования новых международных банковских структур</w:t>
      </w:r>
    </w:p>
    <w:p w:rsidR="00B156F5" w:rsidRPr="003A26B2" w:rsidRDefault="00B156F5" w:rsidP="003D021B">
      <w:pPr>
        <w:pStyle w:val="Default"/>
        <w:numPr>
          <w:ilvl w:val="0"/>
          <w:numId w:val="7"/>
        </w:numPr>
        <w:tabs>
          <w:tab w:val="left" w:pos="426"/>
        </w:tabs>
        <w:ind w:left="0" w:firstLine="0"/>
        <w:jc w:val="both"/>
        <w:rPr>
          <w:color w:val="000000" w:themeColor="text1"/>
          <w:sz w:val="28"/>
          <w:szCs w:val="28"/>
        </w:rPr>
      </w:pPr>
      <w:r w:rsidRPr="003A26B2">
        <w:rPr>
          <w:color w:val="000000" w:themeColor="text1"/>
          <w:sz w:val="28"/>
          <w:szCs w:val="28"/>
        </w:rPr>
        <w:t>80-90-е годы XX в., бурный рост ТНК в мире, что вызвало крайнюю необходимость развертывания широко разветвленной сети транснациональных банков для финансового обслуживания ТНК и резко увеличивающихся запросов мировых финансовых рынков</w:t>
      </w:r>
    </w:p>
    <w:p w:rsidR="00DA1681" w:rsidRPr="003A26B2" w:rsidRDefault="00B156F5" w:rsidP="003D021B">
      <w:pPr>
        <w:pStyle w:val="Default"/>
        <w:numPr>
          <w:ilvl w:val="0"/>
          <w:numId w:val="7"/>
        </w:numPr>
        <w:tabs>
          <w:tab w:val="left" w:pos="426"/>
        </w:tabs>
        <w:ind w:left="0" w:firstLine="0"/>
        <w:jc w:val="both"/>
        <w:rPr>
          <w:color w:val="000000" w:themeColor="text1"/>
          <w:sz w:val="28"/>
          <w:szCs w:val="28"/>
        </w:rPr>
      </w:pPr>
      <w:r w:rsidRPr="003A26B2">
        <w:rPr>
          <w:color w:val="000000" w:themeColor="text1"/>
          <w:sz w:val="28"/>
          <w:szCs w:val="28"/>
        </w:rPr>
        <w:t xml:space="preserve"> </w:t>
      </w:r>
      <w:r w:rsidR="003D021B" w:rsidRPr="003A26B2">
        <w:rPr>
          <w:color w:val="000000" w:themeColor="text1"/>
          <w:sz w:val="28"/>
          <w:szCs w:val="28"/>
        </w:rPr>
        <w:t>К</w:t>
      </w:r>
      <w:r w:rsidR="00DA1681" w:rsidRPr="003A26B2">
        <w:rPr>
          <w:color w:val="000000" w:themeColor="text1"/>
          <w:sz w:val="28"/>
          <w:szCs w:val="28"/>
        </w:rPr>
        <w:t>онец XIX - начало ХХ в. до Первой мировой войны - 1914-1918 гг.</w:t>
      </w:r>
    </w:p>
    <w:p w:rsidR="001208B8" w:rsidRPr="003A26B2" w:rsidRDefault="003D021B" w:rsidP="003D021B">
      <w:pPr>
        <w:pStyle w:val="Default"/>
        <w:numPr>
          <w:ilvl w:val="0"/>
          <w:numId w:val="7"/>
        </w:numPr>
        <w:tabs>
          <w:tab w:val="left" w:pos="426"/>
        </w:tabs>
        <w:ind w:left="0" w:firstLine="0"/>
        <w:jc w:val="both"/>
        <w:rPr>
          <w:color w:val="000000" w:themeColor="text1"/>
          <w:sz w:val="28"/>
          <w:szCs w:val="28"/>
        </w:rPr>
      </w:pPr>
      <w:r w:rsidRPr="003A26B2">
        <w:rPr>
          <w:color w:val="000000" w:themeColor="text1"/>
          <w:sz w:val="28"/>
          <w:szCs w:val="28"/>
        </w:rPr>
        <w:t>С</w:t>
      </w:r>
      <w:r w:rsidR="00DA1681" w:rsidRPr="003A26B2">
        <w:rPr>
          <w:color w:val="000000" w:themeColor="text1"/>
          <w:sz w:val="28"/>
          <w:szCs w:val="28"/>
        </w:rPr>
        <w:t xml:space="preserve"> конца Первой мировой войны (1918 г.) до начала Второй мировой войны (1939</w:t>
      </w:r>
      <w:r w:rsidRPr="003A26B2">
        <w:rPr>
          <w:color w:val="000000" w:themeColor="text1"/>
          <w:sz w:val="28"/>
          <w:szCs w:val="28"/>
        </w:rPr>
        <w:t xml:space="preserve"> </w:t>
      </w:r>
      <w:r w:rsidR="00DA1681" w:rsidRPr="003A26B2">
        <w:rPr>
          <w:color w:val="000000" w:themeColor="text1"/>
          <w:sz w:val="28"/>
          <w:szCs w:val="28"/>
        </w:rPr>
        <w:t>г.) В периоды мировых войн международная финансовая </w:t>
      </w:r>
      <w:bookmarkStart w:id="3" w:name="keyword41"/>
      <w:bookmarkEnd w:id="3"/>
      <w:r w:rsidR="00DA1681" w:rsidRPr="003A26B2">
        <w:rPr>
          <w:color w:val="000000" w:themeColor="text1"/>
          <w:sz w:val="28"/>
          <w:szCs w:val="28"/>
        </w:rPr>
        <w:t>деятельность несколько замедлялась и сокращалась, а между воюющими сторонами и вовсе прекращалась</w:t>
      </w:r>
    </w:p>
    <w:p w:rsidR="00154077" w:rsidRPr="003A26B2" w:rsidRDefault="00154077" w:rsidP="00353C9C">
      <w:pPr>
        <w:pStyle w:val="Default"/>
        <w:jc w:val="both"/>
        <w:rPr>
          <w:rFonts w:eastAsia="Aptos"/>
          <w:bCs/>
          <w:color w:val="000000" w:themeColor="text1"/>
          <w:kern w:val="2"/>
          <w:sz w:val="28"/>
        </w:rPr>
      </w:pPr>
      <w:r w:rsidRPr="003A26B2">
        <w:rPr>
          <w:rFonts w:eastAsia="Aptos"/>
          <w:bCs/>
          <w:color w:val="000000" w:themeColor="text1"/>
          <w:kern w:val="2"/>
          <w:sz w:val="28"/>
        </w:rPr>
        <w:t xml:space="preserve">Правильный ответ: </w:t>
      </w:r>
      <w:r w:rsidR="00F521A2" w:rsidRPr="003A26B2">
        <w:rPr>
          <w:rFonts w:eastAsia="Aptos"/>
          <w:bCs/>
          <w:color w:val="000000" w:themeColor="text1"/>
          <w:kern w:val="2"/>
          <w:sz w:val="28"/>
        </w:rPr>
        <w:t>В, Г, А, Б</w:t>
      </w:r>
    </w:p>
    <w:p w:rsidR="00C5645F" w:rsidRPr="003A26B2" w:rsidRDefault="00154077" w:rsidP="00353C9C">
      <w:pPr>
        <w:pStyle w:val="Default"/>
        <w:jc w:val="both"/>
        <w:rPr>
          <w:rFonts w:eastAsia="Aptos"/>
          <w:bCs/>
          <w:color w:val="000000" w:themeColor="text1"/>
          <w:kern w:val="2"/>
          <w:sz w:val="28"/>
        </w:rPr>
      </w:pPr>
      <w:r w:rsidRPr="003A26B2">
        <w:rPr>
          <w:rFonts w:eastAsia="Aptos"/>
          <w:bCs/>
          <w:color w:val="000000" w:themeColor="text1"/>
          <w:kern w:val="2"/>
          <w:sz w:val="28"/>
        </w:rPr>
        <w:t>Компетенции (индикаторы</w:t>
      </w:r>
      <w:r w:rsidR="007163B2" w:rsidRPr="003A26B2">
        <w:rPr>
          <w:rFonts w:eastAsia="Aptos"/>
          <w:bCs/>
          <w:color w:val="000000" w:themeColor="text1"/>
          <w:kern w:val="2"/>
          <w:sz w:val="28"/>
        </w:rPr>
        <w:t xml:space="preserve">): </w:t>
      </w:r>
      <w:r w:rsidR="003A26B2" w:rsidRPr="003A26B2">
        <w:rPr>
          <w:rFonts w:eastAsia="Aptos"/>
          <w:bCs/>
          <w:color w:val="000000" w:themeColor="text1"/>
          <w:kern w:val="2"/>
          <w:sz w:val="28"/>
        </w:rPr>
        <w:t>ОПК-1</w:t>
      </w:r>
      <w:r w:rsidR="00415198">
        <w:rPr>
          <w:rFonts w:eastAsia="Aptos"/>
          <w:bCs/>
          <w:color w:val="000000" w:themeColor="text1"/>
          <w:kern w:val="2"/>
          <w:sz w:val="28"/>
        </w:rPr>
        <w:t xml:space="preserve"> (ОПК -1.1, ОПК -1.2, ОПК -1.3)</w:t>
      </w:r>
    </w:p>
    <w:p w:rsidR="000C73BC" w:rsidRPr="003A26B2" w:rsidRDefault="000C73BC" w:rsidP="000C73BC">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Calibri" w:hAnsi="Times New Roman" w:cs="Times New Roman"/>
          <w:color w:val="000000" w:themeColor="text1"/>
          <w:sz w:val="28"/>
          <w:szCs w:val="28"/>
          <w:lang w:eastAsia="ru-RU"/>
        </w:rPr>
        <w:lastRenderedPageBreak/>
        <w:t>3.</w:t>
      </w:r>
      <w:r w:rsidRPr="003A26B2">
        <w:rPr>
          <w:color w:val="000000" w:themeColor="text1"/>
          <w:sz w:val="28"/>
          <w:szCs w:val="28"/>
        </w:rPr>
        <w:t xml:space="preserve"> </w:t>
      </w:r>
      <w:r w:rsidRPr="003A26B2">
        <w:rPr>
          <w:rFonts w:ascii="Times New Roman" w:eastAsia="Aptos" w:hAnsi="Times New Roman" w:cs="Times New Roman"/>
          <w:color w:val="000000" w:themeColor="text1"/>
          <w:kern w:val="2"/>
          <w:sz w:val="28"/>
          <w:szCs w:val="24"/>
        </w:rPr>
        <w:t>Установите правильную последовательность</w:t>
      </w:r>
      <w:r w:rsidRPr="003A26B2">
        <w:rPr>
          <w:rFonts w:ascii="Times New Roman" w:hAnsi="Times New Roman" w:cs="Times New Roman"/>
          <w:color w:val="000000" w:themeColor="text1"/>
          <w:sz w:val="28"/>
          <w:szCs w:val="28"/>
        </w:rPr>
        <w:t xml:space="preserve"> </w:t>
      </w:r>
      <w:r w:rsidRPr="003A26B2">
        <w:rPr>
          <w:rFonts w:ascii="Times New Roman" w:eastAsia="Aptos" w:hAnsi="Times New Roman" w:cs="Times New Roman"/>
          <w:color w:val="000000" w:themeColor="text1"/>
          <w:kern w:val="2"/>
          <w:sz w:val="28"/>
          <w:szCs w:val="24"/>
        </w:rPr>
        <w:t xml:space="preserve">этапов </w:t>
      </w:r>
      <w:r w:rsidRPr="003A26B2">
        <w:rPr>
          <w:rFonts w:ascii="Times New Roman" w:hAnsi="Times New Roman" w:cs="Times New Roman"/>
          <w:color w:val="000000" w:themeColor="text1"/>
          <w:sz w:val="28"/>
          <w:szCs w:val="28"/>
        </w:rPr>
        <w:t>выхода компании на международный рынок</w:t>
      </w:r>
      <w:r w:rsidR="003D021B" w:rsidRPr="003A26B2">
        <w:rPr>
          <w:rFonts w:ascii="Times New Roman" w:eastAsia="Aptos" w:hAnsi="Times New Roman" w:cs="Times New Roman"/>
          <w:color w:val="000000" w:themeColor="text1"/>
          <w:kern w:val="2"/>
          <w:sz w:val="28"/>
          <w:szCs w:val="24"/>
        </w:rPr>
        <w:t>:</w:t>
      </w:r>
    </w:p>
    <w:p w:rsidR="001208B8" w:rsidRPr="003A26B2" w:rsidRDefault="003D021B" w:rsidP="00A11D92">
      <w:pPr>
        <w:pStyle w:val="Default"/>
        <w:numPr>
          <w:ilvl w:val="0"/>
          <w:numId w:val="8"/>
        </w:numPr>
        <w:ind w:left="426" w:hanging="426"/>
        <w:rPr>
          <w:color w:val="000000" w:themeColor="text1"/>
          <w:sz w:val="28"/>
          <w:szCs w:val="28"/>
        </w:rPr>
      </w:pPr>
      <w:r w:rsidRPr="003A26B2">
        <w:rPr>
          <w:color w:val="000000" w:themeColor="text1"/>
          <w:sz w:val="28"/>
          <w:szCs w:val="28"/>
        </w:rPr>
        <w:t>И</w:t>
      </w:r>
      <w:r w:rsidR="001208B8" w:rsidRPr="003A26B2">
        <w:rPr>
          <w:color w:val="000000" w:themeColor="text1"/>
          <w:sz w:val="28"/>
          <w:szCs w:val="28"/>
        </w:rPr>
        <w:t>сследование рынка и анализ рисков</w:t>
      </w:r>
    </w:p>
    <w:p w:rsidR="001208B8" w:rsidRPr="003A26B2" w:rsidRDefault="003D021B" w:rsidP="00A11D92">
      <w:pPr>
        <w:pStyle w:val="Default"/>
        <w:numPr>
          <w:ilvl w:val="0"/>
          <w:numId w:val="8"/>
        </w:numPr>
        <w:ind w:left="426" w:hanging="426"/>
        <w:rPr>
          <w:color w:val="000000" w:themeColor="text1"/>
          <w:sz w:val="28"/>
          <w:szCs w:val="28"/>
        </w:rPr>
      </w:pPr>
      <w:r w:rsidRPr="003A26B2">
        <w:rPr>
          <w:color w:val="000000" w:themeColor="text1"/>
          <w:sz w:val="28"/>
          <w:szCs w:val="28"/>
        </w:rPr>
        <w:t>З</w:t>
      </w:r>
      <w:r w:rsidR="001208B8" w:rsidRPr="003A26B2">
        <w:rPr>
          <w:color w:val="000000" w:themeColor="text1"/>
          <w:sz w:val="28"/>
          <w:szCs w:val="28"/>
        </w:rPr>
        <w:t>аключение международных контрактов</w:t>
      </w:r>
    </w:p>
    <w:p w:rsidR="001208B8" w:rsidRPr="003A26B2" w:rsidRDefault="003D021B" w:rsidP="003D021B">
      <w:pPr>
        <w:pStyle w:val="Default"/>
        <w:numPr>
          <w:ilvl w:val="0"/>
          <w:numId w:val="8"/>
        </w:numPr>
        <w:tabs>
          <w:tab w:val="left" w:pos="426"/>
        </w:tabs>
        <w:ind w:left="0" w:firstLine="0"/>
        <w:rPr>
          <w:color w:val="000000" w:themeColor="text1"/>
          <w:sz w:val="28"/>
          <w:szCs w:val="28"/>
        </w:rPr>
      </w:pPr>
      <w:r w:rsidRPr="003A26B2">
        <w:rPr>
          <w:color w:val="000000" w:themeColor="text1"/>
          <w:sz w:val="28"/>
          <w:szCs w:val="28"/>
        </w:rPr>
        <w:t>В</w:t>
      </w:r>
      <w:r w:rsidR="001208B8" w:rsidRPr="003A26B2">
        <w:rPr>
          <w:color w:val="000000" w:themeColor="text1"/>
          <w:sz w:val="28"/>
          <w:szCs w:val="28"/>
        </w:rPr>
        <w:t xml:space="preserve">ыбор стратегии выхода (экспорт, </w:t>
      </w:r>
      <w:r w:rsidRPr="003A26B2">
        <w:rPr>
          <w:color w:val="000000" w:themeColor="text1"/>
          <w:sz w:val="28"/>
          <w:szCs w:val="28"/>
        </w:rPr>
        <w:t>прямые иностранные инвестиции</w:t>
      </w:r>
      <w:r w:rsidR="001208B8" w:rsidRPr="003A26B2">
        <w:rPr>
          <w:color w:val="000000" w:themeColor="text1"/>
          <w:sz w:val="28"/>
          <w:szCs w:val="28"/>
        </w:rPr>
        <w:t>, франчайзинг и т.д.)</w:t>
      </w:r>
    </w:p>
    <w:p w:rsidR="001208B8" w:rsidRPr="003A26B2" w:rsidRDefault="003D021B" w:rsidP="00A11D92">
      <w:pPr>
        <w:pStyle w:val="Default"/>
        <w:numPr>
          <w:ilvl w:val="0"/>
          <w:numId w:val="8"/>
        </w:numPr>
        <w:ind w:left="426" w:hanging="426"/>
        <w:rPr>
          <w:color w:val="000000" w:themeColor="text1"/>
          <w:sz w:val="28"/>
          <w:szCs w:val="28"/>
        </w:rPr>
      </w:pPr>
      <w:r w:rsidRPr="003A26B2">
        <w:rPr>
          <w:color w:val="000000" w:themeColor="text1"/>
          <w:sz w:val="28"/>
          <w:szCs w:val="28"/>
        </w:rPr>
        <w:t>Л</w:t>
      </w:r>
      <w:r w:rsidR="001208B8" w:rsidRPr="003A26B2">
        <w:rPr>
          <w:color w:val="000000" w:themeColor="text1"/>
          <w:sz w:val="28"/>
          <w:szCs w:val="28"/>
        </w:rPr>
        <w:t>окализация продукции и маркетинг</w:t>
      </w:r>
    </w:p>
    <w:p w:rsidR="005D0E82" w:rsidRPr="003A26B2" w:rsidRDefault="005D0E82" w:rsidP="00370656">
      <w:pPr>
        <w:pStyle w:val="Default"/>
        <w:jc w:val="both"/>
        <w:rPr>
          <w:rFonts w:eastAsia="Aptos"/>
          <w:bCs/>
          <w:color w:val="000000" w:themeColor="text1"/>
          <w:kern w:val="2"/>
          <w:sz w:val="28"/>
        </w:rPr>
      </w:pPr>
      <w:r w:rsidRPr="003A26B2">
        <w:rPr>
          <w:rFonts w:eastAsia="Aptos"/>
          <w:bCs/>
          <w:color w:val="000000" w:themeColor="text1"/>
          <w:kern w:val="2"/>
          <w:sz w:val="28"/>
        </w:rPr>
        <w:t>Правильный ответ: А, В, Б, Г</w:t>
      </w:r>
    </w:p>
    <w:p w:rsidR="005D0E82" w:rsidRPr="003A26B2" w:rsidRDefault="005D0E82" w:rsidP="00370656">
      <w:pPr>
        <w:pStyle w:val="Default"/>
        <w:jc w:val="both"/>
        <w:rPr>
          <w:rFonts w:eastAsia="Aptos"/>
          <w:bCs/>
          <w:color w:val="000000" w:themeColor="text1"/>
          <w:kern w:val="2"/>
          <w:sz w:val="28"/>
        </w:rPr>
      </w:pPr>
      <w:r w:rsidRPr="003A26B2">
        <w:rPr>
          <w:rFonts w:eastAsia="Aptos"/>
          <w:bCs/>
          <w:color w:val="000000" w:themeColor="text1"/>
          <w:kern w:val="2"/>
          <w:sz w:val="28"/>
        </w:rPr>
        <w:t>Компетенции (индикаторы</w:t>
      </w:r>
      <w:r w:rsidR="007163B2" w:rsidRPr="003A26B2">
        <w:rPr>
          <w:rFonts w:eastAsia="Aptos"/>
          <w:bCs/>
          <w:color w:val="000000" w:themeColor="text1"/>
          <w:kern w:val="2"/>
          <w:sz w:val="28"/>
        </w:rPr>
        <w:t xml:space="preserve">): </w:t>
      </w:r>
      <w:r w:rsidR="003A26B2" w:rsidRPr="003A26B2">
        <w:rPr>
          <w:rFonts w:eastAsia="Aptos"/>
          <w:bCs/>
          <w:color w:val="000000" w:themeColor="text1"/>
          <w:kern w:val="2"/>
          <w:sz w:val="28"/>
        </w:rPr>
        <w:t>ОПК-1</w:t>
      </w:r>
      <w:r w:rsidR="00415198">
        <w:rPr>
          <w:rFonts w:eastAsia="Aptos"/>
          <w:bCs/>
          <w:color w:val="000000" w:themeColor="text1"/>
          <w:kern w:val="2"/>
          <w:sz w:val="28"/>
        </w:rPr>
        <w:t xml:space="preserve"> (ОПК -1.1, ОПК -1.2, ОПК -1.3)</w:t>
      </w:r>
    </w:p>
    <w:p w:rsidR="005D0E82" w:rsidRPr="003A26B2" w:rsidRDefault="005D0E82" w:rsidP="003D5698">
      <w:pPr>
        <w:spacing w:after="0" w:line="240" w:lineRule="auto"/>
        <w:ind w:firstLine="709"/>
        <w:jc w:val="both"/>
        <w:rPr>
          <w:rFonts w:ascii="Times New Roman" w:eastAsia="Aptos" w:hAnsi="Times New Roman" w:cs="Times New Roman"/>
          <w:bCs/>
          <w:color w:val="000000" w:themeColor="text1"/>
          <w:kern w:val="2"/>
          <w:sz w:val="28"/>
          <w:szCs w:val="24"/>
        </w:rPr>
      </w:pPr>
    </w:p>
    <w:p w:rsidR="000C6C47" w:rsidRPr="003A26B2" w:rsidRDefault="00FC5687" w:rsidP="000C6C47">
      <w:pPr>
        <w:spacing w:after="0" w:line="240" w:lineRule="auto"/>
        <w:jc w:val="both"/>
        <w:rPr>
          <w:rFonts w:ascii="Times New Roman" w:eastAsia="Aptos" w:hAnsi="Times New Roman" w:cs="Times New Roman"/>
          <w:bCs/>
          <w:i/>
          <w:iCs/>
          <w:color w:val="000000" w:themeColor="text1"/>
          <w:kern w:val="2"/>
          <w:sz w:val="28"/>
          <w:szCs w:val="24"/>
        </w:rPr>
      </w:pPr>
      <w:r w:rsidRPr="003A26B2">
        <w:rPr>
          <w:rFonts w:ascii="Times New Roman" w:hAnsi="Times New Roman" w:cs="Times New Roman"/>
          <w:color w:val="000000" w:themeColor="text1"/>
          <w:sz w:val="28"/>
          <w:szCs w:val="28"/>
        </w:rPr>
        <w:t>4.</w:t>
      </w:r>
      <w:r w:rsidRPr="003A26B2">
        <w:rPr>
          <w:rFonts w:ascii="Times New Roman" w:hAnsi="Times New Roman" w:cs="Times New Roman"/>
          <w:i/>
          <w:iCs/>
          <w:color w:val="000000" w:themeColor="text1"/>
          <w:sz w:val="28"/>
          <w:szCs w:val="28"/>
        </w:rPr>
        <w:t xml:space="preserve"> </w:t>
      </w:r>
      <w:r w:rsidR="000C6C47" w:rsidRPr="003A26B2">
        <w:rPr>
          <w:rFonts w:ascii="Times New Roman" w:eastAsia="Aptos" w:hAnsi="Times New Roman" w:cs="Times New Roman"/>
          <w:bCs/>
          <w:color w:val="000000" w:themeColor="text1"/>
          <w:kern w:val="2"/>
          <w:sz w:val="28"/>
          <w:szCs w:val="24"/>
        </w:rPr>
        <w:t>Установите правильную последовательность</w:t>
      </w:r>
      <w:r w:rsidR="000C6C47" w:rsidRPr="003A26B2">
        <w:rPr>
          <w:rFonts w:ascii="Times New Roman" w:hAnsi="Times New Roman" w:cs="Times New Roman"/>
          <w:color w:val="000000" w:themeColor="text1"/>
          <w:sz w:val="28"/>
          <w:szCs w:val="28"/>
        </w:rPr>
        <w:t xml:space="preserve"> </w:t>
      </w:r>
      <w:r w:rsidR="000C6C47" w:rsidRPr="003A26B2">
        <w:rPr>
          <w:rFonts w:ascii="Times New Roman" w:eastAsia="Aptos" w:hAnsi="Times New Roman" w:cs="Times New Roman"/>
          <w:bCs/>
          <w:color w:val="000000" w:themeColor="text1"/>
          <w:kern w:val="2"/>
          <w:sz w:val="28"/>
          <w:szCs w:val="24"/>
        </w:rPr>
        <w:t xml:space="preserve">этапов </w:t>
      </w:r>
      <w:r w:rsidR="000C6C47" w:rsidRPr="003A26B2">
        <w:rPr>
          <w:rFonts w:ascii="Times New Roman" w:hAnsi="Times New Roman" w:cs="Times New Roman"/>
          <w:color w:val="000000" w:themeColor="text1"/>
          <w:sz w:val="28"/>
          <w:szCs w:val="28"/>
        </w:rPr>
        <w:t>таможенного оформления товаров при международной торговле</w:t>
      </w:r>
      <w:r w:rsidR="003D021B" w:rsidRPr="003A26B2">
        <w:rPr>
          <w:rFonts w:ascii="Times New Roman" w:hAnsi="Times New Roman" w:cs="Times New Roman"/>
          <w:color w:val="000000" w:themeColor="text1"/>
          <w:sz w:val="28"/>
          <w:szCs w:val="28"/>
        </w:rPr>
        <w:t>:</w:t>
      </w:r>
      <w:r w:rsidR="000C6C47" w:rsidRPr="003A26B2">
        <w:rPr>
          <w:rFonts w:ascii="Times New Roman" w:hAnsi="Times New Roman" w:cs="Times New Roman"/>
          <w:i/>
          <w:iCs/>
          <w:color w:val="000000" w:themeColor="text1"/>
          <w:sz w:val="28"/>
          <w:szCs w:val="28"/>
        </w:rPr>
        <w:t xml:space="preserve"> </w:t>
      </w:r>
    </w:p>
    <w:p w:rsidR="00FC5687" w:rsidRPr="003A26B2" w:rsidRDefault="003D021B" w:rsidP="00A11D92">
      <w:pPr>
        <w:pStyle w:val="Default"/>
        <w:numPr>
          <w:ilvl w:val="0"/>
          <w:numId w:val="9"/>
        </w:numPr>
        <w:ind w:left="426" w:hanging="426"/>
        <w:rPr>
          <w:color w:val="000000" w:themeColor="text1"/>
          <w:sz w:val="28"/>
          <w:szCs w:val="28"/>
        </w:rPr>
      </w:pPr>
      <w:r w:rsidRPr="003A26B2">
        <w:rPr>
          <w:color w:val="000000" w:themeColor="text1"/>
          <w:sz w:val="28"/>
          <w:szCs w:val="28"/>
        </w:rPr>
        <w:t>П</w:t>
      </w:r>
      <w:r w:rsidR="00FC5687" w:rsidRPr="003A26B2">
        <w:rPr>
          <w:color w:val="000000" w:themeColor="text1"/>
          <w:sz w:val="28"/>
          <w:szCs w:val="28"/>
        </w:rPr>
        <w:t xml:space="preserve">одача таможенной декларации </w:t>
      </w:r>
    </w:p>
    <w:p w:rsidR="00FC5687" w:rsidRPr="003A26B2" w:rsidRDefault="003D021B" w:rsidP="00A11D92">
      <w:pPr>
        <w:pStyle w:val="Default"/>
        <w:numPr>
          <w:ilvl w:val="0"/>
          <w:numId w:val="9"/>
        </w:numPr>
        <w:ind w:left="426" w:hanging="426"/>
        <w:rPr>
          <w:color w:val="000000" w:themeColor="text1"/>
          <w:sz w:val="28"/>
          <w:szCs w:val="28"/>
        </w:rPr>
      </w:pPr>
      <w:r w:rsidRPr="003A26B2">
        <w:rPr>
          <w:color w:val="000000" w:themeColor="text1"/>
          <w:sz w:val="28"/>
          <w:szCs w:val="28"/>
        </w:rPr>
        <w:t>П</w:t>
      </w:r>
      <w:r w:rsidR="00FC5687" w:rsidRPr="003A26B2">
        <w:rPr>
          <w:color w:val="000000" w:themeColor="text1"/>
          <w:sz w:val="28"/>
          <w:szCs w:val="28"/>
        </w:rPr>
        <w:t>роверка документов и досмотр товаров</w:t>
      </w:r>
    </w:p>
    <w:p w:rsidR="00FC5687" w:rsidRPr="003A26B2" w:rsidRDefault="003D021B" w:rsidP="00A11D92">
      <w:pPr>
        <w:pStyle w:val="Default"/>
        <w:numPr>
          <w:ilvl w:val="0"/>
          <w:numId w:val="9"/>
        </w:numPr>
        <w:ind w:left="426" w:hanging="426"/>
        <w:rPr>
          <w:color w:val="000000" w:themeColor="text1"/>
          <w:sz w:val="28"/>
          <w:szCs w:val="28"/>
        </w:rPr>
      </w:pPr>
      <w:r w:rsidRPr="003A26B2">
        <w:rPr>
          <w:color w:val="000000" w:themeColor="text1"/>
          <w:sz w:val="28"/>
          <w:szCs w:val="28"/>
        </w:rPr>
        <w:t>У</w:t>
      </w:r>
      <w:r w:rsidR="00FC5687" w:rsidRPr="003A26B2">
        <w:rPr>
          <w:color w:val="000000" w:themeColor="text1"/>
          <w:sz w:val="28"/>
          <w:szCs w:val="28"/>
        </w:rPr>
        <w:t>плата таможенных пошлин и налогов</w:t>
      </w:r>
    </w:p>
    <w:p w:rsidR="00FC5687" w:rsidRPr="003A26B2" w:rsidRDefault="003D021B" w:rsidP="00A11D92">
      <w:pPr>
        <w:pStyle w:val="Default"/>
        <w:numPr>
          <w:ilvl w:val="0"/>
          <w:numId w:val="9"/>
        </w:numPr>
        <w:ind w:left="426" w:hanging="426"/>
        <w:rPr>
          <w:color w:val="000000" w:themeColor="text1"/>
          <w:sz w:val="28"/>
          <w:szCs w:val="28"/>
        </w:rPr>
      </w:pPr>
      <w:r w:rsidRPr="003A26B2">
        <w:rPr>
          <w:color w:val="000000" w:themeColor="text1"/>
          <w:sz w:val="28"/>
          <w:szCs w:val="28"/>
        </w:rPr>
        <w:t>В</w:t>
      </w:r>
      <w:r w:rsidR="00FC5687" w:rsidRPr="003A26B2">
        <w:rPr>
          <w:color w:val="000000" w:themeColor="text1"/>
          <w:sz w:val="28"/>
          <w:szCs w:val="28"/>
        </w:rPr>
        <w:t xml:space="preserve">ыпуск товаров в свободное обращение </w:t>
      </w:r>
    </w:p>
    <w:p w:rsidR="00FC5687" w:rsidRPr="003A26B2" w:rsidRDefault="00FC5687" w:rsidP="00912DA4">
      <w:pPr>
        <w:pStyle w:val="Default"/>
        <w:ind w:left="426" w:hanging="426"/>
        <w:jc w:val="both"/>
        <w:rPr>
          <w:rFonts w:eastAsia="Aptos"/>
          <w:bCs/>
          <w:color w:val="000000" w:themeColor="text1"/>
          <w:kern w:val="2"/>
          <w:sz w:val="28"/>
        </w:rPr>
      </w:pPr>
      <w:r w:rsidRPr="003A26B2">
        <w:rPr>
          <w:rFonts w:eastAsia="Aptos"/>
          <w:bCs/>
          <w:color w:val="000000" w:themeColor="text1"/>
          <w:kern w:val="2"/>
          <w:sz w:val="28"/>
        </w:rPr>
        <w:t>Правильный ответ: А, Б, В, Г</w:t>
      </w:r>
    </w:p>
    <w:p w:rsidR="00FC5687" w:rsidRPr="003A26B2" w:rsidRDefault="00FC5687" w:rsidP="00912DA4">
      <w:pPr>
        <w:pStyle w:val="Default"/>
        <w:ind w:left="426" w:hanging="426"/>
        <w:jc w:val="both"/>
        <w:rPr>
          <w:rFonts w:eastAsia="Aptos"/>
          <w:bCs/>
          <w:color w:val="000000" w:themeColor="text1"/>
          <w:kern w:val="2"/>
          <w:sz w:val="28"/>
        </w:rPr>
      </w:pPr>
      <w:r w:rsidRPr="003A26B2">
        <w:rPr>
          <w:rFonts w:eastAsia="Aptos"/>
          <w:bCs/>
          <w:color w:val="000000" w:themeColor="text1"/>
          <w:kern w:val="2"/>
          <w:sz w:val="28"/>
        </w:rPr>
        <w:t>Компетенции (индикаторы</w:t>
      </w:r>
      <w:r w:rsidR="007163B2" w:rsidRPr="003A26B2">
        <w:rPr>
          <w:rFonts w:eastAsia="Aptos"/>
          <w:bCs/>
          <w:color w:val="000000" w:themeColor="text1"/>
          <w:kern w:val="2"/>
          <w:sz w:val="28"/>
        </w:rPr>
        <w:t xml:space="preserve">): </w:t>
      </w:r>
      <w:r w:rsidR="003A26B2" w:rsidRPr="003A26B2">
        <w:rPr>
          <w:rFonts w:eastAsia="Aptos"/>
          <w:bCs/>
          <w:color w:val="000000" w:themeColor="text1"/>
          <w:kern w:val="2"/>
          <w:sz w:val="28"/>
        </w:rPr>
        <w:t>ОПК-1</w:t>
      </w:r>
      <w:r w:rsidR="00415198">
        <w:rPr>
          <w:rFonts w:eastAsia="Aptos"/>
          <w:bCs/>
          <w:color w:val="000000" w:themeColor="text1"/>
          <w:kern w:val="2"/>
          <w:sz w:val="28"/>
        </w:rPr>
        <w:t xml:space="preserve"> (ОПК -1.1, ОПК -1.2, ОПК -1.3)</w:t>
      </w:r>
    </w:p>
    <w:p w:rsidR="00775A01" w:rsidRPr="003A26B2" w:rsidRDefault="00775A01" w:rsidP="00912DA4">
      <w:pPr>
        <w:pStyle w:val="Default"/>
        <w:ind w:left="426" w:hanging="426"/>
        <w:jc w:val="both"/>
        <w:rPr>
          <w:rFonts w:eastAsia="Aptos"/>
          <w:bCs/>
          <w:color w:val="000000" w:themeColor="text1"/>
          <w:kern w:val="2"/>
          <w:sz w:val="28"/>
        </w:rPr>
      </w:pPr>
    </w:p>
    <w:p w:rsidR="00775A01" w:rsidRPr="003A26B2" w:rsidRDefault="00775A01" w:rsidP="00775A01">
      <w:pPr>
        <w:pStyle w:val="3"/>
        <w:rPr>
          <w:color w:val="000000" w:themeColor="text1"/>
        </w:rPr>
      </w:pPr>
      <w:r w:rsidRPr="003A26B2">
        <w:rPr>
          <w:color w:val="000000" w:themeColor="text1"/>
        </w:rPr>
        <w:t>Задания открытого типа</w:t>
      </w:r>
    </w:p>
    <w:p w:rsidR="00BB705E" w:rsidRPr="003A26B2" w:rsidRDefault="00BB705E" w:rsidP="003D021B">
      <w:pPr>
        <w:spacing w:after="0" w:line="240" w:lineRule="auto"/>
        <w:jc w:val="both"/>
        <w:rPr>
          <w:rFonts w:ascii="Times New Roman" w:eastAsia="Aptos" w:hAnsi="Times New Roman" w:cs="Times New Roman"/>
          <w:b/>
          <w:bCs/>
          <w:color w:val="000000" w:themeColor="text1"/>
          <w:kern w:val="2"/>
          <w:sz w:val="28"/>
          <w:szCs w:val="24"/>
        </w:rPr>
      </w:pPr>
      <w:r w:rsidRPr="003A26B2">
        <w:rPr>
          <w:rFonts w:ascii="Times New Roman" w:eastAsia="Aptos" w:hAnsi="Times New Roman" w:cs="Times New Roman"/>
          <w:b/>
          <w:bCs/>
          <w:color w:val="000000" w:themeColor="text1"/>
          <w:kern w:val="2"/>
          <w:sz w:val="28"/>
          <w:szCs w:val="24"/>
        </w:rPr>
        <w:t>Задания открытого типа на дополнение</w:t>
      </w:r>
    </w:p>
    <w:p w:rsidR="00154077" w:rsidRPr="003A26B2" w:rsidRDefault="00154077" w:rsidP="003D5698">
      <w:pPr>
        <w:spacing w:after="0" w:line="240" w:lineRule="auto"/>
        <w:ind w:firstLine="709"/>
        <w:jc w:val="both"/>
        <w:rPr>
          <w:rFonts w:ascii="Times New Roman" w:eastAsia="Aptos" w:hAnsi="Times New Roman" w:cs="Times New Roman"/>
          <w:bCs/>
          <w:color w:val="000000" w:themeColor="text1"/>
          <w:kern w:val="2"/>
          <w:sz w:val="28"/>
          <w:szCs w:val="24"/>
        </w:rPr>
      </w:pPr>
    </w:p>
    <w:p w:rsidR="003D021B" w:rsidRPr="003A26B2" w:rsidRDefault="00154077" w:rsidP="00486968">
      <w:pPr>
        <w:spacing w:after="0" w:line="240" w:lineRule="auto"/>
        <w:jc w:val="both"/>
        <w:rPr>
          <w:rFonts w:ascii="Times New Roman" w:hAnsi="Times New Roman"/>
          <w:i/>
          <w:color w:val="000000" w:themeColor="text1"/>
          <w:sz w:val="28"/>
          <w:szCs w:val="28"/>
        </w:rPr>
      </w:pPr>
      <w:r w:rsidRPr="003A26B2">
        <w:rPr>
          <w:rFonts w:ascii="Times New Roman" w:eastAsia="Aptos" w:hAnsi="Times New Roman" w:cs="Times New Roman"/>
          <w:bCs/>
          <w:i/>
          <w:color w:val="000000" w:themeColor="text1"/>
          <w:kern w:val="2"/>
          <w:sz w:val="28"/>
          <w:szCs w:val="24"/>
        </w:rPr>
        <w:t>Напишите пропущенное слово</w:t>
      </w:r>
      <w:r w:rsidR="003A26B2" w:rsidRPr="003A26B2">
        <w:rPr>
          <w:rFonts w:ascii="Times New Roman" w:eastAsia="Aptos" w:hAnsi="Times New Roman" w:cs="Times New Roman"/>
          <w:bCs/>
          <w:i/>
          <w:color w:val="000000" w:themeColor="text1"/>
          <w:kern w:val="2"/>
          <w:sz w:val="28"/>
          <w:szCs w:val="24"/>
        </w:rPr>
        <w:t xml:space="preserve"> </w:t>
      </w:r>
      <w:r w:rsidR="003D021B" w:rsidRPr="003A26B2">
        <w:rPr>
          <w:rFonts w:ascii="Times New Roman" w:hAnsi="Times New Roman"/>
          <w:i/>
          <w:color w:val="000000" w:themeColor="text1"/>
          <w:sz w:val="28"/>
          <w:szCs w:val="28"/>
        </w:rPr>
        <w:t>(словосочетание).</w:t>
      </w:r>
    </w:p>
    <w:p w:rsidR="003D021B" w:rsidRPr="003A26B2" w:rsidRDefault="003D021B" w:rsidP="00486968">
      <w:pPr>
        <w:spacing w:after="0" w:line="240" w:lineRule="auto"/>
        <w:jc w:val="both"/>
        <w:rPr>
          <w:rFonts w:ascii="Times New Roman" w:hAnsi="Times New Roman"/>
          <w:i/>
          <w:color w:val="000000" w:themeColor="text1"/>
          <w:sz w:val="28"/>
          <w:szCs w:val="28"/>
        </w:rPr>
      </w:pPr>
    </w:p>
    <w:p w:rsidR="00F521A2" w:rsidRPr="003A26B2" w:rsidRDefault="003D021B" w:rsidP="00486968">
      <w:pPr>
        <w:spacing w:after="0" w:line="240" w:lineRule="auto"/>
        <w:jc w:val="both"/>
        <w:rPr>
          <w:rFonts w:ascii="Times New Roman" w:eastAsia="Aptos" w:hAnsi="Times New Roman" w:cs="Times New Roman"/>
          <w:bCs/>
          <w:iCs/>
          <w:color w:val="000000" w:themeColor="text1"/>
          <w:kern w:val="2"/>
          <w:sz w:val="28"/>
          <w:szCs w:val="24"/>
        </w:rPr>
      </w:pPr>
      <w:r w:rsidRPr="003A26B2">
        <w:rPr>
          <w:rFonts w:ascii="Times New Roman" w:eastAsia="Times New Roman" w:hAnsi="Times New Roman" w:cs="Times New Roman"/>
          <w:color w:val="000000" w:themeColor="text1"/>
          <w:sz w:val="28"/>
          <w:szCs w:val="28"/>
          <w:lang w:eastAsia="ru-RU"/>
        </w:rPr>
        <w:t xml:space="preserve">1. </w:t>
      </w:r>
      <w:r w:rsidR="003F10FE" w:rsidRPr="003A26B2">
        <w:rPr>
          <w:rFonts w:ascii="Times New Roman" w:eastAsia="Times New Roman" w:hAnsi="Times New Roman" w:cs="Times New Roman"/>
          <w:color w:val="000000" w:themeColor="text1"/>
          <w:sz w:val="28"/>
          <w:szCs w:val="28"/>
          <w:lang w:eastAsia="ru-RU"/>
        </w:rPr>
        <w:t>Одной из главных тенденций современного развития мировой экономики является активизация отношений ______________ и международного бизнеса в направлении проникновения капитала в сферу государственной собственности.</w:t>
      </w:r>
    </w:p>
    <w:p w:rsidR="00CD62B9" w:rsidRPr="003A26B2" w:rsidRDefault="005B7990" w:rsidP="00486968">
      <w:pPr>
        <w:pStyle w:val="Default"/>
        <w:rPr>
          <w:color w:val="000000" w:themeColor="text1"/>
          <w:sz w:val="28"/>
          <w:szCs w:val="28"/>
        </w:rPr>
      </w:pPr>
      <w:r w:rsidRPr="003A26B2">
        <w:rPr>
          <w:color w:val="000000" w:themeColor="text1"/>
          <w:sz w:val="28"/>
          <w:szCs w:val="28"/>
        </w:rPr>
        <w:t xml:space="preserve">Правильный ответ: </w:t>
      </w:r>
      <w:r w:rsidR="00415198">
        <w:rPr>
          <w:color w:val="000000" w:themeColor="text1"/>
          <w:sz w:val="28"/>
          <w:szCs w:val="28"/>
        </w:rPr>
        <w:t>г</w:t>
      </w:r>
      <w:r w:rsidR="003F10FE" w:rsidRPr="003A26B2">
        <w:rPr>
          <w:color w:val="000000" w:themeColor="text1"/>
          <w:sz w:val="28"/>
          <w:szCs w:val="28"/>
        </w:rPr>
        <w:t>осударства</w:t>
      </w:r>
    </w:p>
    <w:p w:rsidR="005B7990" w:rsidRPr="003A26B2" w:rsidRDefault="005B7990" w:rsidP="00486968">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7163B2" w:rsidRPr="003A26B2">
        <w:rPr>
          <w:rFonts w:ascii="Times New Roman" w:eastAsia="Aptos" w:hAnsi="Times New Roman" w:cs="Times New Roman"/>
          <w:bCs/>
          <w:color w:val="000000" w:themeColor="text1"/>
          <w:kern w:val="2"/>
          <w:sz w:val="28"/>
          <w:szCs w:val="24"/>
        </w:rPr>
        <w:t xml:space="preserve">): </w:t>
      </w:r>
      <w:r w:rsidR="003A26B2" w:rsidRPr="003A26B2">
        <w:rPr>
          <w:rFonts w:ascii="Times New Roman" w:eastAsia="Aptos" w:hAnsi="Times New Roman" w:cs="Times New Roman"/>
          <w:bCs/>
          <w:color w:val="000000" w:themeColor="text1"/>
          <w:kern w:val="2"/>
          <w:sz w:val="28"/>
          <w:szCs w:val="24"/>
        </w:rPr>
        <w:t xml:space="preserve">ОПК-1 (ОПК </w:t>
      </w:r>
      <w:r w:rsidR="00415198">
        <w:rPr>
          <w:rFonts w:ascii="Times New Roman" w:eastAsia="Aptos" w:hAnsi="Times New Roman" w:cs="Times New Roman"/>
          <w:bCs/>
          <w:color w:val="000000" w:themeColor="text1"/>
          <w:kern w:val="2"/>
          <w:sz w:val="28"/>
          <w:szCs w:val="24"/>
        </w:rPr>
        <w:t>-1.1, ОПК -1.2, ОПК -1.3)</w:t>
      </w:r>
    </w:p>
    <w:p w:rsidR="005B7990" w:rsidRPr="003A26B2" w:rsidRDefault="005B7990" w:rsidP="003D5698">
      <w:pPr>
        <w:pStyle w:val="Default"/>
        <w:ind w:firstLine="709"/>
        <w:rPr>
          <w:b/>
          <w:bCs/>
          <w:color w:val="000000" w:themeColor="text1"/>
          <w:sz w:val="28"/>
          <w:szCs w:val="28"/>
        </w:rPr>
      </w:pPr>
    </w:p>
    <w:p w:rsidR="00DD3B1D" w:rsidRPr="003A26B2" w:rsidRDefault="003454AB" w:rsidP="003454AB">
      <w:pPr>
        <w:pStyle w:val="Default"/>
        <w:jc w:val="both"/>
        <w:rPr>
          <w:rFonts w:cstheme="minorHAnsi"/>
          <w:color w:val="000000" w:themeColor="text1"/>
          <w:sz w:val="28"/>
          <w:szCs w:val="28"/>
        </w:rPr>
      </w:pPr>
      <w:r w:rsidRPr="003A26B2">
        <w:rPr>
          <w:color w:val="000000" w:themeColor="text1"/>
          <w:sz w:val="28"/>
          <w:szCs w:val="28"/>
        </w:rPr>
        <w:t xml:space="preserve">2. </w:t>
      </w:r>
      <w:r w:rsidR="00DD3B1D" w:rsidRPr="003A26B2">
        <w:rPr>
          <w:color w:val="000000" w:themeColor="text1"/>
          <w:sz w:val="28"/>
          <w:szCs w:val="28"/>
        </w:rPr>
        <w:t xml:space="preserve">Для минимизации рисков при выходе на международные рынки компании часто используют стратегию __________, которая предполагает постепенное увеличение уровня вовлеченности в зарубежный рынок. </w:t>
      </w:r>
    </w:p>
    <w:p w:rsidR="005B7990" w:rsidRPr="003A26B2" w:rsidRDefault="005B7990" w:rsidP="00957EB0">
      <w:pPr>
        <w:pStyle w:val="Default"/>
        <w:ind w:firstLine="1"/>
        <w:rPr>
          <w:color w:val="000000" w:themeColor="text1"/>
          <w:sz w:val="28"/>
          <w:szCs w:val="28"/>
        </w:rPr>
      </w:pPr>
      <w:r w:rsidRPr="003A26B2">
        <w:rPr>
          <w:color w:val="000000" w:themeColor="text1"/>
          <w:sz w:val="28"/>
          <w:szCs w:val="28"/>
        </w:rPr>
        <w:t xml:space="preserve">Правильный ответ: </w:t>
      </w:r>
      <w:r w:rsidR="00415198">
        <w:rPr>
          <w:color w:val="000000" w:themeColor="text1"/>
          <w:sz w:val="28"/>
          <w:szCs w:val="28"/>
        </w:rPr>
        <w:t>п</w:t>
      </w:r>
      <w:r w:rsidR="00DD3B1D" w:rsidRPr="003A26B2">
        <w:rPr>
          <w:color w:val="000000" w:themeColor="text1"/>
          <w:sz w:val="28"/>
          <w:szCs w:val="28"/>
        </w:rPr>
        <w:t>оэтапного выхода</w:t>
      </w:r>
    </w:p>
    <w:p w:rsidR="005B7990" w:rsidRPr="003A26B2" w:rsidRDefault="005B7990" w:rsidP="00957EB0">
      <w:pPr>
        <w:pStyle w:val="Default"/>
        <w:rPr>
          <w:color w:val="000000" w:themeColor="text1"/>
          <w:sz w:val="28"/>
          <w:szCs w:val="28"/>
        </w:rPr>
      </w:pPr>
      <w:r w:rsidRPr="003A26B2">
        <w:rPr>
          <w:color w:val="000000" w:themeColor="text1"/>
          <w:sz w:val="28"/>
          <w:szCs w:val="28"/>
        </w:rPr>
        <w:t>Компетенции (индикаторы</w:t>
      </w:r>
      <w:r w:rsidR="007163B2" w:rsidRPr="003A26B2">
        <w:rPr>
          <w:color w:val="000000" w:themeColor="text1"/>
          <w:sz w:val="28"/>
          <w:szCs w:val="28"/>
        </w:rPr>
        <w:t xml:space="preserve">): </w:t>
      </w:r>
      <w:r w:rsidR="003A26B2" w:rsidRPr="003A26B2">
        <w:rPr>
          <w:color w:val="000000" w:themeColor="text1"/>
          <w:sz w:val="28"/>
          <w:szCs w:val="28"/>
        </w:rPr>
        <w:t>ОПК-1</w:t>
      </w:r>
      <w:r w:rsidR="00415198">
        <w:rPr>
          <w:color w:val="000000" w:themeColor="text1"/>
          <w:sz w:val="28"/>
          <w:szCs w:val="28"/>
        </w:rPr>
        <w:t xml:space="preserve"> (ОПК -1.1, ОПК -1.2, ОПК -1.3)</w:t>
      </w:r>
    </w:p>
    <w:p w:rsidR="00DD3B1D" w:rsidRPr="003A26B2" w:rsidRDefault="00DD3B1D" w:rsidP="00DD3B1D">
      <w:pPr>
        <w:pStyle w:val="Default"/>
        <w:ind w:firstLine="709"/>
        <w:rPr>
          <w:color w:val="000000" w:themeColor="text1"/>
          <w:sz w:val="28"/>
          <w:szCs w:val="28"/>
        </w:rPr>
      </w:pPr>
    </w:p>
    <w:p w:rsidR="007E2292" w:rsidRPr="003A26B2" w:rsidRDefault="00DD3B1D" w:rsidP="007E2292">
      <w:pPr>
        <w:pStyle w:val="Default"/>
        <w:jc w:val="both"/>
        <w:rPr>
          <w:rFonts w:eastAsia="Aptos"/>
          <w:bCs/>
          <w:i/>
          <w:color w:val="000000" w:themeColor="text1"/>
          <w:kern w:val="2"/>
          <w:sz w:val="28"/>
        </w:rPr>
      </w:pPr>
      <w:r w:rsidRPr="003A26B2">
        <w:rPr>
          <w:color w:val="000000" w:themeColor="text1"/>
          <w:sz w:val="28"/>
          <w:szCs w:val="28"/>
        </w:rPr>
        <w:t xml:space="preserve">3. </w:t>
      </w:r>
      <w:r w:rsidR="007E2292" w:rsidRPr="003A26B2">
        <w:rPr>
          <w:rFonts w:eastAsia="Aptos"/>
          <w:bCs/>
          <w:color w:val="000000" w:themeColor="text1"/>
          <w:kern w:val="2"/>
          <w:sz w:val="28"/>
        </w:rPr>
        <w:t>Полный запрет на торговлю с определенной страной имеет название __________.</w:t>
      </w:r>
    </w:p>
    <w:p w:rsidR="007E2292" w:rsidRPr="003A26B2" w:rsidRDefault="00415198" w:rsidP="007E2292">
      <w:pPr>
        <w:pStyle w:val="Default"/>
        <w:jc w:val="both"/>
        <w:rPr>
          <w:rFonts w:eastAsia="Aptos"/>
          <w:bCs/>
          <w:color w:val="000000" w:themeColor="text1"/>
          <w:kern w:val="2"/>
          <w:sz w:val="28"/>
        </w:rPr>
      </w:pPr>
      <w:r>
        <w:rPr>
          <w:rFonts w:eastAsia="Aptos"/>
          <w:bCs/>
          <w:color w:val="000000" w:themeColor="text1"/>
          <w:kern w:val="2"/>
          <w:sz w:val="28"/>
        </w:rPr>
        <w:t>Правильный ответ: эмбарго</w:t>
      </w:r>
    </w:p>
    <w:p w:rsidR="00DD3B1D" w:rsidRPr="003A26B2" w:rsidRDefault="00DD3B1D" w:rsidP="005F2B10">
      <w:pPr>
        <w:pStyle w:val="Default"/>
        <w:rPr>
          <w:color w:val="000000" w:themeColor="text1"/>
          <w:sz w:val="28"/>
          <w:szCs w:val="28"/>
        </w:rPr>
      </w:pPr>
      <w:r w:rsidRPr="003A26B2">
        <w:rPr>
          <w:color w:val="000000" w:themeColor="text1"/>
          <w:sz w:val="28"/>
          <w:szCs w:val="28"/>
        </w:rPr>
        <w:t>Компетенции (индикаторы</w:t>
      </w:r>
      <w:r w:rsidR="007163B2" w:rsidRPr="003A26B2">
        <w:rPr>
          <w:color w:val="000000" w:themeColor="text1"/>
          <w:sz w:val="28"/>
          <w:szCs w:val="28"/>
        </w:rPr>
        <w:t xml:space="preserve">): </w:t>
      </w:r>
      <w:r w:rsidR="003A26B2" w:rsidRPr="003A26B2">
        <w:rPr>
          <w:color w:val="000000" w:themeColor="text1"/>
          <w:sz w:val="28"/>
          <w:szCs w:val="28"/>
        </w:rPr>
        <w:t>ОПК-1</w:t>
      </w:r>
      <w:r w:rsidR="00415198">
        <w:rPr>
          <w:color w:val="000000" w:themeColor="text1"/>
          <w:sz w:val="28"/>
          <w:szCs w:val="28"/>
        </w:rPr>
        <w:t xml:space="preserve"> (ОПК -1.1, ОПК -1.2, ОПК -1.3)</w:t>
      </w:r>
    </w:p>
    <w:p w:rsidR="005F2B10" w:rsidRPr="003A26B2" w:rsidRDefault="005F2B10" w:rsidP="005F2B10">
      <w:pPr>
        <w:pStyle w:val="Default"/>
        <w:rPr>
          <w:color w:val="000000" w:themeColor="text1"/>
          <w:sz w:val="28"/>
          <w:szCs w:val="28"/>
        </w:rPr>
      </w:pPr>
    </w:p>
    <w:p w:rsidR="003D021B" w:rsidRPr="003A26B2" w:rsidRDefault="003D021B" w:rsidP="005F2B10">
      <w:pPr>
        <w:pStyle w:val="Default"/>
        <w:rPr>
          <w:color w:val="000000" w:themeColor="text1"/>
          <w:sz w:val="28"/>
          <w:szCs w:val="28"/>
        </w:rPr>
      </w:pPr>
    </w:p>
    <w:p w:rsidR="00254A4B" w:rsidRPr="003A26B2" w:rsidRDefault="005F2B10" w:rsidP="003D021B">
      <w:pPr>
        <w:spacing w:after="0" w:line="240" w:lineRule="auto"/>
        <w:jc w:val="both"/>
        <w:rPr>
          <w:rFonts w:ascii="Times New Roman" w:eastAsia="Aptos" w:hAnsi="Times New Roman" w:cs="Times New Roman"/>
          <w:bCs/>
          <w:iCs/>
          <w:color w:val="000000" w:themeColor="text1"/>
          <w:kern w:val="2"/>
          <w:sz w:val="28"/>
          <w:szCs w:val="24"/>
        </w:rPr>
      </w:pPr>
      <w:r w:rsidRPr="003A26B2">
        <w:rPr>
          <w:rFonts w:ascii="Times New Roman" w:eastAsia="Aptos" w:hAnsi="Times New Roman" w:cs="Times New Roman"/>
          <w:bCs/>
          <w:iCs/>
          <w:color w:val="000000" w:themeColor="text1"/>
          <w:kern w:val="2"/>
          <w:sz w:val="28"/>
          <w:szCs w:val="24"/>
        </w:rPr>
        <w:lastRenderedPageBreak/>
        <w:t xml:space="preserve">4. </w:t>
      </w:r>
      <w:r w:rsidR="00254A4B" w:rsidRPr="003A26B2">
        <w:rPr>
          <w:rFonts w:ascii="Times New Roman" w:hAnsi="Times New Roman" w:cs="Times New Roman"/>
          <w:color w:val="000000" w:themeColor="text1"/>
          <w:sz w:val="28"/>
          <w:szCs w:val="28"/>
        </w:rPr>
        <w:t xml:space="preserve">Для успешного ведения международного бизнеса важно </w:t>
      </w:r>
      <w:r w:rsidR="00415198" w:rsidRPr="003A26B2">
        <w:rPr>
          <w:rFonts w:ascii="Times New Roman" w:hAnsi="Times New Roman" w:cs="Times New Roman"/>
          <w:color w:val="000000" w:themeColor="text1"/>
          <w:sz w:val="28"/>
          <w:szCs w:val="28"/>
        </w:rPr>
        <w:t>учитывать _</w:t>
      </w:r>
      <w:r w:rsidR="00A43912" w:rsidRPr="003A26B2">
        <w:rPr>
          <w:rFonts w:ascii="Times New Roman" w:hAnsi="Times New Roman" w:cs="Times New Roman"/>
          <w:color w:val="000000" w:themeColor="text1"/>
          <w:sz w:val="28"/>
          <w:szCs w:val="28"/>
        </w:rPr>
        <w:t>________________</w:t>
      </w:r>
      <w:r w:rsidR="00B3214F" w:rsidRPr="003A26B2">
        <w:rPr>
          <w:rFonts w:ascii="Times New Roman" w:hAnsi="Times New Roman" w:cs="Times New Roman"/>
          <w:color w:val="000000" w:themeColor="text1"/>
          <w:sz w:val="28"/>
          <w:szCs w:val="28"/>
        </w:rPr>
        <w:t xml:space="preserve"> </w:t>
      </w:r>
      <w:r w:rsidR="00415198" w:rsidRPr="003A26B2">
        <w:rPr>
          <w:rFonts w:ascii="Times New Roman" w:hAnsi="Times New Roman" w:cs="Times New Roman"/>
          <w:color w:val="000000" w:themeColor="text1"/>
          <w:sz w:val="28"/>
          <w:szCs w:val="28"/>
        </w:rPr>
        <w:t>факторы, такие</w:t>
      </w:r>
      <w:r w:rsidR="00254A4B" w:rsidRPr="003A26B2">
        <w:rPr>
          <w:rFonts w:ascii="Times New Roman" w:hAnsi="Times New Roman" w:cs="Times New Roman"/>
          <w:color w:val="000000" w:themeColor="text1"/>
          <w:sz w:val="28"/>
          <w:szCs w:val="28"/>
        </w:rPr>
        <w:t xml:space="preserve"> как колебания обменного курсов, инфляция, изменения таможенных пошлин.</w:t>
      </w:r>
    </w:p>
    <w:p w:rsidR="00254A4B" w:rsidRPr="003A26B2" w:rsidRDefault="00254A4B" w:rsidP="003D021B">
      <w:pPr>
        <w:pStyle w:val="Default"/>
        <w:jc w:val="both"/>
        <w:rPr>
          <w:color w:val="000000" w:themeColor="text1"/>
          <w:sz w:val="28"/>
          <w:szCs w:val="28"/>
        </w:rPr>
      </w:pPr>
      <w:r w:rsidRPr="003A26B2">
        <w:rPr>
          <w:color w:val="000000" w:themeColor="text1"/>
          <w:sz w:val="28"/>
          <w:szCs w:val="28"/>
        </w:rPr>
        <w:t xml:space="preserve">Правильный ответ: </w:t>
      </w:r>
      <w:r w:rsidR="00415198">
        <w:rPr>
          <w:color w:val="000000" w:themeColor="text1"/>
          <w:sz w:val="28"/>
          <w:szCs w:val="28"/>
        </w:rPr>
        <w:t>м</w:t>
      </w:r>
      <w:r w:rsidRPr="003A26B2">
        <w:rPr>
          <w:color w:val="000000" w:themeColor="text1"/>
          <w:sz w:val="28"/>
          <w:szCs w:val="28"/>
        </w:rPr>
        <w:t>акроэкономические</w:t>
      </w:r>
    </w:p>
    <w:p w:rsidR="00254A4B" w:rsidRPr="003A26B2" w:rsidRDefault="00254A4B" w:rsidP="005F2B10">
      <w:pPr>
        <w:pStyle w:val="Default"/>
        <w:rPr>
          <w:color w:val="000000" w:themeColor="text1"/>
          <w:sz w:val="28"/>
          <w:szCs w:val="28"/>
        </w:rPr>
      </w:pPr>
      <w:r w:rsidRPr="003A26B2">
        <w:rPr>
          <w:color w:val="000000" w:themeColor="text1"/>
          <w:sz w:val="28"/>
          <w:szCs w:val="28"/>
        </w:rPr>
        <w:t>Компетенции (индикаторы</w:t>
      </w:r>
      <w:r w:rsidR="007163B2" w:rsidRPr="003A26B2">
        <w:rPr>
          <w:color w:val="000000" w:themeColor="text1"/>
          <w:sz w:val="28"/>
          <w:szCs w:val="28"/>
        </w:rPr>
        <w:t xml:space="preserve">): </w:t>
      </w:r>
      <w:r w:rsidR="003A26B2" w:rsidRPr="003A26B2">
        <w:rPr>
          <w:color w:val="000000" w:themeColor="text1"/>
          <w:sz w:val="28"/>
          <w:szCs w:val="28"/>
        </w:rPr>
        <w:t xml:space="preserve">ОПК-1 (ОПК -1.1, ОПК </w:t>
      </w:r>
      <w:r w:rsidR="00415198">
        <w:rPr>
          <w:color w:val="000000" w:themeColor="text1"/>
          <w:sz w:val="28"/>
          <w:szCs w:val="28"/>
        </w:rPr>
        <w:t>-1.2, ОПК -1.3)</w:t>
      </w:r>
    </w:p>
    <w:p w:rsidR="00DD3B1D" w:rsidRPr="003A26B2" w:rsidRDefault="00DD3B1D" w:rsidP="00DD3B1D">
      <w:pPr>
        <w:pStyle w:val="Default"/>
        <w:ind w:firstLine="709"/>
        <w:rPr>
          <w:color w:val="000000" w:themeColor="text1"/>
          <w:sz w:val="28"/>
          <w:szCs w:val="28"/>
        </w:rPr>
      </w:pPr>
    </w:p>
    <w:p w:rsidR="00223BF2" w:rsidRPr="003A26B2" w:rsidRDefault="00223BF2" w:rsidP="003D5698">
      <w:pPr>
        <w:pStyle w:val="Default"/>
        <w:ind w:firstLine="709"/>
        <w:rPr>
          <w:color w:val="000000" w:themeColor="text1"/>
          <w:sz w:val="28"/>
          <w:szCs w:val="28"/>
        </w:rPr>
      </w:pPr>
    </w:p>
    <w:p w:rsidR="00BB705E" w:rsidRPr="003A26B2" w:rsidRDefault="00BB705E" w:rsidP="00415198">
      <w:pPr>
        <w:spacing w:after="0" w:line="240" w:lineRule="auto"/>
        <w:jc w:val="both"/>
        <w:rPr>
          <w:rFonts w:ascii="Times New Roman" w:eastAsia="Aptos" w:hAnsi="Times New Roman" w:cs="Times New Roman"/>
          <w:b/>
          <w:bCs/>
          <w:color w:val="000000" w:themeColor="text1"/>
          <w:kern w:val="2"/>
          <w:sz w:val="28"/>
          <w:szCs w:val="24"/>
        </w:rPr>
      </w:pPr>
      <w:r w:rsidRPr="003A26B2">
        <w:rPr>
          <w:rFonts w:ascii="Times New Roman" w:eastAsia="Aptos" w:hAnsi="Times New Roman" w:cs="Times New Roman"/>
          <w:b/>
          <w:bCs/>
          <w:color w:val="000000" w:themeColor="text1"/>
          <w:kern w:val="2"/>
          <w:sz w:val="28"/>
          <w:szCs w:val="24"/>
        </w:rPr>
        <w:t>Задания открытого типа с кратким свободным ответом</w:t>
      </w:r>
    </w:p>
    <w:p w:rsidR="00440546" w:rsidRPr="003A26B2" w:rsidRDefault="00440546" w:rsidP="003D5698">
      <w:pPr>
        <w:spacing w:after="0" w:line="240" w:lineRule="auto"/>
        <w:ind w:firstLine="709"/>
        <w:jc w:val="both"/>
        <w:rPr>
          <w:rFonts w:ascii="Times New Roman" w:eastAsia="Aptos" w:hAnsi="Times New Roman" w:cs="Times New Roman"/>
          <w:b/>
          <w:bCs/>
          <w:i/>
          <w:color w:val="000000" w:themeColor="text1"/>
          <w:kern w:val="2"/>
          <w:sz w:val="28"/>
          <w:szCs w:val="24"/>
        </w:rPr>
      </w:pPr>
    </w:p>
    <w:p w:rsidR="00440546" w:rsidRPr="003A26B2" w:rsidRDefault="00440546" w:rsidP="001C2BED">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i/>
          <w:color w:val="000000" w:themeColor="text1"/>
          <w:kern w:val="2"/>
          <w:sz w:val="28"/>
          <w:szCs w:val="24"/>
        </w:rPr>
        <w:t>Напишите пропущенное словосочетание.</w:t>
      </w:r>
    </w:p>
    <w:p w:rsidR="007E2292" w:rsidRPr="003A26B2" w:rsidRDefault="007E2292" w:rsidP="001C2BED">
      <w:pPr>
        <w:spacing w:after="0" w:line="240" w:lineRule="auto"/>
        <w:jc w:val="both"/>
        <w:rPr>
          <w:rFonts w:ascii="Times New Roman" w:eastAsia="Times New Roman" w:hAnsi="Times New Roman" w:cs="Times New Roman"/>
          <w:color w:val="000000" w:themeColor="text1"/>
          <w:sz w:val="28"/>
          <w:szCs w:val="28"/>
          <w:lang w:eastAsia="ru-RU"/>
        </w:rPr>
      </w:pPr>
    </w:p>
    <w:p w:rsidR="00F521A2" w:rsidRPr="003A26B2" w:rsidRDefault="007E2292" w:rsidP="001C2BED">
      <w:pPr>
        <w:spacing w:after="0" w:line="240" w:lineRule="auto"/>
        <w:jc w:val="both"/>
        <w:rPr>
          <w:rFonts w:ascii="Times New Roman" w:eastAsia="Aptos" w:hAnsi="Times New Roman" w:cs="Times New Roman"/>
          <w:bCs/>
          <w:iCs/>
          <w:color w:val="000000" w:themeColor="text1"/>
          <w:kern w:val="2"/>
          <w:sz w:val="28"/>
          <w:szCs w:val="24"/>
        </w:rPr>
      </w:pPr>
      <w:r w:rsidRPr="003A26B2">
        <w:rPr>
          <w:rFonts w:ascii="Times New Roman" w:eastAsia="Times New Roman" w:hAnsi="Times New Roman" w:cs="Times New Roman"/>
          <w:color w:val="000000" w:themeColor="text1"/>
          <w:sz w:val="28"/>
          <w:szCs w:val="28"/>
          <w:lang w:eastAsia="ru-RU"/>
        </w:rPr>
        <w:t xml:space="preserve">1. </w:t>
      </w:r>
      <w:r w:rsidR="00452AD3" w:rsidRPr="003A26B2">
        <w:rPr>
          <w:rFonts w:ascii="Times New Roman" w:eastAsia="Times New Roman" w:hAnsi="Times New Roman" w:cs="Times New Roman"/>
          <w:color w:val="000000" w:themeColor="text1"/>
          <w:sz w:val="28"/>
          <w:szCs w:val="28"/>
          <w:lang w:eastAsia="ru-RU"/>
        </w:rPr>
        <w:t>Предпринимательская </w:t>
      </w:r>
      <w:bookmarkStart w:id="4" w:name="keyword2"/>
      <w:bookmarkEnd w:id="4"/>
      <w:r w:rsidR="00452AD3" w:rsidRPr="003A26B2">
        <w:rPr>
          <w:rFonts w:ascii="Times New Roman" w:eastAsia="Times New Roman" w:hAnsi="Times New Roman" w:cs="Times New Roman"/>
          <w:color w:val="000000" w:themeColor="text1"/>
          <w:sz w:val="28"/>
          <w:szCs w:val="28"/>
          <w:lang w:eastAsia="ru-RU"/>
        </w:rPr>
        <w:t>деятельность, преимущественной сферой действия которой являются международные экономические отношения в мировой экономике называется</w:t>
      </w:r>
      <w:r w:rsidR="003B4DE1" w:rsidRPr="003A26B2">
        <w:rPr>
          <w:rFonts w:ascii="Times New Roman" w:eastAsia="Times New Roman" w:hAnsi="Times New Roman" w:cs="Times New Roman"/>
          <w:color w:val="000000" w:themeColor="text1"/>
          <w:sz w:val="28"/>
          <w:szCs w:val="28"/>
          <w:lang w:eastAsia="ru-RU"/>
        </w:rPr>
        <w:t>________________________.</w:t>
      </w:r>
    </w:p>
    <w:p w:rsidR="00F521A2" w:rsidRPr="003A26B2" w:rsidRDefault="00F521A2" w:rsidP="001C2BED">
      <w:pPr>
        <w:pStyle w:val="Default"/>
        <w:rPr>
          <w:color w:val="000000" w:themeColor="text1"/>
          <w:sz w:val="28"/>
          <w:szCs w:val="28"/>
        </w:rPr>
      </w:pPr>
      <w:r w:rsidRPr="003A26B2">
        <w:rPr>
          <w:color w:val="000000" w:themeColor="text1"/>
          <w:sz w:val="28"/>
          <w:szCs w:val="28"/>
        </w:rPr>
        <w:t xml:space="preserve">Правильный ответ: </w:t>
      </w:r>
      <w:r w:rsidR="00EF38A9">
        <w:rPr>
          <w:color w:val="000000" w:themeColor="text1"/>
          <w:sz w:val="28"/>
          <w:szCs w:val="28"/>
        </w:rPr>
        <w:t>м</w:t>
      </w:r>
      <w:r w:rsidR="00452AD3" w:rsidRPr="003A26B2">
        <w:rPr>
          <w:color w:val="000000" w:themeColor="text1"/>
          <w:sz w:val="28"/>
          <w:szCs w:val="28"/>
        </w:rPr>
        <w:t>еждународный бизнес</w:t>
      </w:r>
      <w:r w:rsidR="007E2292" w:rsidRPr="003A26B2">
        <w:rPr>
          <w:color w:val="000000" w:themeColor="text1"/>
          <w:sz w:val="28"/>
          <w:szCs w:val="28"/>
        </w:rPr>
        <w:t xml:space="preserve"> </w:t>
      </w:r>
      <w:r w:rsidR="00452AD3" w:rsidRPr="003A26B2">
        <w:rPr>
          <w:color w:val="000000" w:themeColor="text1"/>
          <w:sz w:val="28"/>
          <w:szCs w:val="28"/>
        </w:rPr>
        <w:t>/</w:t>
      </w:r>
      <w:r w:rsidR="007E2292" w:rsidRPr="003A26B2">
        <w:rPr>
          <w:color w:val="000000" w:themeColor="text1"/>
          <w:sz w:val="28"/>
          <w:szCs w:val="28"/>
        </w:rPr>
        <w:t xml:space="preserve"> </w:t>
      </w:r>
      <w:r w:rsidR="00452AD3" w:rsidRPr="003A26B2">
        <w:rPr>
          <w:color w:val="000000" w:themeColor="text1"/>
          <w:sz w:val="28"/>
          <w:szCs w:val="28"/>
        </w:rPr>
        <w:t>международным бизнесом</w:t>
      </w:r>
    </w:p>
    <w:p w:rsidR="001C2BED" w:rsidRPr="003A26B2" w:rsidRDefault="00F521A2" w:rsidP="001C2BED">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7163B2" w:rsidRPr="003A26B2">
        <w:rPr>
          <w:rFonts w:ascii="Times New Roman" w:eastAsia="Aptos" w:hAnsi="Times New Roman" w:cs="Times New Roman"/>
          <w:bCs/>
          <w:color w:val="000000" w:themeColor="text1"/>
          <w:kern w:val="2"/>
          <w:sz w:val="28"/>
          <w:szCs w:val="24"/>
        </w:rPr>
        <w:t xml:space="preserve">): </w:t>
      </w:r>
      <w:r w:rsidR="003A26B2" w:rsidRPr="003A26B2">
        <w:rPr>
          <w:rFonts w:ascii="Times New Roman" w:eastAsia="Aptos" w:hAnsi="Times New Roman" w:cs="Times New Roman"/>
          <w:bCs/>
          <w:color w:val="000000" w:themeColor="text1"/>
          <w:kern w:val="2"/>
          <w:sz w:val="28"/>
          <w:szCs w:val="24"/>
        </w:rPr>
        <w:t>ОПК-1</w:t>
      </w:r>
      <w:r w:rsidR="00EF38A9">
        <w:rPr>
          <w:rFonts w:ascii="Times New Roman" w:eastAsia="Aptos" w:hAnsi="Times New Roman" w:cs="Times New Roman"/>
          <w:bCs/>
          <w:color w:val="000000" w:themeColor="text1"/>
          <w:kern w:val="2"/>
          <w:sz w:val="28"/>
          <w:szCs w:val="24"/>
        </w:rPr>
        <w:t xml:space="preserve"> (ОПК -1.1, ОПК -1.2, ОПК -1.3)</w:t>
      </w:r>
    </w:p>
    <w:p w:rsidR="001C2BED" w:rsidRPr="003A26B2" w:rsidRDefault="001C2BED" w:rsidP="001C2BED">
      <w:pPr>
        <w:spacing w:after="0" w:line="240" w:lineRule="auto"/>
        <w:jc w:val="both"/>
        <w:rPr>
          <w:rFonts w:ascii="Times New Roman" w:eastAsia="Aptos" w:hAnsi="Times New Roman" w:cs="Times New Roman"/>
          <w:bCs/>
          <w:color w:val="000000" w:themeColor="text1"/>
          <w:kern w:val="2"/>
          <w:sz w:val="28"/>
          <w:szCs w:val="24"/>
        </w:rPr>
      </w:pPr>
    </w:p>
    <w:p w:rsidR="00172CEC" w:rsidRPr="003A26B2" w:rsidRDefault="001C2BED" w:rsidP="001C2BED">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iCs/>
          <w:color w:val="000000" w:themeColor="text1"/>
          <w:kern w:val="2"/>
          <w:sz w:val="28"/>
          <w:szCs w:val="24"/>
        </w:rPr>
        <w:t>2.</w:t>
      </w:r>
      <w:r w:rsidRPr="003A26B2">
        <w:rPr>
          <w:rFonts w:ascii="Times New Roman" w:eastAsia="Aptos" w:hAnsi="Times New Roman" w:cs="Times New Roman"/>
          <w:bCs/>
          <w:i/>
          <w:color w:val="000000" w:themeColor="text1"/>
          <w:kern w:val="2"/>
          <w:sz w:val="28"/>
          <w:szCs w:val="24"/>
        </w:rPr>
        <w:t xml:space="preserve"> </w:t>
      </w:r>
      <w:r w:rsidR="00452AD3" w:rsidRPr="003A26B2">
        <w:rPr>
          <w:rFonts w:ascii="Times New Roman" w:eastAsia="Times New Roman" w:hAnsi="Times New Roman" w:cs="Times New Roman"/>
          <w:color w:val="000000" w:themeColor="text1"/>
          <w:sz w:val="28"/>
          <w:szCs w:val="28"/>
        </w:rPr>
        <w:t>К</w:t>
      </w:r>
      <w:r w:rsidR="00452AD3" w:rsidRPr="003A26B2">
        <w:rPr>
          <w:rFonts w:ascii="Times New Roman" w:eastAsia="Times New Roman" w:hAnsi="Times New Roman" w:cs="Times New Roman"/>
          <w:color w:val="000000" w:themeColor="text1"/>
          <w:sz w:val="28"/>
          <w:szCs w:val="28"/>
          <w:lang w:eastAsia="ru-RU"/>
        </w:rPr>
        <w:t>рупное </w:t>
      </w:r>
      <w:bookmarkStart w:id="5" w:name="keyword6"/>
      <w:bookmarkEnd w:id="5"/>
      <w:r w:rsidR="00452AD3" w:rsidRPr="003A26B2">
        <w:rPr>
          <w:rFonts w:ascii="Times New Roman" w:eastAsia="Times New Roman" w:hAnsi="Times New Roman" w:cs="Times New Roman"/>
          <w:color w:val="000000" w:themeColor="text1"/>
          <w:sz w:val="28"/>
          <w:szCs w:val="28"/>
          <w:lang w:eastAsia="ru-RU"/>
        </w:rPr>
        <w:t>объединение, использующее в своей хозяйственной деятельности международный подход и предполагающее формирование и развитие международного производственно-сбытового, торгового и финансового комплекса с единым центром </w:t>
      </w:r>
      <w:bookmarkStart w:id="6" w:name="keyword7"/>
      <w:bookmarkEnd w:id="6"/>
      <w:r w:rsidR="00452AD3" w:rsidRPr="003A26B2">
        <w:rPr>
          <w:rFonts w:ascii="Times New Roman" w:eastAsia="Times New Roman" w:hAnsi="Times New Roman" w:cs="Times New Roman"/>
          <w:color w:val="000000" w:themeColor="text1"/>
          <w:sz w:val="28"/>
          <w:szCs w:val="28"/>
          <w:lang w:eastAsia="ru-RU"/>
        </w:rPr>
        <w:t>принятия решений в стране базирования и с филиалами, представительствами и дочерними компаниями в других странах</w:t>
      </w:r>
      <w:r w:rsidR="00452AD3" w:rsidRPr="003A26B2">
        <w:rPr>
          <w:rFonts w:ascii="Times New Roman" w:eastAsia="Times New Roman" w:hAnsi="Times New Roman" w:cs="Times New Roman"/>
          <w:color w:val="000000" w:themeColor="text1"/>
          <w:sz w:val="28"/>
          <w:szCs w:val="28"/>
        </w:rPr>
        <w:t xml:space="preserve"> называется ____________________.</w:t>
      </w:r>
    </w:p>
    <w:p w:rsidR="00172CEC" w:rsidRPr="003A26B2" w:rsidRDefault="00172CEC" w:rsidP="005A0B68">
      <w:pPr>
        <w:pStyle w:val="Default"/>
        <w:jc w:val="both"/>
        <w:rPr>
          <w:color w:val="000000" w:themeColor="text1"/>
          <w:sz w:val="28"/>
          <w:szCs w:val="28"/>
        </w:rPr>
      </w:pPr>
      <w:r w:rsidRPr="003A26B2">
        <w:rPr>
          <w:color w:val="000000" w:themeColor="text1"/>
          <w:sz w:val="28"/>
          <w:szCs w:val="28"/>
        </w:rPr>
        <w:t xml:space="preserve">Правильный ответ: </w:t>
      </w:r>
      <w:r w:rsidR="00EF38A9">
        <w:rPr>
          <w:color w:val="000000" w:themeColor="text1"/>
          <w:sz w:val="28"/>
          <w:szCs w:val="28"/>
        </w:rPr>
        <w:t>т</w:t>
      </w:r>
      <w:r w:rsidR="00452AD3" w:rsidRPr="003A26B2">
        <w:rPr>
          <w:color w:val="000000" w:themeColor="text1"/>
          <w:sz w:val="28"/>
          <w:szCs w:val="28"/>
        </w:rPr>
        <w:t>ранснациональная корпорация</w:t>
      </w:r>
      <w:r w:rsidR="007E2292" w:rsidRPr="003A26B2">
        <w:rPr>
          <w:color w:val="000000" w:themeColor="text1"/>
          <w:sz w:val="28"/>
          <w:szCs w:val="28"/>
        </w:rPr>
        <w:t xml:space="preserve"> </w:t>
      </w:r>
      <w:r w:rsidR="00452AD3" w:rsidRPr="003A26B2">
        <w:rPr>
          <w:color w:val="000000" w:themeColor="text1"/>
          <w:sz w:val="28"/>
          <w:szCs w:val="28"/>
        </w:rPr>
        <w:t>/</w:t>
      </w:r>
      <w:r w:rsidR="007E2292" w:rsidRPr="003A26B2">
        <w:rPr>
          <w:color w:val="000000" w:themeColor="text1"/>
          <w:sz w:val="28"/>
          <w:szCs w:val="28"/>
        </w:rPr>
        <w:t xml:space="preserve"> </w:t>
      </w:r>
      <w:r w:rsidR="00452AD3" w:rsidRPr="003A26B2">
        <w:rPr>
          <w:color w:val="000000" w:themeColor="text1"/>
          <w:sz w:val="28"/>
          <w:szCs w:val="28"/>
        </w:rPr>
        <w:t>транснациональной корпорацией</w:t>
      </w:r>
    </w:p>
    <w:p w:rsidR="00172CEC" w:rsidRPr="003A26B2" w:rsidRDefault="00172CEC" w:rsidP="005A0B68">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7163B2" w:rsidRPr="003A26B2">
        <w:rPr>
          <w:rFonts w:ascii="Times New Roman" w:eastAsia="Aptos" w:hAnsi="Times New Roman" w:cs="Times New Roman"/>
          <w:bCs/>
          <w:color w:val="000000" w:themeColor="text1"/>
          <w:kern w:val="2"/>
          <w:sz w:val="28"/>
          <w:szCs w:val="24"/>
        </w:rPr>
        <w:t xml:space="preserve">): </w:t>
      </w:r>
      <w:r w:rsidR="003A26B2" w:rsidRPr="003A26B2">
        <w:rPr>
          <w:rFonts w:ascii="Times New Roman" w:eastAsia="Aptos" w:hAnsi="Times New Roman" w:cs="Times New Roman"/>
          <w:bCs/>
          <w:color w:val="000000" w:themeColor="text1"/>
          <w:kern w:val="2"/>
          <w:sz w:val="28"/>
          <w:szCs w:val="24"/>
        </w:rPr>
        <w:t>ОПК-1</w:t>
      </w:r>
      <w:r w:rsidR="00EF38A9">
        <w:rPr>
          <w:rFonts w:ascii="Times New Roman" w:eastAsia="Aptos" w:hAnsi="Times New Roman" w:cs="Times New Roman"/>
          <w:bCs/>
          <w:color w:val="000000" w:themeColor="text1"/>
          <w:kern w:val="2"/>
          <w:sz w:val="28"/>
          <w:szCs w:val="24"/>
        </w:rPr>
        <w:t xml:space="preserve"> (ОПК -1.1, ОПК -1.2, ОПК -1.3)</w:t>
      </w:r>
    </w:p>
    <w:p w:rsidR="00C64C3C" w:rsidRPr="003A26B2" w:rsidRDefault="00C64C3C" w:rsidP="00172CEC">
      <w:pPr>
        <w:spacing w:after="0" w:line="240" w:lineRule="auto"/>
        <w:ind w:firstLine="709"/>
        <w:jc w:val="both"/>
        <w:rPr>
          <w:rFonts w:ascii="Times New Roman" w:eastAsia="Aptos" w:hAnsi="Times New Roman" w:cs="Times New Roman"/>
          <w:bCs/>
          <w:color w:val="000000" w:themeColor="text1"/>
          <w:kern w:val="2"/>
          <w:sz w:val="28"/>
          <w:szCs w:val="24"/>
        </w:rPr>
      </w:pPr>
    </w:p>
    <w:p w:rsidR="00C64C3C" w:rsidRPr="003A26B2" w:rsidRDefault="005A0B68" w:rsidP="005A0B68">
      <w:pPr>
        <w:pStyle w:val="Default"/>
        <w:jc w:val="both"/>
        <w:rPr>
          <w:rFonts w:eastAsia="Aptos"/>
          <w:bCs/>
          <w:iCs/>
          <w:color w:val="000000" w:themeColor="text1"/>
          <w:kern w:val="2"/>
          <w:sz w:val="28"/>
        </w:rPr>
      </w:pPr>
      <w:r w:rsidRPr="003A26B2">
        <w:rPr>
          <w:rFonts w:eastAsia="Aptos"/>
          <w:bCs/>
          <w:iCs/>
          <w:color w:val="000000" w:themeColor="text1"/>
          <w:kern w:val="2"/>
          <w:sz w:val="28"/>
        </w:rPr>
        <w:t xml:space="preserve">3. </w:t>
      </w:r>
      <w:r w:rsidR="00C64C3C" w:rsidRPr="003A26B2">
        <w:rPr>
          <w:rFonts w:eastAsia="Aptos"/>
          <w:bCs/>
          <w:color w:val="000000" w:themeColor="text1"/>
          <w:kern w:val="2"/>
          <w:sz w:val="28"/>
        </w:rPr>
        <w:t>Главной формой передачи научно-технических производственных и управленческих знаний и опыта являютс</w:t>
      </w:r>
      <w:r w:rsidR="0031121E" w:rsidRPr="003A26B2">
        <w:rPr>
          <w:rFonts w:eastAsia="Aptos"/>
          <w:bCs/>
          <w:color w:val="000000" w:themeColor="text1"/>
          <w:kern w:val="2"/>
          <w:sz w:val="28"/>
        </w:rPr>
        <w:t xml:space="preserve">я </w:t>
      </w:r>
      <w:r w:rsidR="00C64C3C" w:rsidRPr="003A26B2">
        <w:rPr>
          <w:rFonts w:eastAsia="Aptos"/>
          <w:bCs/>
          <w:color w:val="000000" w:themeColor="text1"/>
          <w:kern w:val="2"/>
          <w:sz w:val="28"/>
        </w:rPr>
        <w:t>________________</w:t>
      </w:r>
      <w:r w:rsidR="00632102" w:rsidRPr="003A26B2">
        <w:rPr>
          <w:rFonts w:eastAsia="Aptos"/>
          <w:bCs/>
          <w:color w:val="000000" w:themeColor="text1"/>
          <w:kern w:val="2"/>
          <w:sz w:val="28"/>
        </w:rPr>
        <w:t>____</w:t>
      </w:r>
      <w:r w:rsidR="00C64C3C" w:rsidRPr="003A26B2">
        <w:rPr>
          <w:rFonts w:eastAsia="Aptos"/>
          <w:bCs/>
          <w:color w:val="000000" w:themeColor="text1"/>
          <w:kern w:val="2"/>
          <w:sz w:val="28"/>
        </w:rPr>
        <w:t>_.</w:t>
      </w:r>
    </w:p>
    <w:p w:rsidR="00C64C3C" w:rsidRPr="003A26B2" w:rsidRDefault="00C64C3C" w:rsidP="005A0B68">
      <w:pPr>
        <w:pStyle w:val="Default"/>
        <w:jc w:val="both"/>
        <w:rPr>
          <w:rFonts w:eastAsia="Aptos"/>
          <w:bCs/>
          <w:color w:val="000000" w:themeColor="text1"/>
          <w:kern w:val="2"/>
          <w:sz w:val="28"/>
        </w:rPr>
      </w:pPr>
      <w:r w:rsidRPr="003A26B2">
        <w:rPr>
          <w:rFonts w:eastAsia="Aptos"/>
          <w:bCs/>
          <w:color w:val="000000" w:themeColor="text1"/>
          <w:kern w:val="2"/>
          <w:sz w:val="28"/>
        </w:rPr>
        <w:t xml:space="preserve">Правильный ответ: </w:t>
      </w:r>
      <w:r w:rsidR="00EF38A9">
        <w:rPr>
          <w:rFonts w:eastAsia="Aptos"/>
          <w:bCs/>
          <w:color w:val="000000" w:themeColor="text1"/>
          <w:kern w:val="2"/>
          <w:sz w:val="28"/>
        </w:rPr>
        <w:t>л</w:t>
      </w:r>
      <w:r w:rsidRPr="003A26B2">
        <w:rPr>
          <w:rFonts w:eastAsia="Aptos"/>
          <w:bCs/>
          <w:color w:val="000000" w:themeColor="text1"/>
          <w:kern w:val="2"/>
          <w:sz w:val="28"/>
        </w:rPr>
        <w:t>ицензионные соглашения</w:t>
      </w:r>
    </w:p>
    <w:p w:rsidR="00C64C3C" w:rsidRPr="003A26B2" w:rsidRDefault="00C64C3C" w:rsidP="005A0B68">
      <w:pPr>
        <w:pStyle w:val="Default"/>
        <w:jc w:val="both"/>
        <w:rPr>
          <w:rFonts w:eastAsia="Aptos"/>
          <w:bCs/>
          <w:color w:val="000000" w:themeColor="text1"/>
          <w:kern w:val="2"/>
          <w:sz w:val="28"/>
        </w:rPr>
      </w:pPr>
      <w:r w:rsidRPr="003A26B2">
        <w:rPr>
          <w:rFonts w:eastAsia="Aptos"/>
          <w:bCs/>
          <w:color w:val="000000" w:themeColor="text1"/>
          <w:kern w:val="2"/>
          <w:sz w:val="28"/>
        </w:rPr>
        <w:t>Компетенции (индикаторы</w:t>
      </w:r>
      <w:r w:rsidR="007163B2" w:rsidRPr="003A26B2">
        <w:rPr>
          <w:rFonts w:eastAsia="Aptos"/>
          <w:bCs/>
          <w:color w:val="000000" w:themeColor="text1"/>
          <w:kern w:val="2"/>
          <w:sz w:val="28"/>
        </w:rPr>
        <w:t xml:space="preserve">): </w:t>
      </w:r>
      <w:r w:rsidR="003A26B2" w:rsidRPr="003A26B2">
        <w:rPr>
          <w:rFonts w:eastAsia="Aptos"/>
          <w:bCs/>
          <w:color w:val="000000" w:themeColor="text1"/>
          <w:kern w:val="2"/>
          <w:sz w:val="28"/>
        </w:rPr>
        <w:t>ОПК-1</w:t>
      </w:r>
      <w:r w:rsidR="00EF38A9">
        <w:rPr>
          <w:rFonts w:eastAsia="Aptos"/>
          <w:bCs/>
          <w:color w:val="000000" w:themeColor="text1"/>
          <w:kern w:val="2"/>
          <w:sz w:val="28"/>
        </w:rPr>
        <w:t xml:space="preserve"> (ОПК -1.1, ОПК -1.2, ОПК -1.3)</w:t>
      </w:r>
    </w:p>
    <w:p w:rsidR="00205A26" w:rsidRPr="003A26B2" w:rsidRDefault="00205A26" w:rsidP="00096D2F">
      <w:pPr>
        <w:pStyle w:val="Default"/>
        <w:ind w:firstLine="709"/>
        <w:jc w:val="both"/>
        <w:rPr>
          <w:rFonts w:eastAsia="Aptos"/>
          <w:bCs/>
          <w:color w:val="000000" w:themeColor="text1"/>
          <w:kern w:val="2"/>
          <w:sz w:val="28"/>
        </w:rPr>
      </w:pPr>
    </w:p>
    <w:p w:rsidR="007E2292" w:rsidRPr="003A26B2" w:rsidRDefault="00DB2132" w:rsidP="007E2292">
      <w:pPr>
        <w:pStyle w:val="Default"/>
        <w:jc w:val="both"/>
        <w:rPr>
          <w:color w:val="000000" w:themeColor="text1"/>
          <w:sz w:val="28"/>
          <w:szCs w:val="28"/>
        </w:rPr>
      </w:pPr>
      <w:r w:rsidRPr="003A26B2">
        <w:rPr>
          <w:rFonts w:eastAsia="Aptos"/>
          <w:bCs/>
          <w:color w:val="000000" w:themeColor="text1"/>
          <w:kern w:val="2"/>
          <w:sz w:val="28"/>
        </w:rPr>
        <w:t xml:space="preserve">4. </w:t>
      </w:r>
      <w:r w:rsidR="007E2292" w:rsidRPr="003A26B2">
        <w:rPr>
          <w:color w:val="000000" w:themeColor="text1"/>
          <w:sz w:val="28"/>
          <w:szCs w:val="28"/>
        </w:rPr>
        <w:t>При выходе на международные рынки компании часто сталкиваются с _____________, которые включат различия в законодательстве, налогообложении, культурных нормах и пр.</w:t>
      </w:r>
    </w:p>
    <w:p w:rsidR="007E2292" w:rsidRPr="003A26B2" w:rsidRDefault="007E2292" w:rsidP="007E2292">
      <w:pPr>
        <w:pStyle w:val="Default"/>
        <w:jc w:val="both"/>
        <w:rPr>
          <w:color w:val="000000" w:themeColor="text1"/>
          <w:sz w:val="28"/>
          <w:szCs w:val="28"/>
        </w:rPr>
      </w:pPr>
      <w:r w:rsidRPr="003A26B2">
        <w:rPr>
          <w:color w:val="000000" w:themeColor="text1"/>
          <w:sz w:val="28"/>
          <w:szCs w:val="28"/>
        </w:rPr>
        <w:t xml:space="preserve">Правильный ответ: </w:t>
      </w:r>
      <w:r w:rsidR="00EF38A9">
        <w:rPr>
          <w:color w:val="000000" w:themeColor="text1"/>
          <w:sz w:val="28"/>
          <w:szCs w:val="28"/>
        </w:rPr>
        <w:t>институциональными барьерами</w:t>
      </w:r>
    </w:p>
    <w:p w:rsidR="00C92606" w:rsidRPr="003A26B2" w:rsidRDefault="00C92606" w:rsidP="00DB2132">
      <w:pPr>
        <w:pStyle w:val="Default"/>
        <w:jc w:val="both"/>
        <w:rPr>
          <w:rFonts w:eastAsia="Aptos"/>
          <w:bCs/>
          <w:color w:val="000000" w:themeColor="text1"/>
          <w:kern w:val="2"/>
          <w:sz w:val="28"/>
        </w:rPr>
      </w:pPr>
      <w:r w:rsidRPr="003A26B2">
        <w:rPr>
          <w:rFonts w:eastAsia="Aptos"/>
          <w:bCs/>
          <w:color w:val="000000" w:themeColor="text1"/>
          <w:kern w:val="2"/>
          <w:sz w:val="28"/>
        </w:rPr>
        <w:t>Компетенции (индикаторы</w:t>
      </w:r>
      <w:r w:rsidR="007163B2" w:rsidRPr="003A26B2">
        <w:rPr>
          <w:rFonts w:eastAsia="Aptos"/>
          <w:bCs/>
          <w:color w:val="000000" w:themeColor="text1"/>
          <w:kern w:val="2"/>
          <w:sz w:val="28"/>
        </w:rPr>
        <w:t xml:space="preserve">): </w:t>
      </w:r>
      <w:r w:rsidR="003A26B2" w:rsidRPr="003A26B2">
        <w:rPr>
          <w:rFonts w:eastAsia="Aptos"/>
          <w:bCs/>
          <w:color w:val="000000" w:themeColor="text1"/>
          <w:kern w:val="2"/>
          <w:sz w:val="28"/>
        </w:rPr>
        <w:t>ОПК-1</w:t>
      </w:r>
      <w:r w:rsidR="00EF38A9">
        <w:rPr>
          <w:rFonts w:eastAsia="Aptos"/>
          <w:bCs/>
          <w:color w:val="000000" w:themeColor="text1"/>
          <w:kern w:val="2"/>
          <w:sz w:val="28"/>
        </w:rPr>
        <w:t xml:space="preserve"> (ОПК -1.1, ОПК -1.2, ОПК -1.3)</w:t>
      </w:r>
    </w:p>
    <w:p w:rsidR="00205A26" w:rsidRPr="003A26B2" w:rsidRDefault="00205A26" w:rsidP="00DB2132">
      <w:pPr>
        <w:pStyle w:val="a6"/>
        <w:spacing w:after="0" w:line="240" w:lineRule="auto"/>
        <w:ind w:left="709"/>
        <w:jc w:val="both"/>
        <w:rPr>
          <w:rFonts w:ascii="Times New Roman" w:eastAsia="Aptos" w:hAnsi="Times New Roman" w:cs="Times New Roman"/>
          <w:bCs/>
          <w:iCs/>
          <w:color w:val="000000" w:themeColor="text1"/>
          <w:kern w:val="2"/>
          <w:sz w:val="28"/>
          <w:szCs w:val="24"/>
        </w:rPr>
      </w:pPr>
    </w:p>
    <w:p w:rsidR="00BB705E" w:rsidRPr="003A26B2" w:rsidRDefault="00BB705E" w:rsidP="007E2292">
      <w:pPr>
        <w:spacing w:after="0" w:line="240" w:lineRule="auto"/>
        <w:jc w:val="both"/>
        <w:rPr>
          <w:rFonts w:ascii="Times New Roman" w:eastAsia="Aptos" w:hAnsi="Times New Roman" w:cs="Times New Roman"/>
          <w:b/>
          <w:bCs/>
          <w:color w:val="000000" w:themeColor="text1"/>
          <w:kern w:val="2"/>
          <w:sz w:val="28"/>
          <w:szCs w:val="24"/>
        </w:rPr>
      </w:pPr>
      <w:r w:rsidRPr="003A26B2">
        <w:rPr>
          <w:rFonts w:ascii="Times New Roman" w:eastAsia="Aptos" w:hAnsi="Times New Roman" w:cs="Times New Roman"/>
          <w:b/>
          <w:bCs/>
          <w:color w:val="000000" w:themeColor="text1"/>
          <w:kern w:val="2"/>
          <w:sz w:val="28"/>
          <w:szCs w:val="24"/>
        </w:rPr>
        <w:t>Задания открытого типа с развернутым ответом</w:t>
      </w:r>
    </w:p>
    <w:p w:rsidR="00440546" w:rsidRPr="003A26B2" w:rsidRDefault="00440546" w:rsidP="003D5698">
      <w:pPr>
        <w:spacing w:after="0" w:line="240" w:lineRule="auto"/>
        <w:ind w:firstLine="709"/>
        <w:jc w:val="both"/>
        <w:rPr>
          <w:rFonts w:ascii="Times New Roman" w:eastAsia="Aptos" w:hAnsi="Times New Roman" w:cs="Times New Roman"/>
          <w:color w:val="000000" w:themeColor="text1"/>
          <w:kern w:val="2"/>
          <w:sz w:val="28"/>
          <w:szCs w:val="24"/>
        </w:rPr>
      </w:pPr>
    </w:p>
    <w:p w:rsidR="007E2292" w:rsidRDefault="007E2292" w:rsidP="007E2292">
      <w:pPr>
        <w:widowControl w:val="0"/>
        <w:autoSpaceDE w:val="0"/>
        <w:autoSpaceDN w:val="0"/>
        <w:spacing w:after="0" w:line="240" w:lineRule="auto"/>
        <w:jc w:val="both"/>
        <w:rPr>
          <w:rFonts w:ascii="Times New Roman" w:eastAsia="Calibri" w:hAnsi="Times New Roman"/>
          <w:i/>
          <w:iCs/>
          <w:color w:val="000000" w:themeColor="text1"/>
          <w:sz w:val="28"/>
          <w:szCs w:val="28"/>
        </w:rPr>
      </w:pPr>
      <w:r w:rsidRPr="003A26B2">
        <w:rPr>
          <w:rFonts w:ascii="Times New Roman" w:eastAsia="Calibri" w:hAnsi="Times New Roman"/>
          <w:i/>
          <w:iCs/>
          <w:color w:val="000000" w:themeColor="text1"/>
          <w:sz w:val="28"/>
          <w:szCs w:val="28"/>
        </w:rPr>
        <w:t>Дайте развернутый ответ на вопрос.</w:t>
      </w:r>
    </w:p>
    <w:p w:rsidR="00EF38A9" w:rsidRPr="003A26B2" w:rsidRDefault="00EF38A9" w:rsidP="007E2292">
      <w:pPr>
        <w:widowControl w:val="0"/>
        <w:autoSpaceDE w:val="0"/>
        <w:autoSpaceDN w:val="0"/>
        <w:spacing w:after="0" w:line="240" w:lineRule="auto"/>
        <w:jc w:val="both"/>
        <w:rPr>
          <w:rFonts w:ascii="Times New Roman" w:eastAsia="Calibri" w:hAnsi="Times New Roman"/>
          <w:i/>
          <w:iCs/>
          <w:color w:val="000000" w:themeColor="text1"/>
          <w:sz w:val="28"/>
          <w:szCs w:val="28"/>
        </w:rPr>
      </w:pPr>
    </w:p>
    <w:p w:rsidR="0031121E" w:rsidRPr="003A26B2" w:rsidRDefault="007E2292" w:rsidP="00A45BC5">
      <w:pPr>
        <w:spacing w:after="0" w:line="240" w:lineRule="auto"/>
        <w:jc w:val="both"/>
        <w:rPr>
          <w:rFonts w:ascii="Times New Roman" w:eastAsia="Calibri" w:hAnsi="Times New Roman" w:cs="Times New Roman"/>
          <w:color w:val="000000" w:themeColor="text1"/>
          <w:sz w:val="28"/>
          <w:szCs w:val="28"/>
          <w:lang w:eastAsia="ru-RU"/>
        </w:rPr>
      </w:pPr>
      <w:r w:rsidRPr="003A26B2">
        <w:rPr>
          <w:rFonts w:ascii="Times New Roman" w:eastAsia="Calibri" w:hAnsi="Times New Roman" w:cs="Times New Roman"/>
          <w:color w:val="000000" w:themeColor="text1"/>
          <w:sz w:val="28"/>
          <w:szCs w:val="28"/>
          <w:lang w:eastAsia="ru-RU"/>
        </w:rPr>
        <w:lastRenderedPageBreak/>
        <w:t xml:space="preserve">1. </w:t>
      </w:r>
      <w:r w:rsidR="0031121E" w:rsidRPr="003A26B2">
        <w:rPr>
          <w:rFonts w:ascii="Times New Roman" w:eastAsia="Calibri" w:hAnsi="Times New Roman" w:cs="Times New Roman"/>
          <w:color w:val="000000" w:themeColor="text1"/>
          <w:sz w:val="28"/>
          <w:szCs w:val="28"/>
          <w:lang w:eastAsia="ru-RU"/>
        </w:rPr>
        <w:t>Мировой финансовый кризис 2007 – 2009 гг. принадлежит к числу одних из самых разрушительных за всю историю человечества и остается в центре внимания многих исследовательских умов из самых разных стран мира.</w:t>
      </w:r>
      <w:r w:rsidR="002411B8" w:rsidRPr="003A26B2">
        <w:rPr>
          <w:rFonts w:ascii="Times New Roman" w:eastAsia="Calibri" w:hAnsi="Times New Roman" w:cs="Times New Roman"/>
          <w:color w:val="000000" w:themeColor="text1"/>
          <w:sz w:val="28"/>
          <w:szCs w:val="28"/>
          <w:lang w:eastAsia="ru-RU"/>
        </w:rPr>
        <w:t xml:space="preserve"> </w:t>
      </w:r>
    </w:p>
    <w:p w:rsidR="0031121E" w:rsidRPr="003A26B2" w:rsidRDefault="0031121E" w:rsidP="00A45BC5">
      <w:pPr>
        <w:spacing w:after="0" w:line="240" w:lineRule="auto"/>
        <w:jc w:val="both"/>
        <w:rPr>
          <w:rFonts w:ascii="Times New Roman" w:eastAsia="Calibri" w:hAnsi="Times New Roman" w:cs="Times New Roman"/>
          <w:color w:val="000000" w:themeColor="text1"/>
          <w:sz w:val="28"/>
          <w:szCs w:val="28"/>
          <w:lang w:eastAsia="ru-RU"/>
        </w:rPr>
      </w:pPr>
      <w:r w:rsidRPr="003A26B2">
        <w:rPr>
          <w:rFonts w:ascii="Times New Roman" w:eastAsia="Calibri" w:hAnsi="Times New Roman" w:cs="Times New Roman"/>
          <w:color w:val="000000" w:themeColor="text1"/>
          <w:sz w:val="28"/>
          <w:szCs w:val="28"/>
          <w:lang w:eastAsia="ru-RU"/>
        </w:rPr>
        <w:t>В России кризис выразился, в первую очередь, резким снижением поступления в бюджет доходов от экспорта нефти в связи со снижением её цены на мировом рынке. Также в середине 2008 года начался резкий отток капитала из России, который не компенсировался обратным притоком, результатом чего стало увеличение отрицательного торгового баланса страны. Резкое ужесточение условий заимствований для российских бизнесменов и потребительского сектора привело к повышению стоимости кредитов и снижению потребительского спроса.</w:t>
      </w:r>
    </w:p>
    <w:p w:rsidR="0031121E" w:rsidRPr="003A26B2" w:rsidRDefault="0031121E" w:rsidP="00A45BC5">
      <w:pPr>
        <w:spacing w:after="0" w:line="240" w:lineRule="auto"/>
        <w:jc w:val="both"/>
        <w:rPr>
          <w:rFonts w:ascii="Times New Roman" w:eastAsia="Aptos" w:hAnsi="Times New Roman" w:cs="Times New Roman"/>
          <w:color w:val="000000" w:themeColor="text1"/>
          <w:kern w:val="2"/>
          <w:sz w:val="28"/>
          <w:szCs w:val="28"/>
        </w:rPr>
      </w:pPr>
      <w:r w:rsidRPr="003A26B2">
        <w:rPr>
          <w:rFonts w:ascii="Times New Roman" w:eastAsia="Aptos" w:hAnsi="Times New Roman" w:cs="Times New Roman"/>
          <w:color w:val="000000" w:themeColor="text1"/>
          <w:kern w:val="2"/>
          <w:sz w:val="28"/>
          <w:szCs w:val="28"/>
        </w:rPr>
        <w:t>Обозначьте основные особенности глобального финансово-экономического кризиса 2007-2009 гг.</w:t>
      </w:r>
    </w:p>
    <w:p w:rsidR="008C535E" w:rsidRPr="003A26B2" w:rsidRDefault="008C535E" w:rsidP="00A45BC5">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 xml:space="preserve">Время выполнения – </w:t>
      </w:r>
      <w:r w:rsidR="009B679B" w:rsidRPr="003A26B2">
        <w:rPr>
          <w:rFonts w:ascii="Times New Roman" w:eastAsia="Aptos" w:hAnsi="Times New Roman" w:cs="Times New Roman"/>
          <w:color w:val="000000" w:themeColor="text1"/>
          <w:kern w:val="2"/>
          <w:sz w:val="28"/>
          <w:szCs w:val="24"/>
        </w:rPr>
        <w:t>3</w:t>
      </w:r>
      <w:r w:rsidR="0031121E" w:rsidRPr="003A26B2">
        <w:rPr>
          <w:rFonts w:ascii="Times New Roman" w:eastAsia="Aptos" w:hAnsi="Times New Roman" w:cs="Times New Roman"/>
          <w:color w:val="000000" w:themeColor="text1"/>
          <w:kern w:val="2"/>
          <w:sz w:val="28"/>
          <w:szCs w:val="24"/>
        </w:rPr>
        <w:t>0</w:t>
      </w:r>
      <w:r w:rsidRPr="003A26B2">
        <w:rPr>
          <w:rFonts w:ascii="Times New Roman" w:eastAsia="Aptos" w:hAnsi="Times New Roman" w:cs="Times New Roman"/>
          <w:color w:val="000000" w:themeColor="text1"/>
          <w:kern w:val="2"/>
          <w:sz w:val="28"/>
          <w:szCs w:val="24"/>
        </w:rPr>
        <w:t xml:space="preserve"> мин</w:t>
      </w:r>
      <w:r w:rsidR="006C04AC" w:rsidRPr="003A26B2">
        <w:rPr>
          <w:rFonts w:ascii="Times New Roman" w:eastAsia="Aptos" w:hAnsi="Times New Roman" w:cs="Times New Roman"/>
          <w:color w:val="000000" w:themeColor="text1"/>
          <w:kern w:val="2"/>
          <w:sz w:val="28"/>
          <w:szCs w:val="24"/>
        </w:rPr>
        <w:t>.</w:t>
      </w:r>
    </w:p>
    <w:p w:rsidR="003A26B2" w:rsidRPr="003A26B2" w:rsidRDefault="00A45BC5" w:rsidP="009B679B">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 xml:space="preserve">Ожидаемый результат: </w:t>
      </w:r>
    </w:p>
    <w:p w:rsidR="009B679B" w:rsidRPr="003A26B2" w:rsidRDefault="009B679B" w:rsidP="009B679B">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Глобальный финансово-экономический кризис 2007–2009 годов стал одним из самых масштабных и значимых экономических потрясений в современной истории. Его основные особенности можно охарактеризовать следующим образом:</w:t>
      </w:r>
    </w:p>
    <w:p w:rsidR="009B679B" w:rsidRPr="003A26B2" w:rsidRDefault="009B679B" w:rsidP="009B679B">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1. Глобальный характер. Кризис начался в США с краха рынка субстандартных ипотечных кредитов, но быстро распространился на другие страны благодаря высокой степени глобализации финансовых рынков. Финансовые институты по всему миру были тесно связаны через сложные финансовые инструменты (например, ипотечные облигации и CDO), что привело к цепной реакции убытков. Кризис</w:t>
      </w:r>
      <w:r w:rsidR="0050305A"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затронул практически все регионы мира: Европу, Азию, Латинскую Америку и даже страны с развивающимися рынками, хотя и в разной степени.</w:t>
      </w:r>
    </w:p>
    <w:p w:rsidR="009B679B" w:rsidRPr="003A26B2" w:rsidRDefault="009B679B" w:rsidP="009B679B">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2. Всесторонность. Кризис охватил все ключевые сферы экономики: Финансовый сектор: банкротства крупных банков (Lehman Brothers, Bear Stearns) и страхователей (AIG), кризис ликвидности, падение доверия между финансовыми институтами. Реальный сектор: сокращение промышленного производства, снижение потребительского спроса, рост безработицы. Социальная сфера: массовые увольнения, снижение уровня жизни, рост бедности. Государственные финансы: увеличение бюджетных дефицитов и государственного долга из-за спасательных мер и стимуляционных программ.</w:t>
      </w:r>
      <w:r w:rsidR="00DD5021"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Кризис также повлиял на политическую сферу, вызвав рост популизма и недоверия к традиционным элитам.</w:t>
      </w:r>
    </w:p>
    <w:p w:rsidR="009B679B" w:rsidRPr="003A26B2" w:rsidRDefault="009B679B" w:rsidP="009B679B">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3. Глубина</w:t>
      </w:r>
      <w:r w:rsidR="0050305A"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Кризис привел к значительным экономическим потерям:</w:t>
      </w:r>
      <w:r w:rsidR="0050305A"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Падение мирового ВВП в 2009 году составило около 0,1% (первое снижение за десятилетия).</w:t>
      </w:r>
      <w:r w:rsidR="0050305A"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Фондовые рынки потеряли более 50% своей капитализации (например, индекс S&amp;P 500 упал с 1565 пунктов в октябре 2007 года до 676 пунктов в марте 2009 года).</w:t>
      </w:r>
      <w:r w:rsidR="0050305A"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 xml:space="preserve">Уровень безработицы в США достиг 10%, а в некоторых странах Еврозоны </w:t>
      </w:r>
      <w:r w:rsidR="0050305A" w:rsidRPr="003A26B2">
        <w:rPr>
          <w:rFonts w:ascii="Times New Roman" w:eastAsia="Aptos" w:hAnsi="Times New Roman" w:cs="Times New Roman"/>
          <w:color w:val="000000" w:themeColor="text1"/>
          <w:kern w:val="2"/>
          <w:sz w:val="28"/>
          <w:szCs w:val="24"/>
        </w:rPr>
        <w:t>–</w:t>
      </w:r>
      <w:r w:rsidRPr="003A26B2">
        <w:rPr>
          <w:rFonts w:ascii="Times New Roman" w:eastAsia="Aptos" w:hAnsi="Times New Roman" w:cs="Times New Roman"/>
          <w:color w:val="000000" w:themeColor="text1"/>
          <w:kern w:val="2"/>
          <w:sz w:val="28"/>
          <w:szCs w:val="24"/>
        </w:rPr>
        <w:t xml:space="preserve"> еще выше.</w:t>
      </w:r>
      <w:r w:rsidR="0050305A"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Финансовые потери оценивались в триллионы долларов, включая убытки банков, инвесторов и правительств.</w:t>
      </w:r>
    </w:p>
    <w:p w:rsidR="005A0FC4" w:rsidRPr="003A26B2" w:rsidRDefault="009B679B" w:rsidP="009B679B">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lastRenderedPageBreak/>
        <w:t>4. Продолжительность</w:t>
      </w:r>
      <w:r w:rsidR="005A0FC4"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Кризис развивался постепенно:</w:t>
      </w:r>
      <w:r w:rsidR="005A0FC4"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Первые признаки появились в 2007 году с ростом дефолтов по субстандартным ипотечным кредитам.</w:t>
      </w:r>
      <w:r w:rsidR="005A0FC4"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Пик кризиса пришелся на 2008–2009 годы, когда произошли банкротства крупных финансовых институтов и началась глобальная рецессия.</w:t>
      </w:r>
      <w:r w:rsidR="005A0FC4"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Официально рецессия в США длилась с декабря 2007 года по июнь 2009 года, но последствия ощущались гораздо дольше.</w:t>
      </w:r>
    </w:p>
    <w:p w:rsidR="009B679B" w:rsidRPr="003A26B2" w:rsidRDefault="009B679B" w:rsidP="009B679B">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5. Затяжной выход</w:t>
      </w:r>
      <w:r w:rsidR="005A0FC4" w:rsidRPr="003A26B2">
        <w:rPr>
          <w:rFonts w:ascii="Times New Roman" w:eastAsia="Aptos" w:hAnsi="Times New Roman" w:cs="Times New Roman"/>
          <w:color w:val="000000" w:themeColor="text1"/>
          <w:kern w:val="2"/>
          <w:sz w:val="28"/>
          <w:szCs w:val="24"/>
        </w:rPr>
        <w:t>. В</w:t>
      </w:r>
      <w:r w:rsidRPr="003A26B2">
        <w:rPr>
          <w:rFonts w:ascii="Times New Roman" w:eastAsia="Aptos" w:hAnsi="Times New Roman" w:cs="Times New Roman"/>
          <w:color w:val="000000" w:themeColor="text1"/>
          <w:kern w:val="2"/>
          <w:sz w:val="28"/>
          <w:szCs w:val="24"/>
        </w:rPr>
        <w:t>осстановление экономики после кризиса было медленным и неравномерным:</w:t>
      </w:r>
      <w:r w:rsidR="005A0FC4"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Развитые страны, такие как США и страны Еврозоны, столкнулись с "вялым" ростом, высоким уровнем безработицы и слабым потребительским спросом.</w:t>
      </w:r>
      <w:r w:rsidR="005A0FC4"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В Европе кризис перерос в долговой кризис (2010–2012 годы), что еще больше замедлило восстановление.</w:t>
      </w:r>
      <w:r w:rsidR="005A0FC4"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Меры количественного смягчения (QE) и низкие процентные ставки стали новой нормой, что привело к долгосрочным изменениям в монетарной политике.</w:t>
      </w:r>
      <w:r w:rsidR="005A0FC4"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Полное восстановление заняло несколько лет, а некоторые последствия (например, рост неравенства и политическая нестабильность) ощущаются до сих пор.</w:t>
      </w:r>
    </w:p>
    <w:p w:rsidR="00A45BC5" w:rsidRPr="003A26B2" w:rsidRDefault="009B679B" w:rsidP="009B679B">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Глобальный финансово-экономический кризис 2007–2009 годов выделяется своей глобальностью, всесторонностью, глубиной, продолжительностью и затяжным выходом. Он не только вызвал краткосрочные экономические потрясения, но и привел к долгосрочным изменениям в мировой экономике, финансовой системе и обществе.</w:t>
      </w:r>
    </w:p>
    <w:p w:rsidR="0031121E" w:rsidRPr="003A26B2" w:rsidRDefault="00A45BC5" w:rsidP="007E2292">
      <w:pPr>
        <w:spacing w:after="0" w:line="240" w:lineRule="auto"/>
        <w:jc w:val="both"/>
        <w:rPr>
          <w:rFonts w:ascii="Times New Roman" w:eastAsia="Aptos" w:hAnsi="Times New Roman" w:cs="Times New Roman"/>
          <w:color w:val="000000" w:themeColor="text1"/>
          <w:kern w:val="2"/>
          <w:sz w:val="28"/>
          <w:szCs w:val="28"/>
        </w:rPr>
      </w:pPr>
      <w:r w:rsidRPr="003A26B2">
        <w:rPr>
          <w:rFonts w:ascii="Times New Roman" w:eastAsia="Aptos" w:hAnsi="Times New Roman" w:cs="Times New Roman"/>
          <w:color w:val="000000" w:themeColor="text1"/>
          <w:kern w:val="2"/>
          <w:sz w:val="28"/>
          <w:szCs w:val="24"/>
        </w:rPr>
        <w:t xml:space="preserve">Критерии оценивания: </w:t>
      </w:r>
      <w:r w:rsidRPr="003A26B2">
        <w:rPr>
          <w:rFonts w:ascii="Times New Roman" w:hAnsi="Times New Roman" w:cs="Times New Roman"/>
          <w:color w:val="000000" w:themeColor="text1"/>
          <w:sz w:val="28"/>
          <w:szCs w:val="28"/>
        </w:rPr>
        <w:t>наличие в ответе обязательных элементов:</w:t>
      </w:r>
      <w:r w:rsidR="007E2292" w:rsidRPr="003A26B2">
        <w:rPr>
          <w:rFonts w:ascii="Times New Roman" w:eastAsia="Aptos" w:hAnsi="Times New Roman" w:cs="Times New Roman"/>
          <w:color w:val="000000" w:themeColor="text1"/>
          <w:kern w:val="2"/>
          <w:sz w:val="28"/>
          <w:szCs w:val="28"/>
        </w:rPr>
        <w:t xml:space="preserve"> г</w:t>
      </w:r>
      <w:r w:rsidR="0031121E" w:rsidRPr="003A26B2">
        <w:rPr>
          <w:rFonts w:ascii="Times New Roman" w:eastAsia="Aptos" w:hAnsi="Times New Roman" w:cs="Times New Roman"/>
          <w:color w:val="000000" w:themeColor="text1"/>
          <w:kern w:val="2"/>
          <w:sz w:val="28"/>
          <w:szCs w:val="24"/>
        </w:rPr>
        <w:t xml:space="preserve">лобальный характер; </w:t>
      </w:r>
      <w:r w:rsidR="007E2292" w:rsidRPr="003A26B2">
        <w:rPr>
          <w:rFonts w:ascii="Times New Roman" w:eastAsia="Aptos" w:hAnsi="Times New Roman" w:cs="Times New Roman"/>
          <w:color w:val="000000" w:themeColor="text1"/>
          <w:kern w:val="2"/>
          <w:sz w:val="28"/>
          <w:szCs w:val="28"/>
        </w:rPr>
        <w:t>в</w:t>
      </w:r>
      <w:r w:rsidR="0031121E" w:rsidRPr="003A26B2">
        <w:rPr>
          <w:rFonts w:ascii="Times New Roman" w:eastAsia="Aptos" w:hAnsi="Times New Roman" w:cs="Times New Roman"/>
          <w:color w:val="000000" w:themeColor="text1"/>
          <w:kern w:val="2"/>
          <w:sz w:val="28"/>
          <w:szCs w:val="24"/>
        </w:rPr>
        <w:t>сесторонность;</w:t>
      </w:r>
      <w:r w:rsidR="007E2292" w:rsidRPr="003A26B2">
        <w:rPr>
          <w:rFonts w:ascii="Times New Roman" w:eastAsia="Aptos" w:hAnsi="Times New Roman" w:cs="Times New Roman"/>
          <w:color w:val="000000" w:themeColor="text1"/>
          <w:kern w:val="2"/>
          <w:sz w:val="28"/>
          <w:szCs w:val="28"/>
        </w:rPr>
        <w:t xml:space="preserve"> г</w:t>
      </w:r>
      <w:r w:rsidR="0031121E" w:rsidRPr="003A26B2">
        <w:rPr>
          <w:rFonts w:ascii="Times New Roman" w:eastAsia="Aptos" w:hAnsi="Times New Roman" w:cs="Times New Roman"/>
          <w:color w:val="000000" w:themeColor="text1"/>
          <w:kern w:val="2"/>
          <w:sz w:val="28"/>
          <w:szCs w:val="24"/>
        </w:rPr>
        <w:t>лубина;</w:t>
      </w:r>
      <w:r w:rsidR="007E2292" w:rsidRPr="003A26B2">
        <w:rPr>
          <w:rFonts w:ascii="Times New Roman" w:eastAsia="Aptos" w:hAnsi="Times New Roman" w:cs="Times New Roman"/>
          <w:color w:val="000000" w:themeColor="text1"/>
          <w:kern w:val="2"/>
          <w:sz w:val="28"/>
          <w:szCs w:val="28"/>
        </w:rPr>
        <w:t xml:space="preserve"> п</w:t>
      </w:r>
      <w:r w:rsidR="0031121E" w:rsidRPr="003A26B2">
        <w:rPr>
          <w:rFonts w:ascii="Times New Roman" w:eastAsia="Aptos" w:hAnsi="Times New Roman" w:cs="Times New Roman"/>
          <w:color w:val="000000" w:themeColor="text1"/>
          <w:kern w:val="2"/>
          <w:sz w:val="28"/>
          <w:szCs w:val="24"/>
        </w:rPr>
        <w:t>родолжительность;</w:t>
      </w:r>
      <w:r w:rsidR="007E2292" w:rsidRPr="003A26B2">
        <w:rPr>
          <w:rFonts w:ascii="Times New Roman" w:eastAsia="Aptos" w:hAnsi="Times New Roman" w:cs="Times New Roman"/>
          <w:color w:val="000000" w:themeColor="text1"/>
          <w:kern w:val="2"/>
          <w:sz w:val="28"/>
          <w:szCs w:val="28"/>
        </w:rPr>
        <w:t xml:space="preserve"> з</w:t>
      </w:r>
      <w:r w:rsidR="00EF38A9">
        <w:rPr>
          <w:rFonts w:ascii="Times New Roman" w:eastAsia="Aptos" w:hAnsi="Times New Roman" w:cs="Times New Roman"/>
          <w:color w:val="000000" w:themeColor="text1"/>
          <w:kern w:val="2"/>
          <w:sz w:val="28"/>
          <w:szCs w:val="24"/>
        </w:rPr>
        <w:t>атяжной выход</w:t>
      </w:r>
    </w:p>
    <w:p w:rsidR="00F74D98" w:rsidRPr="003A26B2" w:rsidRDefault="00F74D98" w:rsidP="00A45BC5">
      <w:pPr>
        <w:pStyle w:val="a6"/>
        <w:spacing w:after="0" w:line="240" w:lineRule="auto"/>
        <w:ind w:left="0"/>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3A26B2" w:rsidRPr="003A26B2">
        <w:rPr>
          <w:rFonts w:ascii="Times New Roman" w:eastAsia="Aptos" w:hAnsi="Times New Roman" w:cs="Times New Roman"/>
          <w:bCs/>
          <w:color w:val="000000" w:themeColor="text1"/>
          <w:kern w:val="2"/>
          <w:sz w:val="28"/>
          <w:szCs w:val="24"/>
        </w:rPr>
        <w:t>ОПК-1</w:t>
      </w:r>
      <w:r w:rsidR="00EF38A9">
        <w:rPr>
          <w:rFonts w:ascii="Times New Roman" w:eastAsia="Aptos" w:hAnsi="Times New Roman" w:cs="Times New Roman"/>
          <w:bCs/>
          <w:color w:val="000000" w:themeColor="text1"/>
          <w:kern w:val="2"/>
          <w:sz w:val="28"/>
          <w:szCs w:val="24"/>
        </w:rPr>
        <w:t xml:space="preserve"> (ОПК -1.1, ОПК -1.2, ОПК -1.3)</w:t>
      </w:r>
    </w:p>
    <w:p w:rsidR="00DD5021" w:rsidRPr="003A26B2" w:rsidRDefault="00DD5021" w:rsidP="00DD5021">
      <w:pPr>
        <w:spacing w:after="0" w:line="240" w:lineRule="auto"/>
        <w:jc w:val="both"/>
        <w:rPr>
          <w:rFonts w:ascii="Times New Roman" w:eastAsia="Aptos" w:hAnsi="Times New Roman" w:cs="Times New Roman"/>
          <w:color w:val="000000" w:themeColor="text1"/>
          <w:kern w:val="2"/>
          <w:sz w:val="28"/>
          <w:szCs w:val="24"/>
        </w:rPr>
      </w:pPr>
    </w:p>
    <w:p w:rsidR="00D7644A" w:rsidRPr="003A26B2" w:rsidRDefault="00DD5021" w:rsidP="00B04E16">
      <w:pPr>
        <w:spacing w:after="0" w:line="240" w:lineRule="auto"/>
        <w:jc w:val="both"/>
        <w:rPr>
          <w:rFonts w:ascii="Times New Roman" w:eastAsia="Aptos" w:hAnsi="Times New Roman" w:cs="Times New Roman"/>
          <w:color w:val="000000" w:themeColor="text1"/>
          <w:kern w:val="2"/>
          <w:sz w:val="28"/>
          <w:szCs w:val="28"/>
        </w:rPr>
      </w:pPr>
      <w:r w:rsidRPr="003A26B2">
        <w:rPr>
          <w:rFonts w:ascii="Times New Roman" w:eastAsia="Aptos" w:hAnsi="Times New Roman" w:cs="Times New Roman"/>
          <w:color w:val="000000" w:themeColor="text1"/>
          <w:kern w:val="2"/>
          <w:sz w:val="28"/>
          <w:szCs w:val="24"/>
        </w:rPr>
        <w:t xml:space="preserve">2. </w:t>
      </w:r>
      <w:r w:rsidR="006A730E" w:rsidRPr="003A26B2">
        <w:rPr>
          <w:rFonts w:ascii="Times New Roman" w:eastAsia="Aptos" w:hAnsi="Times New Roman" w:cs="Times New Roman"/>
          <w:bCs/>
          <w:color w:val="000000" w:themeColor="text1"/>
          <w:kern w:val="2"/>
          <w:sz w:val="28"/>
          <w:szCs w:val="24"/>
        </w:rPr>
        <w:t>БРИКС– это неформальное объединение крупных стран с</w:t>
      </w:r>
      <w:r w:rsidR="002740D5" w:rsidRPr="003A26B2">
        <w:rPr>
          <w:rFonts w:ascii="Times New Roman" w:eastAsia="Aptos" w:hAnsi="Times New Roman" w:cs="Times New Roman"/>
          <w:bCs/>
          <w:color w:val="000000" w:themeColor="text1"/>
          <w:kern w:val="2"/>
          <w:sz w:val="28"/>
          <w:szCs w:val="24"/>
        </w:rPr>
        <w:t xml:space="preserve"> </w:t>
      </w:r>
      <w:r w:rsidR="006A730E" w:rsidRPr="003A26B2">
        <w:rPr>
          <w:rFonts w:ascii="Times New Roman" w:eastAsia="Aptos" w:hAnsi="Times New Roman" w:cs="Times New Roman"/>
          <w:bCs/>
          <w:color w:val="000000" w:themeColor="text1"/>
          <w:kern w:val="2"/>
          <w:sz w:val="28"/>
          <w:szCs w:val="24"/>
        </w:rPr>
        <w:t>развивающейся экономикой. Название образовано от</w:t>
      </w:r>
      <w:r w:rsidR="002740D5" w:rsidRPr="003A26B2">
        <w:rPr>
          <w:rFonts w:ascii="Times New Roman" w:eastAsia="Aptos" w:hAnsi="Times New Roman" w:cs="Times New Roman"/>
          <w:bCs/>
          <w:color w:val="000000" w:themeColor="text1"/>
          <w:kern w:val="2"/>
          <w:sz w:val="28"/>
          <w:szCs w:val="24"/>
        </w:rPr>
        <w:t xml:space="preserve"> </w:t>
      </w:r>
      <w:r w:rsidR="006A730E" w:rsidRPr="003A26B2">
        <w:rPr>
          <w:rFonts w:ascii="Times New Roman" w:eastAsia="Aptos" w:hAnsi="Times New Roman" w:cs="Times New Roman"/>
          <w:bCs/>
          <w:color w:val="000000" w:themeColor="text1"/>
          <w:kern w:val="2"/>
          <w:sz w:val="28"/>
          <w:szCs w:val="24"/>
        </w:rPr>
        <w:t>английских заглавных букв первых государств-участников: Brazil, Russia, India, China, South Africa</w:t>
      </w:r>
      <w:r w:rsidR="00A77658" w:rsidRPr="003A26B2">
        <w:rPr>
          <w:rFonts w:ascii="Times New Roman" w:eastAsia="Aptos" w:hAnsi="Times New Roman" w:cs="Times New Roman"/>
          <w:bCs/>
          <w:color w:val="000000" w:themeColor="text1"/>
          <w:kern w:val="2"/>
          <w:sz w:val="28"/>
          <w:szCs w:val="24"/>
        </w:rPr>
        <w:t xml:space="preserve"> </w:t>
      </w:r>
      <w:r w:rsidR="006A730E" w:rsidRPr="003A26B2">
        <w:rPr>
          <w:rFonts w:ascii="Times New Roman" w:eastAsia="Aptos" w:hAnsi="Times New Roman" w:cs="Times New Roman"/>
          <w:bCs/>
          <w:color w:val="000000" w:themeColor="text1"/>
          <w:kern w:val="2"/>
          <w:sz w:val="28"/>
          <w:szCs w:val="24"/>
        </w:rPr>
        <w:t xml:space="preserve">– BRICS. </w:t>
      </w:r>
      <w:r w:rsidR="00E11304" w:rsidRPr="003A26B2">
        <w:rPr>
          <w:rFonts w:ascii="Times New Roman" w:eastAsia="Aptos" w:hAnsi="Times New Roman" w:cs="Times New Roman"/>
          <w:bCs/>
          <w:color w:val="000000" w:themeColor="text1"/>
          <w:kern w:val="2"/>
          <w:sz w:val="28"/>
          <w:szCs w:val="24"/>
        </w:rPr>
        <w:t>Сейчас в</w:t>
      </w:r>
      <w:r w:rsidR="00A77658" w:rsidRPr="003A26B2">
        <w:rPr>
          <w:rFonts w:ascii="Times New Roman" w:eastAsia="Aptos" w:hAnsi="Times New Roman" w:cs="Times New Roman"/>
          <w:bCs/>
          <w:color w:val="000000" w:themeColor="text1"/>
          <w:kern w:val="2"/>
          <w:sz w:val="28"/>
          <w:szCs w:val="24"/>
        </w:rPr>
        <w:t xml:space="preserve"> </w:t>
      </w:r>
      <w:r w:rsidR="00E11304" w:rsidRPr="003A26B2">
        <w:rPr>
          <w:rFonts w:ascii="Times New Roman" w:eastAsia="Aptos" w:hAnsi="Times New Roman" w:cs="Times New Roman"/>
          <w:bCs/>
          <w:color w:val="000000" w:themeColor="text1"/>
          <w:kern w:val="2"/>
          <w:sz w:val="28"/>
          <w:szCs w:val="24"/>
        </w:rPr>
        <w:t>БРИКС входят</w:t>
      </w:r>
      <w:r w:rsidR="00A77658" w:rsidRPr="003A26B2">
        <w:rPr>
          <w:rFonts w:ascii="Times New Roman" w:eastAsia="Aptos" w:hAnsi="Times New Roman" w:cs="Times New Roman"/>
          <w:bCs/>
          <w:color w:val="000000" w:themeColor="text1"/>
          <w:kern w:val="2"/>
          <w:sz w:val="28"/>
          <w:szCs w:val="24"/>
        </w:rPr>
        <w:t xml:space="preserve"> </w:t>
      </w:r>
      <w:r w:rsidR="00E11304" w:rsidRPr="003A26B2">
        <w:rPr>
          <w:rFonts w:ascii="Times New Roman" w:eastAsia="Aptos" w:hAnsi="Times New Roman" w:cs="Times New Roman"/>
          <w:bCs/>
          <w:color w:val="000000" w:themeColor="text1"/>
          <w:kern w:val="2"/>
          <w:sz w:val="28"/>
          <w:szCs w:val="24"/>
        </w:rPr>
        <w:t>10</w:t>
      </w:r>
      <w:r w:rsidR="00A77658" w:rsidRPr="003A26B2">
        <w:rPr>
          <w:rFonts w:ascii="Times New Roman" w:eastAsia="Aptos" w:hAnsi="Times New Roman" w:cs="Times New Roman"/>
          <w:bCs/>
          <w:color w:val="000000" w:themeColor="text1"/>
          <w:kern w:val="2"/>
          <w:sz w:val="28"/>
          <w:szCs w:val="24"/>
        </w:rPr>
        <w:t xml:space="preserve"> </w:t>
      </w:r>
      <w:r w:rsidR="00E11304" w:rsidRPr="003A26B2">
        <w:rPr>
          <w:rFonts w:ascii="Times New Roman" w:eastAsia="Aptos" w:hAnsi="Times New Roman" w:cs="Times New Roman"/>
          <w:bCs/>
          <w:color w:val="000000" w:themeColor="text1"/>
          <w:kern w:val="2"/>
          <w:sz w:val="28"/>
          <w:szCs w:val="24"/>
        </w:rPr>
        <w:t>стран: Бразилия, Россия, Индия, Китай, ЮАР, ОАЭ, Иран, Эфиопия, Египет и</w:t>
      </w:r>
      <w:r w:rsidR="00A77658" w:rsidRPr="003A26B2">
        <w:rPr>
          <w:rFonts w:ascii="Times New Roman" w:eastAsia="Aptos" w:hAnsi="Times New Roman" w:cs="Times New Roman"/>
          <w:bCs/>
          <w:color w:val="000000" w:themeColor="text1"/>
          <w:kern w:val="2"/>
          <w:sz w:val="28"/>
          <w:szCs w:val="24"/>
        </w:rPr>
        <w:t xml:space="preserve"> </w:t>
      </w:r>
      <w:r w:rsidR="00E11304" w:rsidRPr="003A26B2">
        <w:rPr>
          <w:rFonts w:ascii="Times New Roman" w:eastAsia="Aptos" w:hAnsi="Times New Roman" w:cs="Times New Roman"/>
          <w:bCs/>
          <w:color w:val="000000" w:themeColor="text1"/>
          <w:kern w:val="2"/>
          <w:sz w:val="28"/>
          <w:szCs w:val="24"/>
        </w:rPr>
        <w:t xml:space="preserve">Индонезия. </w:t>
      </w:r>
      <w:r w:rsidR="006A730E" w:rsidRPr="003A26B2">
        <w:rPr>
          <w:rFonts w:ascii="Times New Roman" w:eastAsia="Aptos" w:hAnsi="Times New Roman" w:cs="Times New Roman"/>
          <w:bCs/>
          <w:color w:val="000000" w:themeColor="text1"/>
          <w:kern w:val="2"/>
          <w:sz w:val="28"/>
          <w:szCs w:val="24"/>
        </w:rPr>
        <w:t>У</w:t>
      </w:r>
      <w:r w:rsidR="00A77658" w:rsidRPr="003A26B2">
        <w:rPr>
          <w:rFonts w:ascii="Times New Roman" w:eastAsia="Aptos" w:hAnsi="Times New Roman" w:cs="Times New Roman"/>
          <w:bCs/>
          <w:color w:val="000000" w:themeColor="text1"/>
          <w:kern w:val="2"/>
          <w:sz w:val="28"/>
          <w:szCs w:val="24"/>
        </w:rPr>
        <w:t xml:space="preserve"> </w:t>
      </w:r>
      <w:r w:rsidR="006A730E" w:rsidRPr="003A26B2">
        <w:rPr>
          <w:rFonts w:ascii="Times New Roman" w:eastAsia="Aptos" w:hAnsi="Times New Roman" w:cs="Times New Roman"/>
          <w:bCs/>
          <w:color w:val="000000" w:themeColor="text1"/>
          <w:kern w:val="2"/>
          <w:sz w:val="28"/>
          <w:szCs w:val="24"/>
        </w:rPr>
        <w:t>БРИКС нет устава и</w:t>
      </w:r>
      <w:r w:rsidR="00A77658" w:rsidRPr="003A26B2">
        <w:rPr>
          <w:rFonts w:ascii="Times New Roman" w:eastAsia="Aptos" w:hAnsi="Times New Roman" w:cs="Times New Roman"/>
          <w:bCs/>
          <w:color w:val="000000" w:themeColor="text1"/>
          <w:kern w:val="2"/>
          <w:sz w:val="28"/>
          <w:szCs w:val="24"/>
        </w:rPr>
        <w:t xml:space="preserve"> </w:t>
      </w:r>
      <w:r w:rsidR="006A730E" w:rsidRPr="003A26B2">
        <w:rPr>
          <w:rFonts w:ascii="Times New Roman" w:eastAsia="Aptos" w:hAnsi="Times New Roman" w:cs="Times New Roman"/>
          <w:bCs/>
          <w:color w:val="000000" w:themeColor="text1"/>
          <w:kern w:val="2"/>
          <w:sz w:val="28"/>
          <w:szCs w:val="24"/>
        </w:rPr>
        <w:t>генерального секретаря. Страна, которая определяет направление работы объединения, каждый год меняется. Главное направление работы БРИКС так же меняется каждый год. В</w:t>
      </w:r>
      <w:r w:rsidR="00A77658" w:rsidRPr="003A26B2">
        <w:rPr>
          <w:rFonts w:ascii="Times New Roman" w:eastAsia="Aptos" w:hAnsi="Times New Roman" w:cs="Times New Roman"/>
          <w:bCs/>
          <w:color w:val="000000" w:themeColor="text1"/>
          <w:kern w:val="2"/>
          <w:sz w:val="28"/>
          <w:szCs w:val="24"/>
        </w:rPr>
        <w:t xml:space="preserve"> </w:t>
      </w:r>
      <w:r w:rsidR="006A730E" w:rsidRPr="003A26B2">
        <w:rPr>
          <w:rFonts w:ascii="Times New Roman" w:eastAsia="Aptos" w:hAnsi="Times New Roman" w:cs="Times New Roman"/>
          <w:bCs/>
          <w:color w:val="000000" w:themeColor="text1"/>
          <w:kern w:val="2"/>
          <w:sz w:val="28"/>
          <w:szCs w:val="24"/>
        </w:rPr>
        <w:t>2025</w:t>
      </w:r>
      <w:r w:rsidR="00A77658" w:rsidRPr="003A26B2">
        <w:rPr>
          <w:rFonts w:ascii="Times New Roman" w:eastAsia="Aptos" w:hAnsi="Times New Roman" w:cs="Times New Roman"/>
          <w:bCs/>
          <w:color w:val="000000" w:themeColor="text1"/>
          <w:kern w:val="2"/>
          <w:sz w:val="28"/>
          <w:szCs w:val="24"/>
        </w:rPr>
        <w:t xml:space="preserve"> </w:t>
      </w:r>
      <w:r w:rsidR="006A730E" w:rsidRPr="003A26B2">
        <w:rPr>
          <w:rFonts w:ascii="Times New Roman" w:eastAsia="Aptos" w:hAnsi="Times New Roman" w:cs="Times New Roman"/>
          <w:bCs/>
          <w:color w:val="000000" w:themeColor="text1"/>
          <w:kern w:val="2"/>
          <w:sz w:val="28"/>
          <w:szCs w:val="24"/>
        </w:rPr>
        <w:t>году БРИКС делает упор</w:t>
      </w:r>
      <w:r w:rsidR="00D7644A" w:rsidRPr="003A26B2">
        <w:rPr>
          <w:rFonts w:ascii="Times New Roman" w:eastAsia="Aptos" w:hAnsi="Times New Roman" w:cs="Times New Roman"/>
          <w:bCs/>
          <w:color w:val="000000" w:themeColor="text1"/>
          <w:kern w:val="2"/>
          <w:sz w:val="28"/>
          <w:szCs w:val="24"/>
        </w:rPr>
        <w:t xml:space="preserve"> на</w:t>
      </w:r>
      <w:r w:rsidR="006A730E" w:rsidRPr="003A26B2">
        <w:rPr>
          <w:rFonts w:ascii="Times New Roman" w:eastAsia="Aptos" w:hAnsi="Times New Roman" w:cs="Times New Roman"/>
          <w:bCs/>
          <w:color w:val="000000" w:themeColor="text1"/>
          <w:kern w:val="2"/>
          <w:sz w:val="28"/>
          <w:szCs w:val="24"/>
        </w:rPr>
        <w:t xml:space="preserve">: </w:t>
      </w:r>
    </w:p>
    <w:p w:rsidR="00D7644A" w:rsidRPr="003A26B2" w:rsidRDefault="006A730E" w:rsidP="00B04E16">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внешнеполитическую координацию государств-участников, потому что сейчас есть разногласия между странами по</w:t>
      </w:r>
      <w:r w:rsidR="002740D5" w:rsidRPr="003A26B2">
        <w:rPr>
          <w:rFonts w:ascii="Times New Roman" w:eastAsia="Aptos" w:hAnsi="Times New Roman" w:cs="Times New Roman"/>
          <w:bCs/>
          <w:color w:val="000000" w:themeColor="text1"/>
          <w:kern w:val="2"/>
          <w:sz w:val="28"/>
          <w:szCs w:val="24"/>
        </w:rPr>
        <w:t xml:space="preserve"> </w:t>
      </w:r>
      <w:r w:rsidRPr="003A26B2">
        <w:rPr>
          <w:rFonts w:ascii="Times New Roman" w:eastAsia="Aptos" w:hAnsi="Times New Roman" w:cs="Times New Roman"/>
          <w:bCs/>
          <w:color w:val="000000" w:themeColor="text1"/>
          <w:kern w:val="2"/>
          <w:sz w:val="28"/>
          <w:szCs w:val="24"/>
        </w:rPr>
        <w:t>ряду вопросов, например, между Ираном и</w:t>
      </w:r>
      <w:r w:rsidR="002740D5" w:rsidRPr="003A26B2">
        <w:rPr>
          <w:rFonts w:ascii="Times New Roman" w:eastAsia="Aptos" w:hAnsi="Times New Roman" w:cs="Times New Roman"/>
          <w:bCs/>
          <w:color w:val="000000" w:themeColor="text1"/>
          <w:kern w:val="2"/>
          <w:sz w:val="28"/>
          <w:szCs w:val="24"/>
        </w:rPr>
        <w:t xml:space="preserve"> </w:t>
      </w:r>
      <w:r w:rsidRPr="003A26B2">
        <w:rPr>
          <w:rFonts w:ascii="Times New Roman" w:eastAsia="Aptos" w:hAnsi="Times New Roman" w:cs="Times New Roman"/>
          <w:bCs/>
          <w:color w:val="000000" w:themeColor="text1"/>
          <w:kern w:val="2"/>
          <w:sz w:val="28"/>
          <w:szCs w:val="24"/>
        </w:rPr>
        <w:t xml:space="preserve">Саудовской Аравией; </w:t>
      </w:r>
    </w:p>
    <w:p w:rsidR="00D7644A" w:rsidRPr="003A26B2" w:rsidRDefault="006A730E" w:rsidP="00B04E16">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устойчивость перед вызовами международной и</w:t>
      </w:r>
      <w:r w:rsidR="002740D5" w:rsidRPr="003A26B2">
        <w:rPr>
          <w:rFonts w:ascii="Times New Roman" w:eastAsia="Aptos" w:hAnsi="Times New Roman" w:cs="Times New Roman"/>
          <w:bCs/>
          <w:color w:val="000000" w:themeColor="text1"/>
          <w:kern w:val="2"/>
          <w:sz w:val="28"/>
          <w:szCs w:val="24"/>
        </w:rPr>
        <w:t xml:space="preserve"> </w:t>
      </w:r>
      <w:r w:rsidRPr="003A26B2">
        <w:rPr>
          <w:rFonts w:ascii="Times New Roman" w:eastAsia="Aptos" w:hAnsi="Times New Roman" w:cs="Times New Roman"/>
          <w:bCs/>
          <w:color w:val="000000" w:themeColor="text1"/>
          <w:kern w:val="2"/>
          <w:sz w:val="28"/>
          <w:szCs w:val="24"/>
        </w:rPr>
        <w:t>межрегиональной безопасности</w:t>
      </w:r>
      <w:r w:rsidR="002740D5" w:rsidRPr="003A26B2">
        <w:rPr>
          <w:rFonts w:ascii="Times New Roman" w:eastAsia="Aptos" w:hAnsi="Times New Roman" w:cs="Times New Roman"/>
          <w:bCs/>
          <w:color w:val="000000" w:themeColor="text1"/>
          <w:kern w:val="2"/>
          <w:sz w:val="28"/>
          <w:szCs w:val="24"/>
        </w:rPr>
        <w:t xml:space="preserve"> </w:t>
      </w:r>
      <w:r w:rsidRPr="003A26B2">
        <w:rPr>
          <w:rFonts w:ascii="Times New Roman" w:eastAsia="Aptos" w:hAnsi="Times New Roman" w:cs="Times New Roman"/>
          <w:bCs/>
          <w:color w:val="000000" w:themeColor="text1"/>
          <w:kern w:val="2"/>
          <w:sz w:val="28"/>
          <w:szCs w:val="24"/>
        </w:rPr>
        <w:t>— киберпреступностью и</w:t>
      </w:r>
      <w:r w:rsidR="002740D5" w:rsidRPr="003A26B2">
        <w:rPr>
          <w:rFonts w:ascii="Times New Roman" w:eastAsia="Aptos" w:hAnsi="Times New Roman" w:cs="Times New Roman"/>
          <w:bCs/>
          <w:color w:val="000000" w:themeColor="text1"/>
          <w:kern w:val="2"/>
          <w:sz w:val="28"/>
          <w:szCs w:val="24"/>
        </w:rPr>
        <w:t xml:space="preserve"> </w:t>
      </w:r>
      <w:r w:rsidRPr="003A26B2">
        <w:rPr>
          <w:rFonts w:ascii="Times New Roman" w:eastAsia="Aptos" w:hAnsi="Times New Roman" w:cs="Times New Roman"/>
          <w:bCs/>
          <w:color w:val="000000" w:themeColor="text1"/>
          <w:kern w:val="2"/>
          <w:sz w:val="28"/>
          <w:szCs w:val="24"/>
        </w:rPr>
        <w:t>кибертерроризмом, внутренними вооруженными конфликтами, массовой миграцией;</w:t>
      </w:r>
    </w:p>
    <w:p w:rsidR="00D7644A" w:rsidRPr="003A26B2" w:rsidRDefault="006A730E" w:rsidP="00B04E16">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увеличение значимости БРИКС в</w:t>
      </w:r>
      <w:r w:rsidR="002740D5" w:rsidRPr="003A26B2">
        <w:rPr>
          <w:rFonts w:ascii="Times New Roman" w:eastAsia="Aptos" w:hAnsi="Times New Roman" w:cs="Times New Roman"/>
          <w:bCs/>
          <w:color w:val="000000" w:themeColor="text1"/>
          <w:kern w:val="2"/>
          <w:sz w:val="28"/>
          <w:szCs w:val="24"/>
        </w:rPr>
        <w:t xml:space="preserve"> </w:t>
      </w:r>
      <w:r w:rsidRPr="003A26B2">
        <w:rPr>
          <w:rFonts w:ascii="Times New Roman" w:eastAsia="Aptos" w:hAnsi="Times New Roman" w:cs="Times New Roman"/>
          <w:bCs/>
          <w:color w:val="000000" w:themeColor="text1"/>
          <w:kern w:val="2"/>
          <w:sz w:val="28"/>
          <w:szCs w:val="24"/>
        </w:rPr>
        <w:t>международной валютно-финансовой системе;</w:t>
      </w:r>
    </w:p>
    <w:p w:rsidR="00D7644A" w:rsidRPr="003A26B2" w:rsidRDefault="006A730E" w:rsidP="00B04E16">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развитие национальных валют в</w:t>
      </w:r>
      <w:r w:rsidR="002740D5" w:rsidRPr="003A26B2">
        <w:rPr>
          <w:rFonts w:ascii="Times New Roman" w:eastAsia="Aptos" w:hAnsi="Times New Roman" w:cs="Times New Roman"/>
          <w:bCs/>
          <w:color w:val="000000" w:themeColor="text1"/>
          <w:kern w:val="2"/>
          <w:sz w:val="28"/>
          <w:szCs w:val="24"/>
        </w:rPr>
        <w:t xml:space="preserve"> </w:t>
      </w:r>
      <w:r w:rsidRPr="003A26B2">
        <w:rPr>
          <w:rFonts w:ascii="Times New Roman" w:eastAsia="Aptos" w:hAnsi="Times New Roman" w:cs="Times New Roman"/>
          <w:bCs/>
          <w:color w:val="000000" w:themeColor="text1"/>
          <w:kern w:val="2"/>
          <w:sz w:val="28"/>
          <w:szCs w:val="24"/>
        </w:rPr>
        <w:t>торговле между участниками БРИКС;</w:t>
      </w:r>
    </w:p>
    <w:p w:rsidR="00D7644A" w:rsidRPr="003A26B2" w:rsidRDefault="006A730E" w:rsidP="00B04E16">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укрепление идеи многополярного мира.</w:t>
      </w:r>
    </w:p>
    <w:p w:rsidR="00DD4C46" w:rsidRPr="003A26B2" w:rsidRDefault="00DD4C46" w:rsidP="00B04E16">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color w:val="000000" w:themeColor="text1"/>
          <w:kern w:val="2"/>
          <w:sz w:val="28"/>
          <w:szCs w:val="28"/>
        </w:rPr>
        <w:t xml:space="preserve">Обозначьте </w:t>
      </w:r>
      <w:r w:rsidR="00F55627" w:rsidRPr="003A26B2">
        <w:rPr>
          <w:rFonts w:ascii="Times New Roman" w:eastAsia="Aptos" w:hAnsi="Times New Roman" w:cs="Times New Roman"/>
          <w:color w:val="000000" w:themeColor="text1"/>
          <w:kern w:val="2"/>
          <w:sz w:val="28"/>
          <w:szCs w:val="28"/>
        </w:rPr>
        <w:t xml:space="preserve">ключевые направления работы </w:t>
      </w:r>
      <w:r w:rsidR="00D7644A" w:rsidRPr="003A26B2">
        <w:rPr>
          <w:rFonts w:ascii="Times New Roman" w:eastAsia="Aptos" w:hAnsi="Times New Roman" w:cs="Times New Roman"/>
          <w:color w:val="000000" w:themeColor="text1"/>
          <w:kern w:val="2"/>
          <w:sz w:val="28"/>
          <w:szCs w:val="28"/>
        </w:rPr>
        <w:t xml:space="preserve">объединения </w:t>
      </w:r>
      <w:r w:rsidR="00F55627" w:rsidRPr="003A26B2">
        <w:rPr>
          <w:rFonts w:ascii="Times New Roman" w:eastAsia="Aptos" w:hAnsi="Times New Roman" w:cs="Times New Roman"/>
          <w:color w:val="000000" w:themeColor="text1"/>
          <w:kern w:val="2"/>
          <w:sz w:val="28"/>
          <w:szCs w:val="28"/>
        </w:rPr>
        <w:t xml:space="preserve">согласно </w:t>
      </w:r>
      <w:r w:rsidR="00F55627" w:rsidRPr="003A26B2">
        <w:rPr>
          <w:rFonts w:ascii="Times New Roman" w:eastAsia="Aptos" w:hAnsi="Times New Roman" w:cs="Times New Roman"/>
          <w:bCs/>
          <w:color w:val="000000" w:themeColor="text1"/>
          <w:kern w:val="2"/>
          <w:sz w:val="28"/>
          <w:szCs w:val="24"/>
        </w:rPr>
        <w:t>Стратегии экономического партнерства БРИКС.</w:t>
      </w:r>
    </w:p>
    <w:p w:rsidR="00DD4C46" w:rsidRPr="003A26B2" w:rsidRDefault="00DD4C46"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lastRenderedPageBreak/>
        <w:t>Время выполнения – 2</w:t>
      </w:r>
      <w:r w:rsidR="00B04E16" w:rsidRPr="003A26B2">
        <w:rPr>
          <w:rFonts w:ascii="Times New Roman" w:eastAsia="Aptos" w:hAnsi="Times New Roman" w:cs="Times New Roman"/>
          <w:color w:val="000000" w:themeColor="text1"/>
          <w:kern w:val="2"/>
          <w:sz w:val="28"/>
          <w:szCs w:val="24"/>
        </w:rPr>
        <w:t>5</w:t>
      </w:r>
      <w:r w:rsidRPr="003A26B2">
        <w:rPr>
          <w:rFonts w:ascii="Times New Roman" w:eastAsia="Aptos" w:hAnsi="Times New Roman" w:cs="Times New Roman"/>
          <w:color w:val="000000" w:themeColor="text1"/>
          <w:kern w:val="2"/>
          <w:sz w:val="28"/>
          <w:szCs w:val="24"/>
        </w:rPr>
        <w:t xml:space="preserve"> мин.</w:t>
      </w:r>
    </w:p>
    <w:p w:rsidR="003A26B2" w:rsidRPr="003A26B2" w:rsidRDefault="00B04E16"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 xml:space="preserve">Ожидаемый результат: </w:t>
      </w:r>
    </w:p>
    <w:p w:rsidR="009B679B" w:rsidRPr="003A26B2" w:rsidRDefault="009B679B"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Стратегия экономического партнерства БРИКС (объединение Бразилии, России, Индии, Китая и Южной Африки) охватывает широкий спектр направлений сотрудничества, направленных на укрепление взаимодействия между странами-участницами. Ключевые направления работы БРИКС включают:</w:t>
      </w:r>
    </w:p>
    <w:p w:rsidR="00B04E16" w:rsidRPr="003A26B2" w:rsidRDefault="009B679B"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1. Политика и безопасность</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Укрепление многосторонней дипломатии: БРИКС выступает за реформирование международных институтов, таких как ООН, МВФ и Всемирный банк, чтобы отразить интересы развивающихся стран.</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Сотрудничество в области безопасности: Страны БРИКС взаимодействуют в борьбе с терроризмом, киберпреступностью, организованной преступностью и наркотрафиком.</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Поддержание мира и стабильности: БРИКС способствует урегулированию региональных конфликтов и укреплению глобальной безопасности.</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Координация на международной арене: Страны БРИКС согласовывают свои позиции по ключевым вопросам мировой политики, включая нераспространение ядерного оружия и климатические изменения.</w:t>
      </w:r>
    </w:p>
    <w:p w:rsidR="009B679B" w:rsidRPr="003A26B2" w:rsidRDefault="009B679B"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2. Экономика и финансы</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Содействие торговле и инвестициям: БРИКС стремится устранить барьеры в торговле и инвестициях между странами-участницами, а также развивать экономическое сотрудничество.</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Финансовое сотрудничество: Создание и развитие институтов, таких как Новый банк развития БРИКС (НБР БРИКС), который финансирует инфраструктурные и устойчивые проекты в странах-участницах.</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Укрепление валютного сотрудничества: Страны БРИКС работают над снижением зависимости от доллара США, используя национальные валюты в расчетах и развивая механизмы валютных свопов.</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Поддержка устойчивого развития: БРИКС способствует реализации Целей устойчивого развития ООН (ЦУР), включая борьбу с бедностью, развитие "зеленой" экономики и цифровизацию.</w:t>
      </w:r>
    </w:p>
    <w:p w:rsidR="009B679B" w:rsidRPr="003A26B2" w:rsidRDefault="009B679B"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3. Культурно-гуманитарные контакты</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Образование и наука: БРИКС поддерживает академические обмены, совместные исследовательские проекты и создание сетей университетов.</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 xml:space="preserve">Культурный обмен: Проведение фестивалей, выставок и </w:t>
      </w:r>
      <w:r w:rsidR="00EF38A9" w:rsidRPr="003A26B2">
        <w:rPr>
          <w:rFonts w:ascii="Times New Roman" w:eastAsia="Aptos" w:hAnsi="Times New Roman" w:cs="Times New Roman"/>
          <w:color w:val="000000" w:themeColor="text1"/>
          <w:kern w:val="2"/>
          <w:sz w:val="28"/>
          <w:szCs w:val="24"/>
        </w:rPr>
        <w:t>других мероприятий для укрепления взаимопонимания,</w:t>
      </w:r>
      <w:r w:rsidRPr="003A26B2">
        <w:rPr>
          <w:rFonts w:ascii="Times New Roman" w:eastAsia="Aptos" w:hAnsi="Times New Roman" w:cs="Times New Roman"/>
          <w:color w:val="000000" w:themeColor="text1"/>
          <w:kern w:val="2"/>
          <w:sz w:val="28"/>
          <w:szCs w:val="24"/>
        </w:rPr>
        <w:t xml:space="preserve"> и уважения между культурами стран-участниц.</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Спортивное сотрудничество: Организация совместных спортивных мероприятий и поддержка молодежных инициатив.</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Здравоохранение: Сотрудничество в области борьбы с инфекционными заболеваниями, обмена опытом в области медицины и развития систем здравоохранения.</w:t>
      </w:r>
    </w:p>
    <w:p w:rsidR="009B679B" w:rsidRPr="003A26B2" w:rsidRDefault="009B679B"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Стратегия экономического партнерства БРИКС охватывает три ключевых направления: политика и безопасность, экономика и финансы, а также культурно-гуманитарные контакты. Эти направления направлены на укрепление многостороннего сотрудничества, обеспечение устойчивого развития и повышение роли стран БРИКС в глобальной экономике и политике.</w:t>
      </w:r>
    </w:p>
    <w:p w:rsidR="0067519F" w:rsidRPr="003A26B2" w:rsidRDefault="00B04E16" w:rsidP="009C1006">
      <w:pPr>
        <w:spacing w:after="0" w:line="240" w:lineRule="auto"/>
        <w:jc w:val="both"/>
        <w:rPr>
          <w:rFonts w:ascii="Times New Roman" w:eastAsia="Aptos" w:hAnsi="Times New Roman" w:cs="Times New Roman"/>
          <w:color w:val="000000" w:themeColor="text1"/>
          <w:kern w:val="2"/>
          <w:sz w:val="28"/>
          <w:szCs w:val="28"/>
        </w:rPr>
      </w:pPr>
      <w:r w:rsidRPr="003A26B2">
        <w:rPr>
          <w:rFonts w:ascii="Times New Roman" w:eastAsia="Aptos" w:hAnsi="Times New Roman" w:cs="Times New Roman"/>
          <w:color w:val="000000" w:themeColor="text1"/>
          <w:kern w:val="2"/>
          <w:sz w:val="28"/>
          <w:szCs w:val="24"/>
        </w:rPr>
        <w:t xml:space="preserve">Критерии оценивания: </w:t>
      </w:r>
      <w:r w:rsidRPr="003A26B2">
        <w:rPr>
          <w:rFonts w:ascii="Times New Roman" w:hAnsi="Times New Roman" w:cs="Times New Roman"/>
          <w:color w:val="000000" w:themeColor="text1"/>
          <w:sz w:val="28"/>
          <w:szCs w:val="28"/>
        </w:rPr>
        <w:t>наличие в ответе обязательных элементов:</w:t>
      </w:r>
      <w:r w:rsidR="009C1006" w:rsidRPr="003A26B2">
        <w:rPr>
          <w:rFonts w:ascii="Times New Roman" w:eastAsia="Aptos" w:hAnsi="Times New Roman" w:cs="Times New Roman"/>
          <w:color w:val="000000" w:themeColor="text1"/>
          <w:kern w:val="2"/>
          <w:sz w:val="28"/>
          <w:szCs w:val="28"/>
        </w:rPr>
        <w:t xml:space="preserve"> </w:t>
      </w:r>
      <w:r w:rsidR="00F55627" w:rsidRPr="003A26B2">
        <w:rPr>
          <w:rFonts w:ascii="Times New Roman" w:eastAsia="Aptos" w:hAnsi="Times New Roman" w:cs="Times New Roman"/>
          <w:bCs/>
          <w:color w:val="000000" w:themeColor="text1"/>
          <w:kern w:val="2"/>
          <w:sz w:val="28"/>
          <w:szCs w:val="24"/>
        </w:rPr>
        <w:t>политика и безопасность</w:t>
      </w:r>
      <w:r w:rsidR="009C1006" w:rsidRPr="003A26B2">
        <w:rPr>
          <w:rFonts w:ascii="Times New Roman" w:eastAsia="Aptos" w:hAnsi="Times New Roman" w:cs="Times New Roman"/>
          <w:bCs/>
          <w:color w:val="000000" w:themeColor="text1"/>
          <w:kern w:val="2"/>
          <w:sz w:val="28"/>
          <w:szCs w:val="24"/>
        </w:rPr>
        <w:t>;</w:t>
      </w:r>
      <w:r w:rsidR="009C1006" w:rsidRPr="003A26B2">
        <w:rPr>
          <w:rFonts w:ascii="Times New Roman" w:eastAsia="Aptos" w:hAnsi="Times New Roman" w:cs="Times New Roman"/>
          <w:color w:val="000000" w:themeColor="text1"/>
          <w:kern w:val="2"/>
          <w:sz w:val="28"/>
          <w:szCs w:val="28"/>
        </w:rPr>
        <w:t xml:space="preserve"> </w:t>
      </w:r>
      <w:r w:rsidR="00F55627" w:rsidRPr="003A26B2">
        <w:rPr>
          <w:rFonts w:ascii="Times New Roman" w:eastAsia="Aptos" w:hAnsi="Times New Roman" w:cs="Times New Roman"/>
          <w:bCs/>
          <w:color w:val="000000" w:themeColor="text1"/>
          <w:kern w:val="2"/>
          <w:sz w:val="28"/>
          <w:szCs w:val="24"/>
        </w:rPr>
        <w:t>экономика и финансы</w:t>
      </w:r>
      <w:r w:rsidR="009C1006" w:rsidRPr="003A26B2">
        <w:rPr>
          <w:rFonts w:ascii="Times New Roman" w:eastAsia="Aptos" w:hAnsi="Times New Roman" w:cs="Times New Roman"/>
          <w:bCs/>
          <w:color w:val="000000" w:themeColor="text1"/>
          <w:kern w:val="2"/>
          <w:sz w:val="28"/>
          <w:szCs w:val="24"/>
        </w:rPr>
        <w:t>;</w:t>
      </w:r>
      <w:r w:rsidR="009C1006" w:rsidRPr="003A26B2">
        <w:rPr>
          <w:rFonts w:ascii="Times New Roman" w:eastAsia="Aptos" w:hAnsi="Times New Roman" w:cs="Times New Roman"/>
          <w:color w:val="000000" w:themeColor="text1"/>
          <w:kern w:val="2"/>
          <w:sz w:val="28"/>
          <w:szCs w:val="28"/>
        </w:rPr>
        <w:t xml:space="preserve"> </w:t>
      </w:r>
      <w:r w:rsidR="00F55627" w:rsidRPr="003A26B2">
        <w:rPr>
          <w:rFonts w:ascii="Times New Roman" w:eastAsia="Aptos" w:hAnsi="Times New Roman" w:cs="Times New Roman"/>
          <w:bCs/>
          <w:color w:val="000000" w:themeColor="text1"/>
          <w:kern w:val="2"/>
          <w:sz w:val="28"/>
          <w:szCs w:val="24"/>
        </w:rPr>
        <w:t>культурно-гуманитарные контакты</w:t>
      </w:r>
    </w:p>
    <w:p w:rsidR="00B04E16" w:rsidRPr="003A26B2" w:rsidRDefault="00B04E16" w:rsidP="00B04E16">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3A26B2" w:rsidRPr="003A26B2">
        <w:rPr>
          <w:rFonts w:ascii="Times New Roman" w:eastAsia="Aptos" w:hAnsi="Times New Roman" w:cs="Times New Roman"/>
          <w:bCs/>
          <w:color w:val="000000" w:themeColor="text1"/>
          <w:kern w:val="2"/>
          <w:sz w:val="28"/>
          <w:szCs w:val="24"/>
        </w:rPr>
        <w:t>ОПК-1</w:t>
      </w:r>
      <w:r w:rsidR="00EF38A9">
        <w:rPr>
          <w:rFonts w:ascii="Times New Roman" w:eastAsia="Aptos" w:hAnsi="Times New Roman" w:cs="Times New Roman"/>
          <w:bCs/>
          <w:color w:val="000000" w:themeColor="text1"/>
          <w:kern w:val="2"/>
          <w:sz w:val="28"/>
          <w:szCs w:val="24"/>
        </w:rPr>
        <w:t xml:space="preserve"> (ОПК -1.1, ОПК -1.2, ОПК -1.3)</w:t>
      </w:r>
    </w:p>
    <w:p w:rsidR="002057AC" w:rsidRPr="003A26B2" w:rsidRDefault="00B04E16" w:rsidP="00B04E16">
      <w:pPr>
        <w:spacing w:after="0" w:line="240" w:lineRule="auto"/>
        <w:jc w:val="both"/>
        <w:rPr>
          <w:rFonts w:ascii="Times New Roman" w:eastAsia="Aptos" w:hAnsi="Times New Roman" w:cs="Times New Roman"/>
          <w:i/>
          <w:iCs/>
          <w:color w:val="000000" w:themeColor="text1"/>
          <w:kern w:val="2"/>
          <w:sz w:val="28"/>
          <w:szCs w:val="28"/>
        </w:rPr>
      </w:pPr>
      <w:r w:rsidRPr="003A26B2">
        <w:rPr>
          <w:rFonts w:ascii="Times New Roman" w:eastAsia="Aptos" w:hAnsi="Times New Roman" w:cs="Times New Roman"/>
          <w:color w:val="000000" w:themeColor="text1"/>
          <w:kern w:val="2"/>
          <w:sz w:val="28"/>
          <w:szCs w:val="24"/>
        </w:rPr>
        <w:lastRenderedPageBreak/>
        <w:t xml:space="preserve">3. </w:t>
      </w:r>
      <w:r w:rsidR="002057AC" w:rsidRPr="003A26B2">
        <w:rPr>
          <w:rFonts w:ascii="Times New Roman" w:eastAsia="Aptos" w:hAnsi="Times New Roman" w:cs="Times New Roman"/>
          <w:color w:val="000000" w:themeColor="text1"/>
          <w:kern w:val="2"/>
          <w:sz w:val="28"/>
          <w:szCs w:val="24"/>
        </w:rPr>
        <w:t>Особые экономические зоны (ОЭЗ) – один из наиболее масштабных проектов по привлечению прямых инвестиций в приоритетные виды экономической деятельности.</w:t>
      </w:r>
    </w:p>
    <w:p w:rsidR="002057AC" w:rsidRPr="003A26B2" w:rsidRDefault="002057AC"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Деятельность ОЭЗ в Российской Федерации регламентируется Федеральным законом от 22 июля 2005 года № 116-ФЗ «Об особых экономических зонах в Российской Федерации». Решение о создании ОЭЗ утверждается Правительством Российской Федерации на основе заявки, подготовленной высшим исполнительным органом государственной власти субъекта Российской Федерации. ОЭЗ создаются на 49 лет.</w:t>
      </w:r>
    </w:p>
    <w:p w:rsidR="002057AC" w:rsidRPr="003A26B2" w:rsidRDefault="002057AC"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ОЭЗ – часть территории региона, на которой действует льготный режим предпринимательской деятельности, а также может применяться процедура свободной таможенной зоны.</w:t>
      </w:r>
    </w:p>
    <w:p w:rsidR="002057AC" w:rsidRPr="003A26B2" w:rsidRDefault="002057AC"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ОЭЗ создаются для развития обрабатывающих и высокотехнологичных отраслей экономики, туризма, санаторно-курортной сферы, портовой и транспортной инфраструктуры, разработки и коммерциализации технологий, а также для производства новых видов продукции.</w:t>
      </w:r>
    </w:p>
    <w:p w:rsidR="002057AC" w:rsidRPr="003A26B2" w:rsidRDefault="002057AC" w:rsidP="00B04E16">
      <w:pPr>
        <w:pStyle w:val="a6"/>
        <w:spacing w:after="0" w:line="240" w:lineRule="auto"/>
        <w:ind w:left="0"/>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8"/>
        </w:rPr>
        <w:t xml:space="preserve">Какие </w:t>
      </w:r>
      <w:r w:rsidRPr="003A26B2">
        <w:rPr>
          <w:rFonts w:ascii="Times New Roman" w:eastAsia="Aptos" w:hAnsi="Times New Roman" w:cs="Times New Roman"/>
          <w:color w:val="000000" w:themeColor="text1"/>
          <w:kern w:val="2"/>
          <w:sz w:val="28"/>
          <w:szCs w:val="24"/>
        </w:rPr>
        <w:t>конкурентные преимущества предлагают бизнесу ОЭЗ для реализации проектов, в том числе по локализации производства в России и выходе на евразийский рынок</w:t>
      </w:r>
      <w:r w:rsidR="00D75598" w:rsidRPr="003A26B2">
        <w:rPr>
          <w:rFonts w:ascii="Times New Roman" w:eastAsia="Aptos" w:hAnsi="Times New Roman" w:cs="Times New Roman"/>
          <w:color w:val="000000" w:themeColor="text1"/>
          <w:kern w:val="2"/>
          <w:sz w:val="28"/>
          <w:szCs w:val="24"/>
        </w:rPr>
        <w:t>?</w:t>
      </w:r>
    </w:p>
    <w:p w:rsidR="002057AC" w:rsidRPr="003A26B2" w:rsidRDefault="002057AC"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Время выполнения – 20 мин.</w:t>
      </w:r>
    </w:p>
    <w:p w:rsidR="003A26B2" w:rsidRPr="003A26B2" w:rsidRDefault="00B04E16"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 xml:space="preserve">Ожидаемый результат: </w:t>
      </w:r>
    </w:p>
    <w:p w:rsidR="0050305A" w:rsidRPr="003A26B2" w:rsidRDefault="0050305A"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Особые экономические зоны (ОЭЗ) в России созданы для привлечения инвестиций, стимулирования экономического роста и поддержки бизнеса, особенно в сфере локализации производства и выхода на евразийский рынок. Они предлагают бизнесу ряд конкурентных преимуществ, которые делают их привлекательными для реализации проектов. Ключевые преимущества включают:</w:t>
      </w:r>
    </w:p>
    <w:p w:rsidR="0050305A" w:rsidRPr="003A26B2" w:rsidRDefault="0050305A"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1. Минимальные административные барьеры</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Упрощенные процедуры регистрации и ведения бизнеса: резиденты ОЭЗ получают доступ к "одному окну", что позволяет сократить время на оформление документов и согласование проектов.</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Снижение бюрократической нагрузки: управляющие компании ОЭЗ помогают резидентам взаимодействовать с государственными органами, что минимизирует задержки и сложности.</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Ускоренное получение разрешений на строительство и подключение к инфраструктуре.</w:t>
      </w:r>
    </w:p>
    <w:p w:rsidR="0050305A" w:rsidRPr="003A26B2" w:rsidRDefault="0050305A"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2. Налоговые льготы и таможенные преференции</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 xml:space="preserve">Налоговые </w:t>
      </w:r>
      <w:r w:rsidR="00EF38A9" w:rsidRPr="003A26B2">
        <w:rPr>
          <w:rFonts w:ascii="Times New Roman" w:eastAsia="Aptos" w:hAnsi="Times New Roman" w:cs="Times New Roman"/>
          <w:color w:val="000000" w:themeColor="text1"/>
          <w:kern w:val="2"/>
          <w:sz w:val="28"/>
          <w:szCs w:val="24"/>
        </w:rPr>
        <w:t>льготы: Снижение</w:t>
      </w:r>
      <w:r w:rsidRPr="003A26B2">
        <w:rPr>
          <w:rFonts w:ascii="Times New Roman" w:eastAsia="Aptos" w:hAnsi="Times New Roman" w:cs="Times New Roman"/>
          <w:color w:val="000000" w:themeColor="text1"/>
          <w:kern w:val="2"/>
          <w:sz w:val="28"/>
          <w:szCs w:val="24"/>
        </w:rPr>
        <w:t xml:space="preserve"> или освобождение от налога на прибыль (до 20 лет в зависимости от типа ОЭЗ)</w:t>
      </w:r>
      <w:r w:rsidR="00B04E16" w:rsidRPr="003A26B2">
        <w:rPr>
          <w:rFonts w:ascii="Times New Roman" w:eastAsia="Aptos" w:hAnsi="Times New Roman" w:cs="Times New Roman"/>
          <w:color w:val="000000" w:themeColor="text1"/>
          <w:kern w:val="2"/>
          <w:sz w:val="28"/>
          <w:szCs w:val="24"/>
        </w:rPr>
        <w:t>; л</w:t>
      </w:r>
      <w:r w:rsidRPr="003A26B2">
        <w:rPr>
          <w:rFonts w:ascii="Times New Roman" w:eastAsia="Aptos" w:hAnsi="Times New Roman" w:cs="Times New Roman"/>
          <w:color w:val="000000" w:themeColor="text1"/>
          <w:kern w:val="2"/>
          <w:sz w:val="28"/>
          <w:szCs w:val="24"/>
        </w:rPr>
        <w:t xml:space="preserve">ьготы по налогу на имущество и земельным </w:t>
      </w:r>
      <w:r w:rsidR="00EF38A9" w:rsidRPr="003A26B2">
        <w:rPr>
          <w:rFonts w:ascii="Times New Roman" w:eastAsia="Aptos" w:hAnsi="Times New Roman" w:cs="Times New Roman"/>
          <w:color w:val="000000" w:themeColor="text1"/>
          <w:kern w:val="2"/>
          <w:sz w:val="28"/>
          <w:szCs w:val="24"/>
        </w:rPr>
        <w:t>налогам; упрощенная</w:t>
      </w:r>
      <w:r w:rsidRPr="003A26B2">
        <w:rPr>
          <w:rFonts w:ascii="Times New Roman" w:eastAsia="Aptos" w:hAnsi="Times New Roman" w:cs="Times New Roman"/>
          <w:color w:val="000000" w:themeColor="text1"/>
          <w:kern w:val="2"/>
          <w:sz w:val="28"/>
          <w:szCs w:val="24"/>
        </w:rPr>
        <w:t xml:space="preserve"> система налогообложения для малого и среднего бизнеса.</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Таможенные преференции:</w:t>
      </w:r>
      <w:r w:rsidR="00B04E16" w:rsidRPr="003A26B2">
        <w:rPr>
          <w:rFonts w:ascii="Times New Roman" w:eastAsia="Aptos" w:hAnsi="Times New Roman" w:cs="Times New Roman"/>
          <w:color w:val="000000" w:themeColor="text1"/>
          <w:kern w:val="2"/>
          <w:sz w:val="28"/>
          <w:szCs w:val="24"/>
        </w:rPr>
        <w:t xml:space="preserve"> о</w:t>
      </w:r>
      <w:r w:rsidRPr="003A26B2">
        <w:rPr>
          <w:rFonts w:ascii="Times New Roman" w:eastAsia="Aptos" w:hAnsi="Times New Roman" w:cs="Times New Roman"/>
          <w:color w:val="000000" w:themeColor="text1"/>
          <w:kern w:val="2"/>
          <w:sz w:val="28"/>
          <w:szCs w:val="24"/>
        </w:rPr>
        <w:t>свобождение от таможенных пошлин и НДС на ввоз оборудования, сырья и комплектующих для производства</w:t>
      </w:r>
      <w:r w:rsidR="00B04E16" w:rsidRPr="003A26B2">
        <w:rPr>
          <w:rFonts w:ascii="Times New Roman" w:eastAsia="Aptos" w:hAnsi="Times New Roman" w:cs="Times New Roman"/>
          <w:color w:val="000000" w:themeColor="text1"/>
          <w:kern w:val="2"/>
          <w:sz w:val="28"/>
          <w:szCs w:val="24"/>
        </w:rPr>
        <w:t>; у</w:t>
      </w:r>
      <w:r w:rsidRPr="003A26B2">
        <w:rPr>
          <w:rFonts w:ascii="Times New Roman" w:eastAsia="Aptos" w:hAnsi="Times New Roman" w:cs="Times New Roman"/>
          <w:color w:val="000000" w:themeColor="text1"/>
          <w:kern w:val="2"/>
          <w:sz w:val="28"/>
          <w:szCs w:val="24"/>
        </w:rPr>
        <w:t>прощенные таможенные процедуры для экспорта готовой продукции.</w:t>
      </w:r>
    </w:p>
    <w:p w:rsidR="0050305A" w:rsidRPr="003A26B2" w:rsidRDefault="0050305A"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3. Сниженные цены на аренду и выкуп земли</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Льготные условия аренды земельных участков и производственных площадей: ставки аренды в ОЭЗ значительно ниже рыночных.</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 xml:space="preserve">Возможность выкупа земли по сниженной </w:t>
      </w:r>
      <w:r w:rsidRPr="003A26B2">
        <w:rPr>
          <w:rFonts w:ascii="Times New Roman" w:eastAsia="Aptos" w:hAnsi="Times New Roman" w:cs="Times New Roman"/>
          <w:color w:val="000000" w:themeColor="text1"/>
          <w:kern w:val="2"/>
          <w:sz w:val="28"/>
          <w:szCs w:val="24"/>
        </w:rPr>
        <w:lastRenderedPageBreak/>
        <w:t>стоимости после выполнения инвестиционных обязательств.</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Готовые земельные участки с подведенной инфраструктурой (электричество, газ, вода, дороги), что снижает затраты на подготовку к строительству.</w:t>
      </w:r>
    </w:p>
    <w:p w:rsidR="0050305A" w:rsidRPr="003A26B2" w:rsidRDefault="0050305A"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4. Помощь в реализации инвестиционного проекта на первой стадии его развития, а также его дальнейшее сопровождение со стороны управляющих компаний ОЭЗ</w:t>
      </w:r>
      <w:r w:rsidR="00B04E16"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Поддержка на начальном этапе:</w:t>
      </w:r>
      <w:r w:rsidR="00B04E16" w:rsidRPr="003A26B2">
        <w:rPr>
          <w:rFonts w:ascii="Times New Roman" w:eastAsia="Aptos" w:hAnsi="Times New Roman" w:cs="Times New Roman"/>
          <w:color w:val="000000" w:themeColor="text1"/>
          <w:kern w:val="2"/>
          <w:sz w:val="28"/>
          <w:szCs w:val="24"/>
        </w:rPr>
        <w:t xml:space="preserve"> к</w:t>
      </w:r>
      <w:r w:rsidRPr="003A26B2">
        <w:rPr>
          <w:rFonts w:ascii="Times New Roman" w:eastAsia="Aptos" w:hAnsi="Times New Roman" w:cs="Times New Roman"/>
          <w:color w:val="000000" w:themeColor="text1"/>
          <w:kern w:val="2"/>
          <w:sz w:val="28"/>
          <w:szCs w:val="24"/>
        </w:rPr>
        <w:t>онсультации по выбору площадки и разработке бизнес-плана</w:t>
      </w:r>
      <w:r w:rsidR="00B04E16" w:rsidRPr="003A26B2">
        <w:rPr>
          <w:rFonts w:ascii="Times New Roman" w:eastAsia="Aptos" w:hAnsi="Times New Roman" w:cs="Times New Roman"/>
          <w:color w:val="000000" w:themeColor="text1"/>
          <w:kern w:val="2"/>
          <w:sz w:val="28"/>
          <w:szCs w:val="24"/>
        </w:rPr>
        <w:t>; по</w:t>
      </w:r>
      <w:r w:rsidRPr="003A26B2">
        <w:rPr>
          <w:rFonts w:ascii="Times New Roman" w:eastAsia="Aptos" w:hAnsi="Times New Roman" w:cs="Times New Roman"/>
          <w:color w:val="000000" w:themeColor="text1"/>
          <w:kern w:val="2"/>
          <w:sz w:val="28"/>
          <w:szCs w:val="24"/>
        </w:rPr>
        <w:t>мощь в привлечении финансирования, включая взаимодействие с банками и государственными программами поддержки</w:t>
      </w:r>
      <w:r w:rsidR="00B04E16" w:rsidRPr="003A26B2">
        <w:rPr>
          <w:rFonts w:ascii="Times New Roman" w:eastAsia="Aptos" w:hAnsi="Times New Roman" w:cs="Times New Roman"/>
          <w:color w:val="000000" w:themeColor="text1"/>
          <w:kern w:val="2"/>
          <w:sz w:val="28"/>
          <w:szCs w:val="24"/>
        </w:rPr>
        <w:t>. С</w:t>
      </w:r>
      <w:r w:rsidRPr="003A26B2">
        <w:rPr>
          <w:rFonts w:ascii="Times New Roman" w:eastAsia="Aptos" w:hAnsi="Times New Roman" w:cs="Times New Roman"/>
          <w:color w:val="000000" w:themeColor="text1"/>
          <w:kern w:val="2"/>
          <w:sz w:val="28"/>
          <w:szCs w:val="24"/>
        </w:rPr>
        <w:t>опровождение проекта:</w:t>
      </w:r>
      <w:r w:rsidR="00B04E16" w:rsidRPr="003A26B2">
        <w:rPr>
          <w:rFonts w:ascii="Times New Roman" w:eastAsia="Aptos" w:hAnsi="Times New Roman" w:cs="Times New Roman"/>
          <w:color w:val="000000" w:themeColor="text1"/>
          <w:kern w:val="2"/>
          <w:sz w:val="28"/>
          <w:szCs w:val="24"/>
        </w:rPr>
        <w:t xml:space="preserve"> у</w:t>
      </w:r>
      <w:r w:rsidRPr="003A26B2">
        <w:rPr>
          <w:rFonts w:ascii="Times New Roman" w:eastAsia="Aptos" w:hAnsi="Times New Roman" w:cs="Times New Roman"/>
          <w:color w:val="000000" w:themeColor="text1"/>
          <w:kern w:val="2"/>
          <w:sz w:val="28"/>
          <w:szCs w:val="24"/>
        </w:rPr>
        <w:t>правляющие компании ОЭЗ предоставляют юридическую, административную и логистическую поддержку</w:t>
      </w:r>
      <w:r w:rsidR="00B04E16" w:rsidRPr="003A26B2">
        <w:rPr>
          <w:rFonts w:ascii="Times New Roman" w:eastAsia="Aptos" w:hAnsi="Times New Roman" w:cs="Times New Roman"/>
          <w:color w:val="000000" w:themeColor="text1"/>
          <w:kern w:val="2"/>
          <w:sz w:val="28"/>
          <w:szCs w:val="24"/>
        </w:rPr>
        <w:t>; о</w:t>
      </w:r>
      <w:r w:rsidRPr="003A26B2">
        <w:rPr>
          <w:rFonts w:ascii="Times New Roman" w:eastAsia="Aptos" w:hAnsi="Times New Roman" w:cs="Times New Roman"/>
          <w:color w:val="000000" w:themeColor="text1"/>
          <w:kern w:val="2"/>
          <w:sz w:val="28"/>
          <w:szCs w:val="24"/>
        </w:rPr>
        <w:t>рганизация взаимодействия с местными органами власти и инфраструктурными компаниями</w:t>
      </w:r>
      <w:r w:rsidR="00B04E16" w:rsidRPr="003A26B2">
        <w:rPr>
          <w:rFonts w:ascii="Times New Roman" w:eastAsia="Aptos" w:hAnsi="Times New Roman" w:cs="Times New Roman"/>
          <w:color w:val="000000" w:themeColor="text1"/>
          <w:kern w:val="2"/>
          <w:sz w:val="28"/>
          <w:szCs w:val="24"/>
        </w:rPr>
        <w:t>; п</w:t>
      </w:r>
      <w:r w:rsidRPr="003A26B2">
        <w:rPr>
          <w:rFonts w:ascii="Times New Roman" w:eastAsia="Aptos" w:hAnsi="Times New Roman" w:cs="Times New Roman"/>
          <w:color w:val="000000" w:themeColor="text1"/>
          <w:kern w:val="2"/>
          <w:sz w:val="28"/>
          <w:szCs w:val="24"/>
        </w:rPr>
        <w:t>омощь в поиске поставщиков, партнеров и квалифицированных кадров.</w:t>
      </w:r>
    </w:p>
    <w:p w:rsidR="0050305A" w:rsidRPr="003A26B2" w:rsidRDefault="0050305A" w:rsidP="00B04E1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ОЭЗ предлагают бизнесу уникальные условия для реализации проектов, включая минимальные административные барьеры, налоговые льготы и таможенные преференции, сниженные цены на аренду и выкуп земли, а также комплексную поддержку на всех этапах реализации проекта. Эти преимущества делают ОЭЗ привлекательными для локализации производства в России и выхода на евразийский рынок, способствуя экономическому росту и развитию регионов.</w:t>
      </w:r>
    </w:p>
    <w:p w:rsidR="002057AC" w:rsidRPr="003A26B2" w:rsidRDefault="004A5FF7" w:rsidP="009C100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 xml:space="preserve">Критерии оценивания: </w:t>
      </w:r>
      <w:r w:rsidR="00034650" w:rsidRPr="003A26B2">
        <w:rPr>
          <w:rFonts w:ascii="Times New Roman" w:eastAsia="Aptos" w:hAnsi="Times New Roman" w:cs="Times New Roman"/>
          <w:color w:val="000000" w:themeColor="text1"/>
          <w:kern w:val="2"/>
          <w:sz w:val="28"/>
          <w:szCs w:val="24"/>
        </w:rPr>
        <w:t>п</w:t>
      </w:r>
      <w:r w:rsidR="002057AC" w:rsidRPr="003A26B2">
        <w:rPr>
          <w:rFonts w:ascii="Times New Roman" w:eastAsia="Aptos" w:hAnsi="Times New Roman" w:cs="Times New Roman"/>
          <w:color w:val="000000" w:themeColor="text1"/>
          <w:kern w:val="2"/>
          <w:sz w:val="28"/>
          <w:szCs w:val="24"/>
        </w:rPr>
        <w:t>равильный ответ должен содержать следующие элементы</w:t>
      </w:r>
      <w:r w:rsidRPr="003A26B2">
        <w:rPr>
          <w:rFonts w:ascii="Times New Roman" w:eastAsia="Aptos" w:hAnsi="Times New Roman" w:cs="Times New Roman"/>
          <w:color w:val="000000" w:themeColor="text1"/>
          <w:kern w:val="2"/>
          <w:sz w:val="28"/>
          <w:szCs w:val="24"/>
        </w:rPr>
        <w:t>:</w:t>
      </w:r>
      <w:r w:rsidR="009C1006" w:rsidRPr="003A26B2">
        <w:rPr>
          <w:rFonts w:ascii="Times New Roman" w:eastAsia="Aptos" w:hAnsi="Times New Roman" w:cs="Times New Roman"/>
          <w:color w:val="000000" w:themeColor="text1"/>
          <w:kern w:val="2"/>
          <w:sz w:val="28"/>
          <w:szCs w:val="24"/>
        </w:rPr>
        <w:t xml:space="preserve"> м</w:t>
      </w:r>
      <w:r w:rsidR="002057AC" w:rsidRPr="003A26B2">
        <w:rPr>
          <w:rFonts w:ascii="Times New Roman" w:eastAsia="Aptos" w:hAnsi="Times New Roman" w:cs="Times New Roman"/>
          <w:color w:val="000000" w:themeColor="text1"/>
          <w:kern w:val="2"/>
          <w:sz w:val="28"/>
          <w:szCs w:val="24"/>
        </w:rPr>
        <w:t>инимальные административные барьеры</w:t>
      </w:r>
      <w:r w:rsidR="00362F34" w:rsidRPr="003A26B2">
        <w:rPr>
          <w:rFonts w:ascii="Times New Roman" w:eastAsia="Aptos" w:hAnsi="Times New Roman" w:cs="Times New Roman"/>
          <w:color w:val="000000" w:themeColor="text1"/>
          <w:kern w:val="2"/>
          <w:sz w:val="28"/>
          <w:szCs w:val="24"/>
        </w:rPr>
        <w:t>;</w:t>
      </w:r>
      <w:r w:rsidR="009C1006" w:rsidRPr="003A26B2">
        <w:rPr>
          <w:rFonts w:ascii="Times New Roman" w:eastAsia="Aptos" w:hAnsi="Times New Roman" w:cs="Times New Roman"/>
          <w:color w:val="000000" w:themeColor="text1"/>
          <w:kern w:val="2"/>
          <w:sz w:val="28"/>
          <w:szCs w:val="24"/>
        </w:rPr>
        <w:t xml:space="preserve"> н</w:t>
      </w:r>
      <w:r w:rsidR="002057AC" w:rsidRPr="003A26B2">
        <w:rPr>
          <w:rFonts w:ascii="Times New Roman" w:eastAsia="Aptos" w:hAnsi="Times New Roman" w:cs="Times New Roman"/>
          <w:color w:val="000000" w:themeColor="text1"/>
          <w:kern w:val="2"/>
          <w:sz w:val="28"/>
          <w:szCs w:val="24"/>
        </w:rPr>
        <w:t>алоговые льготы и таможенные преференции</w:t>
      </w:r>
      <w:r w:rsidR="00362F34" w:rsidRPr="003A26B2">
        <w:rPr>
          <w:rFonts w:ascii="Times New Roman" w:eastAsia="Aptos" w:hAnsi="Times New Roman" w:cs="Times New Roman"/>
          <w:color w:val="000000" w:themeColor="text1"/>
          <w:kern w:val="2"/>
          <w:sz w:val="28"/>
          <w:szCs w:val="24"/>
        </w:rPr>
        <w:t>;</w:t>
      </w:r>
      <w:r w:rsidR="009C1006" w:rsidRPr="003A26B2">
        <w:rPr>
          <w:rFonts w:ascii="Times New Roman" w:eastAsia="Aptos" w:hAnsi="Times New Roman" w:cs="Times New Roman"/>
          <w:color w:val="000000" w:themeColor="text1"/>
          <w:kern w:val="2"/>
          <w:sz w:val="28"/>
          <w:szCs w:val="24"/>
        </w:rPr>
        <w:t xml:space="preserve"> с</w:t>
      </w:r>
      <w:r w:rsidR="002057AC" w:rsidRPr="003A26B2">
        <w:rPr>
          <w:rFonts w:ascii="Times New Roman" w:eastAsia="Aptos" w:hAnsi="Times New Roman" w:cs="Times New Roman"/>
          <w:color w:val="000000" w:themeColor="text1"/>
          <w:kern w:val="2"/>
          <w:sz w:val="28"/>
          <w:szCs w:val="24"/>
        </w:rPr>
        <w:t>ниженные цены на аренду и выкуп земли</w:t>
      </w:r>
      <w:r w:rsidR="00362F34" w:rsidRPr="003A26B2">
        <w:rPr>
          <w:rFonts w:ascii="Times New Roman" w:eastAsia="Aptos" w:hAnsi="Times New Roman" w:cs="Times New Roman"/>
          <w:color w:val="000000" w:themeColor="text1"/>
          <w:kern w:val="2"/>
          <w:sz w:val="28"/>
          <w:szCs w:val="24"/>
        </w:rPr>
        <w:t>;</w:t>
      </w:r>
      <w:r w:rsidR="009C1006" w:rsidRPr="003A26B2">
        <w:rPr>
          <w:rFonts w:ascii="Times New Roman" w:eastAsia="Aptos" w:hAnsi="Times New Roman" w:cs="Times New Roman"/>
          <w:color w:val="000000" w:themeColor="text1"/>
          <w:kern w:val="2"/>
          <w:sz w:val="28"/>
          <w:szCs w:val="24"/>
        </w:rPr>
        <w:t xml:space="preserve"> п</w:t>
      </w:r>
      <w:r w:rsidR="002057AC" w:rsidRPr="003A26B2">
        <w:rPr>
          <w:rFonts w:ascii="Times New Roman" w:eastAsia="Aptos" w:hAnsi="Times New Roman" w:cs="Times New Roman"/>
          <w:color w:val="000000" w:themeColor="text1"/>
          <w:kern w:val="2"/>
          <w:sz w:val="28"/>
          <w:szCs w:val="24"/>
        </w:rPr>
        <w:t>омощь в реализации инвестиционного проекта на первой стадии его развития, а также его дальнейшее сопровождение со с</w:t>
      </w:r>
      <w:r w:rsidR="00EF38A9">
        <w:rPr>
          <w:rFonts w:ascii="Times New Roman" w:eastAsia="Aptos" w:hAnsi="Times New Roman" w:cs="Times New Roman"/>
          <w:color w:val="000000" w:themeColor="text1"/>
          <w:kern w:val="2"/>
          <w:sz w:val="28"/>
          <w:szCs w:val="24"/>
        </w:rPr>
        <w:t>тороны управляющих компаний ОЭЗ</w:t>
      </w:r>
    </w:p>
    <w:p w:rsidR="002057AC" w:rsidRPr="003A26B2" w:rsidRDefault="002057AC" w:rsidP="004A5FF7">
      <w:pPr>
        <w:pStyle w:val="a6"/>
        <w:spacing w:after="0" w:line="240" w:lineRule="auto"/>
        <w:ind w:left="426" w:hanging="426"/>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3A26B2" w:rsidRPr="003A26B2">
        <w:rPr>
          <w:rFonts w:ascii="Times New Roman" w:eastAsia="Aptos" w:hAnsi="Times New Roman" w:cs="Times New Roman"/>
          <w:bCs/>
          <w:color w:val="000000" w:themeColor="text1"/>
          <w:kern w:val="2"/>
          <w:sz w:val="28"/>
          <w:szCs w:val="24"/>
        </w:rPr>
        <w:t>ОПК-1</w:t>
      </w:r>
      <w:r w:rsidR="00EF38A9">
        <w:rPr>
          <w:rFonts w:ascii="Times New Roman" w:eastAsia="Aptos" w:hAnsi="Times New Roman" w:cs="Times New Roman"/>
          <w:bCs/>
          <w:color w:val="000000" w:themeColor="text1"/>
          <w:kern w:val="2"/>
          <w:sz w:val="28"/>
          <w:szCs w:val="24"/>
        </w:rPr>
        <w:t xml:space="preserve"> (ОПК -1.1, ОПК -1.2, ОПК -1.3)</w:t>
      </w:r>
    </w:p>
    <w:p w:rsidR="006A730E" w:rsidRPr="003A26B2" w:rsidRDefault="006A730E" w:rsidP="00F55627">
      <w:pPr>
        <w:pStyle w:val="a6"/>
        <w:spacing w:after="0" w:line="240" w:lineRule="auto"/>
        <w:ind w:left="0" w:firstLine="708"/>
        <w:jc w:val="both"/>
        <w:rPr>
          <w:rFonts w:ascii="Times New Roman" w:eastAsia="Aptos" w:hAnsi="Times New Roman" w:cs="Times New Roman"/>
          <w:b/>
          <w:bCs/>
          <w:color w:val="000000" w:themeColor="text1"/>
          <w:kern w:val="2"/>
          <w:sz w:val="28"/>
          <w:szCs w:val="24"/>
        </w:rPr>
      </w:pPr>
    </w:p>
    <w:p w:rsidR="00D75598" w:rsidRPr="003A26B2" w:rsidRDefault="00A15428"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4</w:t>
      </w:r>
      <w:r w:rsidR="006748D7" w:rsidRPr="003A26B2">
        <w:rPr>
          <w:rFonts w:ascii="Times New Roman" w:eastAsia="Aptos" w:hAnsi="Times New Roman" w:cs="Times New Roman"/>
          <w:color w:val="000000" w:themeColor="text1"/>
          <w:kern w:val="2"/>
          <w:sz w:val="28"/>
          <w:szCs w:val="24"/>
        </w:rPr>
        <w:t xml:space="preserve">. </w:t>
      </w:r>
      <w:r w:rsidR="00D75598" w:rsidRPr="003A26B2">
        <w:rPr>
          <w:rFonts w:ascii="Times New Roman" w:eastAsia="Aptos" w:hAnsi="Times New Roman" w:cs="Times New Roman"/>
          <w:color w:val="000000" w:themeColor="text1"/>
          <w:kern w:val="2"/>
          <w:sz w:val="28"/>
          <w:szCs w:val="24"/>
        </w:rPr>
        <w:t xml:space="preserve">Развитые страны – группа стран, занимающих господствующее положение в мировой экономике. В этих странах проживает 15-16 % мирового населения, при этом </w:t>
      </w:r>
      <w:r w:rsidR="004F3C7D" w:rsidRPr="003A26B2">
        <w:rPr>
          <w:rFonts w:ascii="Times New Roman" w:eastAsia="Aptos" w:hAnsi="Times New Roman" w:cs="Times New Roman"/>
          <w:color w:val="000000" w:themeColor="text1"/>
          <w:kern w:val="2"/>
          <w:sz w:val="28"/>
          <w:szCs w:val="24"/>
        </w:rPr>
        <w:t xml:space="preserve">они </w:t>
      </w:r>
      <w:r w:rsidR="00D75598" w:rsidRPr="003A26B2">
        <w:rPr>
          <w:rFonts w:ascii="Times New Roman" w:eastAsia="Aptos" w:hAnsi="Times New Roman" w:cs="Times New Roman"/>
          <w:color w:val="000000" w:themeColor="text1"/>
          <w:kern w:val="2"/>
          <w:sz w:val="28"/>
          <w:szCs w:val="24"/>
        </w:rPr>
        <w:t>производят 3/4 валового мирового продукта и создают основную часть экономического и научно-технического потенциала мира. Развитые страны называют также индустриальными странами или индустриально развитыми. Основные критерии, по которым страны относят к развитым: высокий ВВП (внутренний валовый продукт) и ВВП на душу населения выше 12 тыс. долларов в год, рыночная экономика, преобладание сферы услуг, высокая технологичность.</w:t>
      </w:r>
      <w:r w:rsidR="004F3C7D" w:rsidRPr="003A26B2">
        <w:rPr>
          <w:rFonts w:ascii="Times New Roman" w:eastAsia="Aptos" w:hAnsi="Times New Roman" w:cs="Times New Roman"/>
          <w:color w:val="000000" w:themeColor="text1"/>
          <w:kern w:val="2"/>
          <w:sz w:val="28"/>
          <w:szCs w:val="24"/>
        </w:rPr>
        <w:t xml:space="preserve"> </w:t>
      </w:r>
      <w:r w:rsidR="00D75598" w:rsidRPr="003A26B2">
        <w:rPr>
          <w:rFonts w:ascii="Times New Roman" w:eastAsia="Aptos" w:hAnsi="Times New Roman" w:cs="Times New Roman"/>
          <w:color w:val="000000" w:themeColor="text1"/>
          <w:kern w:val="2"/>
          <w:sz w:val="28"/>
          <w:szCs w:val="24"/>
        </w:rPr>
        <w:t>Также для развитых стран характерны социальная опора в виде «среднего класса», разделяющего ценности и основные устои общества, и широкое распространение среднего и мелкого бизнеса как фактора экономической и социальной стабильности.</w:t>
      </w:r>
      <w:r w:rsidR="004F3C7D" w:rsidRPr="003A26B2">
        <w:rPr>
          <w:rFonts w:ascii="Times New Roman" w:eastAsia="Aptos" w:hAnsi="Times New Roman" w:cs="Times New Roman"/>
          <w:color w:val="000000" w:themeColor="text1"/>
          <w:kern w:val="2"/>
          <w:sz w:val="28"/>
          <w:szCs w:val="24"/>
        </w:rPr>
        <w:t xml:space="preserve"> </w:t>
      </w:r>
      <w:r w:rsidR="00D75598" w:rsidRPr="003A26B2">
        <w:rPr>
          <w:rFonts w:ascii="Times New Roman" w:eastAsia="Aptos" w:hAnsi="Times New Roman" w:cs="Times New Roman"/>
          <w:color w:val="000000" w:themeColor="text1"/>
          <w:kern w:val="2"/>
          <w:sz w:val="28"/>
          <w:szCs w:val="24"/>
        </w:rPr>
        <w:t>Кроме того, для развитых стран характерна открытость мировому хозяйству и либеральная организация внешнеторгового режима, ведущая роль в мировой торговле, международном движении капитала, международных валютно-расчётных отношениях.</w:t>
      </w:r>
    </w:p>
    <w:p w:rsidR="00D75598" w:rsidRPr="003A26B2" w:rsidRDefault="0063111E"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Назовите основные признаки развитых стран.</w:t>
      </w:r>
    </w:p>
    <w:p w:rsidR="0063111E" w:rsidRPr="003A26B2" w:rsidRDefault="00D75598"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lastRenderedPageBreak/>
        <w:t>Время выполнения – 20 мин.</w:t>
      </w:r>
    </w:p>
    <w:p w:rsidR="003A26B2" w:rsidRPr="003A26B2" w:rsidRDefault="004F3C7D"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 xml:space="preserve">Ожидаемый ответ: </w:t>
      </w:r>
    </w:p>
    <w:p w:rsidR="004F3C7D" w:rsidRPr="003A26B2" w:rsidRDefault="005A0FC4"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Основные признаки развитых стран включают следующие элементы:</w:t>
      </w:r>
      <w:r w:rsidR="004F3C7D" w:rsidRPr="003A26B2">
        <w:rPr>
          <w:rFonts w:ascii="Times New Roman" w:eastAsia="Aptos" w:hAnsi="Times New Roman" w:cs="Times New Roman"/>
          <w:color w:val="000000" w:themeColor="text1"/>
          <w:kern w:val="2"/>
          <w:sz w:val="28"/>
          <w:szCs w:val="24"/>
        </w:rPr>
        <w:t xml:space="preserve"> </w:t>
      </w:r>
    </w:p>
    <w:p w:rsidR="004F3C7D" w:rsidRPr="003A26B2" w:rsidRDefault="005A0FC4"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1. Капиталистический способ производства</w:t>
      </w:r>
      <w:r w:rsidR="004F3C7D" w:rsidRPr="003A26B2">
        <w:rPr>
          <w:rFonts w:ascii="Times New Roman" w:eastAsia="Aptos" w:hAnsi="Times New Roman" w:cs="Times New Roman"/>
          <w:color w:val="000000" w:themeColor="text1"/>
          <w:kern w:val="2"/>
          <w:sz w:val="28"/>
          <w:szCs w:val="24"/>
        </w:rPr>
        <w:t>.</w:t>
      </w:r>
      <w:r w:rsidRPr="003A26B2">
        <w:rPr>
          <w:rFonts w:ascii="Times New Roman" w:eastAsia="Aptos" w:hAnsi="Times New Roman" w:cs="Times New Roman"/>
          <w:color w:val="000000" w:themeColor="text1"/>
          <w:kern w:val="2"/>
          <w:sz w:val="28"/>
          <w:szCs w:val="24"/>
        </w:rPr>
        <w:t xml:space="preserve"> В развитых странах преобладает рыночная экономика, основанная на частной собственности, свободной конкуренции и стремлении к максимизации прибыли. Это предполагает развитую систему предпринимательства, инвестиций и инноваций.</w:t>
      </w:r>
    </w:p>
    <w:p w:rsidR="004F3C7D" w:rsidRPr="003A26B2" w:rsidRDefault="005A0FC4"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2. Высокий уровень экономического развития</w:t>
      </w:r>
      <w:r w:rsidR="004F3C7D" w:rsidRPr="003A26B2">
        <w:rPr>
          <w:rFonts w:ascii="Times New Roman" w:eastAsia="Aptos" w:hAnsi="Times New Roman" w:cs="Times New Roman"/>
          <w:color w:val="000000" w:themeColor="text1"/>
          <w:kern w:val="2"/>
          <w:sz w:val="28"/>
          <w:szCs w:val="24"/>
        </w:rPr>
        <w:t>.</w:t>
      </w:r>
      <w:r w:rsidRPr="003A26B2">
        <w:rPr>
          <w:rFonts w:ascii="Times New Roman" w:eastAsia="Aptos" w:hAnsi="Times New Roman" w:cs="Times New Roman"/>
          <w:color w:val="000000" w:themeColor="text1"/>
          <w:kern w:val="2"/>
          <w:sz w:val="28"/>
          <w:szCs w:val="24"/>
        </w:rPr>
        <w:t xml:space="preserve"> Для развитых стран характерен высокий ВВП на душу населения, развитая инфраструктура, передовые технологии и высокий уровень производительности труда. Экономика таких стран диверсифицирована и ориентирована на высокотехнологичные отрасли.</w:t>
      </w:r>
    </w:p>
    <w:p w:rsidR="004F3C7D" w:rsidRPr="003A26B2" w:rsidRDefault="005A0FC4"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3. Гражданское общество</w:t>
      </w:r>
      <w:r w:rsidR="004F3C7D"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В развитых странах существует сильное гражданское общество, которое включает независимые общественные организации, СМИ, правозащитные группы и другие институты, способствующие демократии, защите прав человека и участию граждан в управлении государством.</w:t>
      </w:r>
      <w:r w:rsidR="004F3C7D" w:rsidRPr="003A26B2">
        <w:rPr>
          <w:rFonts w:ascii="Times New Roman" w:eastAsia="Aptos" w:hAnsi="Times New Roman" w:cs="Times New Roman"/>
          <w:color w:val="000000" w:themeColor="text1"/>
          <w:kern w:val="2"/>
          <w:sz w:val="28"/>
          <w:szCs w:val="24"/>
        </w:rPr>
        <w:t xml:space="preserve"> </w:t>
      </w:r>
    </w:p>
    <w:p w:rsidR="005A0FC4" w:rsidRPr="003A26B2" w:rsidRDefault="005A0FC4" w:rsidP="004F3C7D">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4. Социальная структура общества</w:t>
      </w:r>
      <w:r w:rsidR="004F3C7D" w:rsidRPr="003A26B2">
        <w:rPr>
          <w:rFonts w:ascii="Times New Roman" w:eastAsia="Aptos" w:hAnsi="Times New Roman" w:cs="Times New Roman"/>
          <w:color w:val="000000" w:themeColor="text1"/>
          <w:kern w:val="2"/>
          <w:sz w:val="28"/>
          <w:szCs w:val="24"/>
        </w:rPr>
        <w:t>. С</w:t>
      </w:r>
      <w:r w:rsidRPr="003A26B2">
        <w:rPr>
          <w:rFonts w:ascii="Times New Roman" w:eastAsia="Aptos" w:hAnsi="Times New Roman" w:cs="Times New Roman"/>
          <w:color w:val="000000" w:themeColor="text1"/>
          <w:kern w:val="2"/>
          <w:sz w:val="28"/>
          <w:szCs w:val="24"/>
        </w:rPr>
        <w:t>оциальная структура развитых стран характеризуется высоким уровнем жизни, относительно низким уровнем неравенства, развитой системой социальной защиты (пенсии, медицинское обслуживание, образование) и наличием значительного среднего класса, который играет ключевую роль в стабильности общества.</w:t>
      </w:r>
      <w:r w:rsidR="004F3C7D" w:rsidRPr="003A26B2">
        <w:rPr>
          <w:rFonts w:ascii="Times New Roman" w:eastAsia="Aptos" w:hAnsi="Times New Roman" w:cs="Times New Roman"/>
          <w:color w:val="000000" w:themeColor="text1"/>
          <w:kern w:val="2"/>
          <w:sz w:val="28"/>
          <w:szCs w:val="24"/>
        </w:rPr>
        <w:t xml:space="preserve"> </w:t>
      </w:r>
      <w:r w:rsidRPr="003A26B2">
        <w:rPr>
          <w:rFonts w:ascii="Times New Roman" w:eastAsia="Aptos" w:hAnsi="Times New Roman" w:cs="Times New Roman"/>
          <w:color w:val="000000" w:themeColor="text1"/>
          <w:kern w:val="2"/>
          <w:sz w:val="28"/>
          <w:szCs w:val="24"/>
        </w:rPr>
        <w:t>Эти признаки взаимосвязаны и способствуют устойчивому развитию и процветанию развитых стран.</w:t>
      </w:r>
    </w:p>
    <w:p w:rsidR="00B1129B" w:rsidRPr="003A26B2" w:rsidRDefault="004F3C7D" w:rsidP="009C1006">
      <w:pPr>
        <w:spacing w:after="0" w:line="240" w:lineRule="auto"/>
        <w:jc w:val="both"/>
        <w:rPr>
          <w:rFonts w:ascii="Times New Roman" w:eastAsia="Aptos" w:hAnsi="Times New Roman" w:cs="Times New Roman"/>
          <w:color w:val="000000" w:themeColor="text1"/>
          <w:kern w:val="2"/>
          <w:sz w:val="28"/>
          <w:szCs w:val="24"/>
        </w:rPr>
      </w:pPr>
      <w:r w:rsidRPr="003A26B2">
        <w:rPr>
          <w:rFonts w:ascii="Times New Roman" w:eastAsia="Aptos" w:hAnsi="Times New Roman" w:cs="Times New Roman"/>
          <w:color w:val="000000" w:themeColor="text1"/>
          <w:kern w:val="2"/>
          <w:sz w:val="28"/>
          <w:szCs w:val="24"/>
        </w:rPr>
        <w:t>Критерии оценивания: правильный ответ должен содержать следующие элементы:</w:t>
      </w:r>
      <w:r w:rsidR="009C1006" w:rsidRPr="003A26B2">
        <w:rPr>
          <w:rFonts w:ascii="Times New Roman" w:eastAsia="Aptos" w:hAnsi="Times New Roman" w:cs="Times New Roman"/>
          <w:color w:val="000000" w:themeColor="text1"/>
          <w:kern w:val="2"/>
          <w:sz w:val="28"/>
          <w:szCs w:val="24"/>
        </w:rPr>
        <w:t xml:space="preserve"> </w:t>
      </w:r>
      <w:r w:rsidR="0063111E" w:rsidRPr="003A26B2">
        <w:rPr>
          <w:rFonts w:ascii="Times New Roman" w:eastAsia="Aptos" w:hAnsi="Times New Roman" w:cs="Times New Roman"/>
          <w:color w:val="000000" w:themeColor="text1"/>
          <w:kern w:val="2"/>
          <w:sz w:val="28"/>
          <w:szCs w:val="24"/>
        </w:rPr>
        <w:t>капиталистический способ производства;</w:t>
      </w:r>
      <w:r w:rsidR="009C1006" w:rsidRPr="003A26B2">
        <w:rPr>
          <w:rFonts w:ascii="Times New Roman" w:eastAsia="Aptos" w:hAnsi="Times New Roman" w:cs="Times New Roman"/>
          <w:color w:val="000000" w:themeColor="text1"/>
          <w:kern w:val="2"/>
          <w:sz w:val="28"/>
          <w:szCs w:val="24"/>
        </w:rPr>
        <w:t xml:space="preserve"> </w:t>
      </w:r>
      <w:r w:rsidR="00B1129B" w:rsidRPr="003A26B2">
        <w:rPr>
          <w:rFonts w:ascii="Times New Roman" w:eastAsia="Aptos" w:hAnsi="Times New Roman" w:cs="Times New Roman"/>
          <w:color w:val="000000" w:themeColor="text1"/>
          <w:kern w:val="2"/>
          <w:sz w:val="28"/>
          <w:szCs w:val="24"/>
        </w:rPr>
        <w:t>высокий уровень экономического развития;</w:t>
      </w:r>
      <w:r w:rsidR="009C1006" w:rsidRPr="003A26B2">
        <w:rPr>
          <w:rFonts w:ascii="Times New Roman" w:eastAsia="Aptos" w:hAnsi="Times New Roman" w:cs="Times New Roman"/>
          <w:color w:val="000000" w:themeColor="text1"/>
          <w:kern w:val="2"/>
          <w:sz w:val="28"/>
          <w:szCs w:val="24"/>
        </w:rPr>
        <w:t xml:space="preserve"> </w:t>
      </w:r>
      <w:r w:rsidR="00B1129B" w:rsidRPr="003A26B2">
        <w:rPr>
          <w:rFonts w:ascii="Times New Roman" w:eastAsia="Aptos" w:hAnsi="Times New Roman" w:cs="Times New Roman"/>
          <w:color w:val="000000" w:themeColor="text1"/>
          <w:kern w:val="2"/>
          <w:sz w:val="28"/>
          <w:szCs w:val="24"/>
        </w:rPr>
        <w:t>гражданское общество;</w:t>
      </w:r>
      <w:r w:rsidR="009C1006" w:rsidRPr="003A26B2">
        <w:rPr>
          <w:rFonts w:ascii="Times New Roman" w:eastAsia="Aptos" w:hAnsi="Times New Roman" w:cs="Times New Roman"/>
          <w:color w:val="000000" w:themeColor="text1"/>
          <w:kern w:val="2"/>
          <w:sz w:val="28"/>
          <w:szCs w:val="24"/>
        </w:rPr>
        <w:t xml:space="preserve"> </w:t>
      </w:r>
      <w:r w:rsidR="00B1129B" w:rsidRPr="003A26B2">
        <w:rPr>
          <w:rFonts w:ascii="Times New Roman" w:eastAsia="Aptos" w:hAnsi="Times New Roman" w:cs="Times New Roman"/>
          <w:color w:val="000000" w:themeColor="text1"/>
          <w:kern w:val="2"/>
          <w:sz w:val="28"/>
          <w:szCs w:val="24"/>
        </w:rPr>
        <w:t>социальная структура общества</w:t>
      </w:r>
    </w:p>
    <w:p w:rsidR="004F3C7D" w:rsidRPr="003A26B2" w:rsidRDefault="004F3C7D" w:rsidP="004F3C7D">
      <w:pPr>
        <w:spacing w:after="0" w:line="240" w:lineRule="auto"/>
        <w:jc w:val="both"/>
        <w:rPr>
          <w:rFonts w:ascii="Times New Roman" w:eastAsia="Aptos" w:hAnsi="Times New Roman" w:cs="Times New Roman"/>
          <w:bCs/>
          <w:color w:val="000000" w:themeColor="text1"/>
          <w:kern w:val="2"/>
          <w:sz w:val="28"/>
          <w:szCs w:val="24"/>
        </w:rPr>
      </w:pPr>
      <w:r w:rsidRPr="003A26B2">
        <w:rPr>
          <w:rFonts w:ascii="Times New Roman" w:eastAsia="Aptos" w:hAnsi="Times New Roman" w:cs="Times New Roman"/>
          <w:bCs/>
          <w:color w:val="000000" w:themeColor="text1"/>
          <w:kern w:val="2"/>
          <w:sz w:val="28"/>
          <w:szCs w:val="24"/>
        </w:rPr>
        <w:t>Компетенции (индикаторы</w:t>
      </w:r>
      <w:r w:rsidR="003A26B2" w:rsidRPr="003A26B2">
        <w:rPr>
          <w:rFonts w:ascii="Times New Roman" w:eastAsia="Aptos" w:hAnsi="Times New Roman" w:cs="Times New Roman"/>
          <w:bCs/>
          <w:color w:val="000000" w:themeColor="text1"/>
          <w:kern w:val="2"/>
          <w:sz w:val="28"/>
          <w:szCs w:val="24"/>
        </w:rPr>
        <w:t>ОПК-1</w:t>
      </w:r>
      <w:r w:rsidR="00EF38A9">
        <w:rPr>
          <w:rFonts w:ascii="Times New Roman" w:eastAsia="Aptos" w:hAnsi="Times New Roman" w:cs="Times New Roman"/>
          <w:bCs/>
          <w:color w:val="000000" w:themeColor="text1"/>
          <w:kern w:val="2"/>
          <w:sz w:val="28"/>
          <w:szCs w:val="24"/>
        </w:rPr>
        <w:t xml:space="preserve"> (ОПК -1.1, ОПК -1.2, ОПК -1.3)</w:t>
      </w:r>
    </w:p>
    <w:p w:rsidR="004F3C7D" w:rsidRPr="003A26B2" w:rsidRDefault="004F3C7D" w:rsidP="004F3C7D">
      <w:pPr>
        <w:spacing w:after="0" w:line="240" w:lineRule="auto"/>
        <w:ind w:left="66"/>
        <w:jc w:val="both"/>
        <w:rPr>
          <w:rFonts w:ascii="Times New Roman" w:eastAsia="Aptos" w:hAnsi="Times New Roman" w:cs="Times New Roman"/>
          <w:color w:val="000000" w:themeColor="text1"/>
          <w:kern w:val="2"/>
          <w:sz w:val="28"/>
          <w:szCs w:val="24"/>
        </w:rPr>
      </w:pPr>
    </w:p>
    <w:p w:rsidR="00BB705E" w:rsidRPr="003A26B2" w:rsidRDefault="00BB705E" w:rsidP="009C5376">
      <w:pPr>
        <w:spacing w:after="0" w:line="240" w:lineRule="auto"/>
        <w:jc w:val="both"/>
        <w:rPr>
          <w:rFonts w:ascii="Times New Roman" w:eastAsia="Aptos" w:hAnsi="Times New Roman" w:cs="Times New Roman"/>
          <w:color w:val="000000" w:themeColor="text1"/>
          <w:kern w:val="2"/>
          <w:sz w:val="28"/>
          <w:szCs w:val="24"/>
        </w:rPr>
      </w:pPr>
    </w:p>
    <w:p w:rsidR="00BB705E" w:rsidRPr="003A26B2" w:rsidRDefault="00BB705E" w:rsidP="00BB705E">
      <w:pPr>
        <w:tabs>
          <w:tab w:val="left" w:pos="7938"/>
        </w:tabs>
        <w:spacing w:after="0" w:line="240" w:lineRule="auto"/>
        <w:ind w:firstLine="709"/>
        <w:jc w:val="both"/>
        <w:rPr>
          <w:rFonts w:ascii="Times New Roman" w:eastAsia="Aptos" w:hAnsi="Times New Roman" w:cs="Times New Roman"/>
          <w:color w:val="000000" w:themeColor="text1"/>
          <w:kern w:val="2"/>
          <w:sz w:val="28"/>
          <w:szCs w:val="24"/>
        </w:rPr>
      </w:pPr>
    </w:p>
    <w:p w:rsidR="002D44D3" w:rsidRDefault="002D44D3">
      <w:pPr>
        <w:rPr>
          <w:color w:val="000000" w:themeColor="text1"/>
        </w:rPr>
      </w:pPr>
      <w:bookmarkStart w:id="7" w:name="_GoBack"/>
      <w:bookmarkEnd w:id="7"/>
      <w:r>
        <w:rPr>
          <w:color w:val="000000" w:themeColor="text1"/>
        </w:rPr>
        <w:br w:type="page"/>
      </w:r>
    </w:p>
    <w:sectPr w:rsidR="002D44D3" w:rsidSect="002D44D3">
      <w:footerReference w:type="default" r:id="rId8"/>
      <w:footerReference w:type="first" r:id="rId9"/>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606" w:rsidRDefault="00C14606">
      <w:pPr>
        <w:spacing w:after="0" w:line="240" w:lineRule="auto"/>
      </w:pPr>
      <w:r>
        <w:separator/>
      </w:r>
    </w:p>
  </w:endnote>
  <w:endnote w:type="continuationSeparator" w:id="0">
    <w:p w:rsidR="00C14606" w:rsidRDefault="00C1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rsidR="00873064" w:rsidRPr="006943A0" w:rsidRDefault="006D1D9E">
        <w:pPr>
          <w:pStyle w:val="11"/>
          <w:jc w:val="center"/>
          <w:rPr>
            <w:sz w:val="24"/>
          </w:rPr>
        </w:pPr>
        <w:r w:rsidRPr="006943A0">
          <w:rPr>
            <w:sz w:val="24"/>
          </w:rPr>
          <w:fldChar w:fldCharType="begin"/>
        </w:r>
        <w:r w:rsidR="008A10ED" w:rsidRPr="006943A0">
          <w:rPr>
            <w:sz w:val="24"/>
          </w:rPr>
          <w:instrText>PAGE   \* MERGEFORMAT</w:instrText>
        </w:r>
        <w:r w:rsidRPr="006943A0">
          <w:rPr>
            <w:sz w:val="24"/>
          </w:rPr>
          <w:fldChar w:fldCharType="separate"/>
        </w:r>
        <w:r w:rsidR="00C430A2">
          <w:rPr>
            <w:noProof/>
            <w:sz w:val="24"/>
          </w:rPr>
          <w:t>14</w:t>
        </w:r>
        <w:r w:rsidRPr="006943A0">
          <w:rPr>
            <w:sz w:val="24"/>
          </w:rPr>
          <w:fldChar w:fldCharType="end"/>
        </w:r>
      </w:p>
    </w:sdtContent>
  </w:sdt>
  <w:p w:rsidR="00873064" w:rsidRPr="006943A0" w:rsidRDefault="00873064">
    <w:pPr>
      <w:pStyle w:val="11"/>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733750"/>
      <w:docPartObj>
        <w:docPartGallery w:val="Page Numbers (Bottom of Page)"/>
        <w:docPartUnique/>
      </w:docPartObj>
    </w:sdtPr>
    <w:sdtEndPr/>
    <w:sdtContent>
      <w:p w:rsidR="002D44D3" w:rsidRDefault="002D44D3">
        <w:pPr>
          <w:pStyle w:val="a3"/>
          <w:jc w:val="center"/>
        </w:pPr>
        <w:r>
          <w:fldChar w:fldCharType="begin"/>
        </w:r>
        <w:r>
          <w:instrText>PAGE   \* MERGEFORMAT</w:instrText>
        </w:r>
        <w:r>
          <w:fldChar w:fldCharType="separate"/>
        </w:r>
        <w:r w:rsidR="00C430A2">
          <w:rPr>
            <w:noProof/>
          </w:rPr>
          <w:t>1</w:t>
        </w:r>
        <w:r>
          <w:fldChar w:fldCharType="end"/>
        </w:r>
      </w:p>
    </w:sdtContent>
  </w:sdt>
  <w:p w:rsidR="006D1FB1" w:rsidRDefault="006D1F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606" w:rsidRDefault="00C14606">
      <w:pPr>
        <w:spacing w:after="0" w:line="240" w:lineRule="auto"/>
      </w:pPr>
      <w:r>
        <w:separator/>
      </w:r>
    </w:p>
  </w:footnote>
  <w:footnote w:type="continuationSeparator" w:id="0">
    <w:p w:rsidR="00C14606" w:rsidRDefault="00C14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E2E"/>
    <w:multiLevelType w:val="hybridMultilevel"/>
    <w:tmpl w:val="F086FA22"/>
    <w:lvl w:ilvl="0" w:tplc="FFFFFFFF">
      <w:start w:val="1"/>
      <w:numFmt w:val="decimal"/>
      <w:lvlText w:val="%1)"/>
      <w:lvlJc w:val="left"/>
      <w:pPr>
        <w:ind w:left="993" w:hanging="360"/>
      </w:p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1" w15:restartNumberingAfterBreak="0">
    <w:nsid w:val="054C6C30"/>
    <w:multiLevelType w:val="hybridMultilevel"/>
    <w:tmpl w:val="587E493C"/>
    <w:lvl w:ilvl="0" w:tplc="25C66B6A">
      <w:start w:val="1"/>
      <w:numFmt w:val="russianUpper"/>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 w15:restartNumberingAfterBreak="0">
    <w:nsid w:val="0B393051"/>
    <w:multiLevelType w:val="hybridMultilevel"/>
    <w:tmpl w:val="587E493C"/>
    <w:lvl w:ilvl="0" w:tplc="FFFFFFFF">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1B67D6F"/>
    <w:multiLevelType w:val="hybridMultilevel"/>
    <w:tmpl w:val="6F103BA2"/>
    <w:lvl w:ilvl="0" w:tplc="79A2CA6E">
      <w:start w:val="1"/>
      <w:numFmt w:val="russianUpper"/>
      <w:lvlText w:val="%1)"/>
      <w:lvlJc w:val="left"/>
      <w:pPr>
        <w:tabs>
          <w:tab w:val="num" w:pos="510"/>
        </w:tabs>
        <w:ind w:left="510" w:hanging="1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E110FF"/>
    <w:multiLevelType w:val="hybridMultilevel"/>
    <w:tmpl w:val="A79EF60A"/>
    <w:lvl w:ilvl="0" w:tplc="2E3C0EAC">
      <w:start w:val="1"/>
      <w:numFmt w:val="decimal"/>
      <w:lvlText w:val="%1)"/>
      <w:lvlJc w:val="left"/>
      <w:pPr>
        <w:ind w:left="907" w:hanging="198"/>
      </w:pPr>
      <w:rPr>
        <w:rFonts w:hint="default"/>
        <w:b w:val="0"/>
        <w:bCs w:val="0"/>
      </w:rPr>
    </w:lvl>
    <w:lvl w:ilvl="1" w:tplc="FFFFFFFF" w:tentative="1">
      <w:start w:val="1"/>
      <w:numFmt w:val="lowerLetter"/>
      <w:lvlText w:val="%2."/>
      <w:lvlJc w:val="left"/>
      <w:pPr>
        <w:ind w:left="1646" w:hanging="360"/>
      </w:pPr>
    </w:lvl>
    <w:lvl w:ilvl="2" w:tplc="FFFFFFFF" w:tentative="1">
      <w:start w:val="1"/>
      <w:numFmt w:val="lowerRoman"/>
      <w:lvlText w:val="%3."/>
      <w:lvlJc w:val="right"/>
      <w:pPr>
        <w:ind w:left="2366" w:hanging="180"/>
      </w:pPr>
    </w:lvl>
    <w:lvl w:ilvl="3" w:tplc="FFFFFFFF" w:tentative="1">
      <w:start w:val="1"/>
      <w:numFmt w:val="decimal"/>
      <w:lvlText w:val="%4."/>
      <w:lvlJc w:val="left"/>
      <w:pPr>
        <w:ind w:left="3086" w:hanging="360"/>
      </w:pPr>
    </w:lvl>
    <w:lvl w:ilvl="4" w:tplc="FFFFFFFF" w:tentative="1">
      <w:start w:val="1"/>
      <w:numFmt w:val="lowerLetter"/>
      <w:lvlText w:val="%5."/>
      <w:lvlJc w:val="left"/>
      <w:pPr>
        <w:ind w:left="3806" w:hanging="360"/>
      </w:pPr>
    </w:lvl>
    <w:lvl w:ilvl="5" w:tplc="FFFFFFFF" w:tentative="1">
      <w:start w:val="1"/>
      <w:numFmt w:val="lowerRoman"/>
      <w:lvlText w:val="%6."/>
      <w:lvlJc w:val="right"/>
      <w:pPr>
        <w:ind w:left="4526" w:hanging="180"/>
      </w:pPr>
    </w:lvl>
    <w:lvl w:ilvl="6" w:tplc="FFFFFFFF" w:tentative="1">
      <w:start w:val="1"/>
      <w:numFmt w:val="decimal"/>
      <w:lvlText w:val="%7."/>
      <w:lvlJc w:val="left"/>
      <w:pPr>
        <w:ind w:left="5246" w:hanging="360"/>
      </w:pPr>
    </w:lvl>
    <w:lvl w:ilvl="7" w:tplc="FFFFFFFF" w:tentative="1">
      <w:start w:val="1"/>
      <w:numFmt w:val="lowerLetter"/>
      <w:lvlText w:val="%8."/>
      <w:lvlJc w:val="left"/>
      <w:pPr>
        <w:ind w:left="5966" w:hanging="360"/>
      </w:pPr>
    </w:lvl>
    <w:lvl w:ilvl="8" w:tplc="FFFFFFFF" w:tentative="1">
      <w:start w:val="1"/>
      <w:numFmt w:val="lowerRoman"/>
      <w:lvlText w:val="%9."/>
      <w:lvlJc w:val="right"/>
      <w:pPr>
        <w:ind w:left="6686" w:hanging="180"/>
      </w:pPr>
    </w:lvl>
  </w:abstractNum>
  <w:abstractNum w:abstractNumId="5" w15:restartNumberingAfterBreak="0">
    <w:nsid w:val="2FE933FC"/>
    <w:multiLevelType w:val="hybridMultilevel"/>
    <w:tmpl w:val="03C62BC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1973016"/>
    <w:multiLevelType w:val="hybridMultilevel"/>
    <w:tmpl w:val="5984A718"/>
    <w:lvl w:ilvl="0" w:tplc="FFFFFFFF">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69358D"/>
    <w:multiLevelType w:val="hybridMultilevel"/>
    <w:tmpl w:val="42D66F98"/>
    <w:lvl w:ilvl="0" w:tplc="25C66B6A">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493112"/>
    <w:multiLevelType w:val="hybridMultilevel"/>
    <w:tmpl w:val="89723E18"/>
    <w:lvl w:ilvl="0" w:tplc="FFFFFFFF">
      <w:start w:val="1"/>
      <w:numFmt w:val="russianUpp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37B85DB7"/>
    <w:multiLevelType w:val="hybridMultilevel"/>
    <w:tmpl w:val="03C62BC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5A20A5A"/>
    <w:multiLevelType w:val="hybridMultilevel"/>
    <w:tmpl w:val="89723E18"/>
    <w:lvl w:ilvl="0" w:tplc="25C66B6A">
      <w:start w:val="1"/>
      <w:numFmt w:val="russianUpp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EAC6153"/>
    <w:multiLevelType w:val="hybridMultilevel"/>
    <w:tmpl w:val="03A2B64E"/>
    <w:lvl w:ilvl="0" w:tplc="25C66B6A">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F036B33"/>
    <w:multiLevelType w:val="hybridMultilevel"/>
    <w:tmpl w:val="89723E18"/>
    <w:lvl w:ilvl="0" w:tplc="FFFFFFFF">
      <w:start w:val="1"/>
      <w:numFmt w:val="russianUpp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4FDF6F6C"/>
    <w:multiLevelType w:val="hybridMultilevel"/>
    <w:tmpl w:val="89723E18"/>
    <w:lvl w:ilvl="0" w:tplc="FFFFFFFF">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D4910DA"/>
    <w:multiLevelType w:val="hybridMultilevel"/>
    <w:tmpl w:val="FE6612A2"/>
    <w:lvl w:ilvl="0" w:tplc="0419000F">
      <w:start w:val="1"/>
      <w:numFmt w:val="decimal"/>
      <w:lvlText w:val="%1."/>
      <w:lvlJc w:val="left"/>
      <w:pPr>
        <w:ind w:left="502"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8014483"/>
    <w:multiLevelType w:val="hybridMultilevel"/>
    <w:tmpl w:val="5984A718"/>
    <w:lvl w:ilvl="0" w:tplc="FFFFFFFF">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24F1174"/>
    <w:multiLevelType w:val="hybridMultilevel"/>
    <w:tmpl w:val="2EBE7F4A"/>
    <w:lvl w:ilvl="0" w:tplc="08A033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7970150D"/>
    <w:multiLevelType w:val="hybridMultilevel"/>
    <w:tmpl w:val="7646B728"/>
    <w:lvl w:ilvl="0" w:tplc="25C66B6A">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1"/>
  </w:num>
  <w:num w:numId="3">
    <w:abstractNumId w:val="6"/>
  </w:num>
  <w:num w:numId="4">
    <w:abstractNumId w:val="14"/>
  </w:num>
  <w:num w:numId="5">
    <w:abstractNumId w:val="10"/>
  </w:num>
  <w:num w:numId="6">
    <w:abstractNumId w:val="0"/>
  </w:num>
  <w:num w:numId="7">
    <w:abstractNumId w:val="12"/>
  </w:num>
  <w:num w:numId="8">
    <w:abstractNumId w:val="13"/>
  </w:num>
  <w:num w:numId="9">
    <w:abstractNumId w:val="8"/>
  </w:num>
  <w:num w:numId="10">
    <w:abstractNumId w:val="4"/>
  </w:num>
  <w:num w:numId="11">
    <w:abstractNumId w:val="5"/>
  </w:num>
  <w:num w:numId="12">
    <w:abstractNumId w:val="9"/>
  </w:num>
  <w:num w:numId="13">
    <w:abstractNumId w:val="2"/>
  </w:num>
  <w:num w:numId="14">
    <w:abstractNumId w:val="11"/>
  </w:num>
  <w:num w:numId="15">
    <w:abstractNumId w:val="7"/>
  </w:num>
  <w:num w:numId="16">
    <w:abstractNumId w:val="17"/>
  </w:num>
  <w:num w:numId="17">
    <w:abstractNumId w:val="15"/>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2DB7"/>
    <w:rsid w:val="000033D1"/>
    <w:rsid w:val="000121CB"/>
    <w:rsid w:val="00014527"/>
    <w:rsid w:val="00031D5E"/>
    <w:rsid w:val="00034650"/>
    <w:rsid w:val="00045EB6"/>
    <w:rsid w:val="00061375"/>
    <w:rsid w:val="00081965"/>
    <w:rsid w:val="00083D9C"/>
    <w:rsid w:val="00091583"/>
    <w:rsid w:val="00096D2F"/>
    <w:rsid w:val="000A3113"/>
    <w:rsid w:val="000A6348"/>
    <w:rsid w:val="000B3A60"/>
    <w:rsid w:val="000B4933"/>
    <w:rsid w:val="000C6C47"/>
    <w:rsid w:val="000C73BC"/>
    <w:rsid w:val="000D51CD"/>
    <w:rsid w:val="000F6C67"/>
    <w:rsid w:val="000F7F95"/>
    <w:rsid w:val="00111633"/>
    <w:rsid w:val="001208B8"/>
    <w:rsid w:val="00133919"/>
    <w:rsid w:val="00140219"/>
    <w:rsid w:val="001405D6"/>
    <w:rsid w:val="00154077"/>
    <w:rsid w:val="00163F19"/>
    <w:rsid w:val="00172CEC"/>
    <w:rsid w:val="00183D17"/>
    <w:rsid w:val="001871F0"/>
    <w:rsid w:val="0019064E"/>
    <w:rsid w:val="001C2BED"/>
    <w:rsid w:val="002057AC"/>
    <w:rsid w:val="00205A26"/>
    <w:rsid w:val="00216118"/>
    <w:rsid w:val="00221012"/>
    <w:rsid w:val="00223BF2"/>
    <w:rsid w:val="00224A99"/>
    <w:rsid w:val="00241070"/>
    <w:rsid w:val="002411B8"/>
    <w:rsid w:val="00254A4B"/>
    <w:rsid w:val="002564DA"/>
    <w:rsid w:val="0026654C"/>
    <w:rsid w:val="002740D5"/>
    <w:rsid w:val="00274657"/>
    <w:rsid w:val="002A4B64"/>
    <w:rsid w:val="002B1DD5"/>
    <w:rsid w:val="002B24C3"/>
    <w:rsid w:val="002B6704"/>
    <w:rsid w:val="002D44D3"/>
    <w:rsid w:val="002E2075"/>
    <w:rsid w:val="002E3EDD"/>
    <w:rsid w:val="002E4D4F"/>
    <w:rsid w:val="002F38B0"/>
    <w:rsid w:val="0031121E"/>
    <w:rsid w:val="003172D8"/>
    <w:rsid w:val="00321660"/>
    <w:rsid w:val="003308D0"/>
    <w:rsid w:val="00340CD6"/>
    <w:rsid w:val="003454AB"/>
    <w:rsid w:val="003530E7"/>
    <w:rsid w:val="00353C9C"/>
    <w:rsid w:val="00360FC4"/>
    <w:rsid w:val="00362F34"/>
    <w:rsid w:val="00366195"/>
    <w:rsid w:val="0036624D"/>
    <w:rsid w:val="00367659"/>
    <w:rsid w:val="00370656"/>
    <w:rsid w:val="003A26B2"/>
    <w:rsid w:val="003B4DE1"/>
    <w:rsid w:val="003B5A58"/>
    <w:rsid w:val="003C7763"/>
    <w:rsid w:val="003D021B"/>
    <w:rsid w:val="003D5698"/>
    <w:rsid w:val="003E3866"/>
    <w:rsid w:val="003F10FE"/>
    <w:rsid w:val="004025D3"/>
    <w:rsid w:val="004031A7"/>
    <w:rsid w:val="004131E4"/>
    <w:rsid w:val="00415198"/>
    <w:rsid w:val="00427820"/>
    <w:rsid w:val="00431011"/>
    <w:rsid w:val="00432BB0"/>
    <w:rsid w:val="00436862"/>
    <w:rsid w:val="00440546"/>
    <w:rsid w:val="00441F4B"/>
    <w:rsid w:val="00452AD3"/>
    <w:rsid w:val="004703CA"/>
    <w:rsid w:val="004738A4"/>
    <w:rsid w:val="004773B3"/>
    <w:rsid w:val="0048197B"/>
    <w:rsid w:val="00486968"/>
    <w:rsid w:val="004A0F9A"/>
    <w:rsid w:val="004A5FF7"/>
    <w:rsid w:val="004B59AD"/>
    <w:rsid w:val="004D4C9E"/>
    <w:rsid w:val="004D6911"/>
    <w:rsid w:val="004E0C04"/>
    <w:rsid w:val="004E5AFF"/>
    <w:rsid w:val="004F3C7D"/>
    <w:rsid w:val="0050305A"/>
    <w:rsid w:val="00511E25"/>
    <w:rsid w:val="00517E50"/>
    <w:rsid w:val="00552DB7"/>
    <w:rsid w:val="005808E8"/>
    <w:rsid w:val="005A0B68"/>
    <w:rsid w:val="005A0FC4"/>
    <w:rsid w:val="005B177D"/>
    <w:rsid w:val="005B7990"/>
    <w:rsid w:val="005D0E82"/>
    <w:rsid w:val="005D1959"/>
    <w:rsid w:val="005D646B"/>
    <w:rsid w:val="005F2B10"/>
    <w:rsid w:val="005F3417"/>
    <w:rsid w:val="00610C15"/>
    <w:rsid w:val="0063111E"/>
    <w:rsid w:val="00632102"/>
    <w:rsid w:val="00652765"/>
    <w:rsid w:val="00657CE6"/>
    <w:rsid w:val="0066473A"/>
    <w:rsid w:val="006729F2"/>
    <w:rsid w:val="006748D7"/>
    <w:rsid w:val="0067519F"/>
    <w:rsid w:val="006875ED"/>
    <w:rsid w:val="00691B69"/>
    <w:rsid w:val="00694AC2"/>
    <w:rsid w:val="006A730E"/>
    <w:rsid w:val="006B0833"/>
    <w:rsid w:val="006C04AC"/>
    <w:rsid w:val="006D1D9E"/>
    <w:rsid w:val="006D1FB1"/>
    <w:rsid w:val="006D496D"/>
    <w:rsid w:val="006E77C6"/>
    <w:rsid w:val="006F5B44"/>
    <w:rsid w:val="00701C22"/>
    <w:rsid w:val="0070714F"/>
    <w:rsid w:val="00715275"/>
    <w:rsid w:val="007163B2"/>
    <w:rsid w:val="00716D84"/>
    <w:rsid w:val="0072436B"/>
    <w:rsid w:val="00747EA4"/>
    <w:rsid w:val="00761141"/>
    <w:rsid w:val="00775A01"/>
    <w:rsid w:val="00777D77"/>
    <w:rsid w:val="00787353"/>
    <w:rsid w:val="00794C7A"/>
    <w:rsid w:val="007A4BF2"/>
    <w:rsid w:val="007A5069"/>
    <w:rsid w:val="007A5972"/>
    <w:rsid w:val="007D10B2"/>
    <w:rsid w:val="007E1CE2"/>
    <w:rsid w:val="007E2292"/>
    <w:rsid w:val="007E3967"/>
    <w:rsid w:val="007E5DF1"/>
    <w:rsid w:val="0080295E"/>
    <w:rsid w:val="008039D3"/>
    <w:rsid w:val="00823C93"/>
    <w:rsid w:val="00831203"/>
    <w:rsid w:val="00837F85"/>
    <w:rsid w:val="00844BD8"/>
    <w:rsid w:val="0085385C"/>
    <w:rsid w:val="00862A6B"/>
    <w:rsid w:val="0087268E"/>
    <w:rsid w:val="00873064"/>
    <w:rsid w:val="00876372"/>
    <w:rsid w:val="008A10ED"/>
    <w:rsid w:val="008A1F2B"/>
    <w:rsid w:val="008A46F5"/>
    <w:rsid w:val="008A6F72"/>
    <w:rsid w:val="008C535E"/>
    <w:rsid w:val="008D13C9"/>
    <w:rsid w:val="008D19B1"/>
    <w:rsid w:val="009030F6"/>
    <w:rsid w:val="0090375B"/>
    <w:rsid w:val="00912DA4"/>
    <w:rsid w:val="0091466B"/>
    <w:rsid w:val="00916CB8"/>
    <w:rsid w:val="009274A6"/>
    <w:rsid w:val="00945B3C"/>
    <w:rsid w:val="00950037"/>
    <w:rsid w:val="00953198"/>
    <w:rsid w:val="0095718B"/>
    <w:rsid w:val="00957EB0"/>
    <w:rsid w:val="00980A62"/>
    <w:rsid w:val="0099718B"/>
    <w:rsid w:val="009B679B"/>
    <w:rsid w:val="009C1006"/>
    <w:rsid w:val="009C33E8"/>
    <w:rsid w:val="009C5376"/>
    <w:rsid w:val="009D0F24"/>
    <w:rsid w:val="009D0FFF"/>
    <w:rsid w:val="009F7E97"/>
    <w:rsid w:val="00A11B68"/>
    <w:rsid w:val="00A11D92"/>
    <w:rsid w:val="00A12DFB"/>
    <w:rsid w:val="00A15428"/>
    <w:rsid w:val="00A43912"/>
    <w:rsid w:val="00A45BC5"/>
    <w:rsid w:val="00A6244C"/>
    <w:rsid w:val="00A64B36"/>
    <w:rsid w:val="00A74446"/>
    <w:rsid w:val="00A74BA9"/>
    <w:rsid w:val="00A77658"/>
    <w:rsid w:val="00A856FC"/>
    <w:rsid w:val="00A85745"/>
    <w:rsid w:val="00A900D2"/>
    <w:rsid w:val="00AA0203"/>
    <w:rsid w:val="00AA3C73"/>
    <w:rsid w:val="00AB2100"/>
    <w:rsid w:val="00AC7D3C"/>
    <w:rsid w:val="00AE71E4"/>
    <w:rsid w:val="00AF3586"/>
    <w:rsid w:val="00B009AC"/>
    <w:rsid w:val="00B04E16"/>
    <w:rsid w:val="00B0622E"/>
    <w:rsid w:val="00B068A8"/>
    <w:rsid w:val="00B1129B"/>
    <w:rsid w:val="00B135E0"/>
    <w:rsid w:val="00B156F5"/>
    <w:rsid w:val="00B216B6"/>
    <w:rsid w:val="00B3214F"/>
    <w:rsid w:val="00B41947"/>
    <w:rsid w:val="00B67C6B"/>
    <w:rsid w:val="00BA4533"/>
    <w:rsid w:val="00BB705E"/>
    <w:rsid w:val="00BB7750"/>
    <w:rsid w:val="00BC2A11"/>
    <w:rsid w:val="00BC6956"/>
    <w:rsid w:val="00BC7E22"/>
    <w:rsid w:val="00BD376F"/>
    <w:rsid w:val="00BE786A"/>
    <w:rsid w:val="00BF3107"/>
    <w:rsid w:val="00BF4355"/>
    <w:rsid w:val="00C14606"/>
    <w:rsid w:val="00C21A77"/>
    <w:rsid w:val="00C229EE"/>
    <w:rsid w:val="00C41E9A"/>
    <w:rsid w:val="00C430A2"/>
    <w:rsid w:val="00C5645F"/>
    <w:rsid w:val="00C64C3C"/>
    <w:rsid w:val="00C6659D"/>
    <w:rsid w:val="00C92606"/>
    <w:rsid w:val="00C92D9C"/>
    <w:rsid w:val="00CA4D35"/>
    <w:rsid w:val="00CB085E"/>
    <w:rsid w:val="00CB3C11"/>
    <w:rsid w:val="00CC5D1E"/>
    <w:rsid w:val="00CD1863"/>
    <w:rsid w:val="00CD2F0D"/>
    <w:rsid w:val="00CD6240"/>
    <w:rsid w:val="00CD62B9"/>
    <w:rsid w:val="00CE690A"/>
    <w:rsid w:val="00CF2B09"/>
    <w:rsid w:val="00CF6476"/>
    <w:rsid w:val="00D3523E"/>
    <w:rsid w:val="00D5448C"/>
    <w:rsid w:val="00D54B31"/>
    <w:rsid w:val="00D66563"/>
    <w:rsid w:val="00D736E5"/>
    <w:rsid w:val="00D73C52"/>
    <w:rsid w:val="00D75598"/>
    <w:rsid w:val="00D7644A"/>
    <w:rsid w:val="00D777E2"/>
    <w:rsid w:val="00D82F02"/>
    <w:rsid w:val="00D8339C"/>
    <w:rsid w:val="00D913B9"/>
    <w:rsid w:val="00DA1681"/>
    <w:rsid w:val="00DA6A5A"/>
    <w:rsid w:val="00DB2132"/>
    <w:rsid w:val="00DB7B37"/>
    <w:rsid w:val="00DC6694"/>
    <w:rsid w:val="00DD3152"/>
    <w:rsid w:val="00DD31FB"/>
    <w:rsid w:val="00DD3B1D"/>
    <w:rsid w:val="00DD4C46"/>
    <w:rsid w:val="00DD5021"/>
    <w:rsid w:val="00DD77DB"/>
    <w:rsid w:val="00DE49AC"/>
    <w:rsid w:val="00DF0EA8"/>
    <w:rsid w:val="00DF7F59"/>
    <w:rsid w:val="00E11304"/>
    <w:rsid w:val="00E21510"/>
    <w:rsid w:val="00E25628"/>
    <w:rsid w:val="00E466A5"/>
    <w:rsid w:val="00E63C15"/>
    <w:rsid w:val="00E677B1"/>
    <w:rsid w:val="00E773A3"/>
    <w:rsid w:val="00E8022B"/>
    <w:rsid w:val="00E80EC2"/>
    <w:rsid w:val="00E85BBB"/>
    <w:rsid w:val="00EA1C22"/>
    <w:rsid w:val="00EB4885"/>
    <w:rsid w:val="00ED2CD0"/>
    <w:rsid w:val="00EF38A9"/>
    <w:rsid w:val="00EF6581"/>
    <w:rsid w:val="00F01175"/>
    <w:rsid w:val="00F01CD1"/>
    <w:rsid w:val="00F216AF"/>
    <w:rsid w:val="00F36F4F"/>
    <w:rsid w:val="00F521A2"/>
    <w:rsid w:val="00F55627"/>
    <w:rsid w:val="00F61E8D"/>
    <w:rsid w:val="00F644E7"/>
    <w:rsid w:val="00F65012"/>
    <w:rsid w:val="00F65ABB"/>
    <w:rsid w:val="00F670C3"/>
    <w:rsid w:val="00F725E2"/>
    <w:rsid w:val="00F73902"/>
    <w:rsid w:val="00F74D98"/>
    <w:rsid w:val="00F77BDF"/>
    <w:rsid w:val="00F850FA"/>
    <w:rsid w:val="00F90C20"/>
    <w:rsid w:val="00F90D4C"/>
    <w:rsid w:val="00FA1D56"/>
    <w:rsid w:val="00FA4AA8"/>
    <w:rsid w:val="00FC1276"/>
    <w:rsid w:val="00FC2D51"/>
    <w:rsid w:val="00FC5687"/>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7AD4A-08E8-40D2-8A6B-CD850AAF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C7D"/>
  </w:style>
  <w:style w:type="paragraph" w:styleId="1">
    <w:name w:val="heading 1"/>
    <w:basedOn w:val="a"/>
    <w:next w:val="a"/>
    <w:link w:val="10"/>
    <w:uiPriority w:val="9"/>
    <w:qFormat/>
    <w:rsid w:val="007E22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775A01"/>
    <w:pPr>
      <w:spacing w:after="480" w:line="240" w:lineRule="auto"/>
      <w:jc w:val="both"/>
      <w:outlineLvl w:val="2"/>
    </w:pPr>
    <w:rPr>
      <w:rFonts w:ascii="Times New Roman" w:hAnsi="Times New Roman"/>
      <w:b/>
      <w:bCs/>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1"/>
    <w:uiPriority w:val="99"/>
    <w:rsid w:val="00BB705E"/>
    <w:rPr>
      <w:rFonts w:ascii="Times New Roman" w:hAnsi="Times New Roman"/>
      <w:sz w:val="28"/>
    </w:rPr>
  </w:style>
  <w:style w:type="paragraph" w:styleId="a3">
    <w:name w:val="footer"/>
    <w:basedOn w:val="a"/>
    <w:link w:val="12"/>
    <w:uiPriority w:val="99"/>
    <w:unhideWhenUsed/>
    <w:rsid w:val="00BB705E"/>
    <w:pPr>
      <w:tabs>
        <w:tab w:val="center" w:pos="4677"/>
        <w:tab w:val="right" w:pos="9355"/>
      </w:tabs>
      <w:spacing w:after="0" w:line="240" w:lineRule="auto"/>
    </w:pPr>
  </w:style>
  <w:style w:type="character" w:customStyle="1" w:styleId="12">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paragraph" w:customStyle="1" w:styleId="Default">
    <w:name w:val="Default"/>
    <w:rsid w:val="00D82F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header"/>
    <w:basedOn w:val="a"/>
    <w:link w:val="a8"/>
    <w:uiPriority w:val="99"/>
    <w:unhideWhenUsed/>
    <w:rsid w:val="00F011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1175"/>
  </w:style>
  <w:style w:type="character" w:styleId="a9">
    <w:name w:val="Hyperlink"/>
    <w:basedOn w:val="a0"/>
    <w:uiPriority w:val="99"/>
    <w:unhideWhenUsed/>
    <w:rsid w:val="006C04AC"/>
    <w:rPr>
      <w:color w:val="0000FF" w:themeColor="hyperlink"/>
      <w:u w:val="single"/>
    </w:rPr>
  </w:style>
  <w:style w:type="character" w:customStyle="1" w:styleId="13">
    <w:name w:val="Неразрешенное упоминание1"/>
    <w:basedOn w:val="a0"/>
    <w:uiPriority w:val="99"/>
    <w:semiHidden/>
    <w:unhideWhenUsed/>
    <w:rsid w:val="006C04AC"/>
    <w:rPr>
      <w:color w:val="605E5C"/>
      <w:shd w:val="clear" w:color="auto" w:fill="E1DFDD"/>
    </w:rPr>
  </w:style>
  <w:style w:type="character" w:customStyle="1" w:styleId="30">
    <w:name w:val="Заголовок 3 Знак"/>
    <w:basedOn w:val="a0"/>
    <w:link w:val="3"/>
    <w:uiPriority w:val="9"/>
    <w:rsid w:val="00775A01"/>
    <w:rPr>
      <w:rFonts w:ascii="Times New Roman" w:hAnsi="Times New Roman"/>
      <w:b/>
      <w:bCs/>
      <w:kern w:val="2"/>
      <w:sz w:val="28"/>
      <w:szCs w:val="24"/>
    </w:rPr>
  </w:style>
  <w:style w:type="character" w:customStyle="1" w:styleId="10">
    <w:name w:val="Заголовок 1 Знак"/>
    <w:basedOn w:val="a0"/>
    <w:link w:val="1"/>
    <w:uiPriority w:val="9"/>
    <w:rsid w:val="007E2292"/>
    <w:rPr>
      <w:rFonts w:asciiTheme="majorHAnsi" w:eastAsiaTheme="majorEastAsia" w:hAnsiTheme="majorHAnsi" w:cstheme="majorBidi"/>
      <w:color w:val="365F91" w:themeColor="accent1" w:themeShade="BF"/>
      <w:sz w:val="32"/>
      <w:szCs w:val="32"/>
    </w:rPr>
  </w:style>
  <w:style w:type="paragraph" w:styleId="aa">
    <w:name w:val="No Spacing"/>
    <w:uiPriority w:val="1"/>
    <w:qFormat/>
    <w:rsid w:val="007E2292"/>
    <w:pPr>
      <w:spacing w:after="0" w:line="240" w:lineRule="auto"/>
    </w:pPr>
    <w:rPr>
      <w:rFonts w:ascii="Times New Roman" w:eastAsia="Calibri"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81617">
      <w:bodyDiv w:val="1"/>
      <w:marLeft w:val="0"/>
      <w:marRight w:val="0"/>
      <w:marTop w:val="0"/>
      <w:marBottom w:val="0"/>
      <w:divBdr>
        <w:top w:val="none" w:sz="0" w:space="0" w:color="auto"/>
        <w:left w:val="none" w:sz="0" w:space="0" w:color="auto"/>
        <w:bottom w:val="none" w:sz="0" w:space="0" w:color="auto"/>
        <w:right w:val="none" w:sz="0" w:space="0" w:color="auto"/>
      </w:divBdr>
    </w:div>
    <w:div w:id="266474310">
      <w:bodyDiv w:val="1"/>
      <w:marLeft w:val="0"/>
      <w:marRight w:val="0"/>
      <w:marTop w:val="0"/>
      <w:marBottom w:val="0"/>
      <w:divBdr>
        <w:top w:val="none" w:sz="0" w:space="0" w:color="auto"/>
        <w:left w:val="none" w:sz="0" w:space="0" w:color="auto"/>
        <w:bottom w:val="none" w:sz="0" w:space="0" w:color="auto"/>
        <w:right w:val="none" w:sz="0" w:space="0" w:color="auto"/>
      </w:divBdr>
    </w:div>
    <w:div w:id="413354893">
      <w:bodyDiv w:val="1"/>
      <w:marLeft w:val="0"/>
      <w:marRight w:val="0"/>
      <w:marTop w:val="0"/>
      <w:marBottom w:val="0"/>
      <w:divBdr>
        <w:top w:val="none" w:sz="0" w:space="0" w:color="auto"/>
        <w:left w:val="none" w:sz="0" w:space="0" w:color="auto"/>
        <w:bottom w:val="none" w:sz="0" w:space="0" w:color="auto"/>
        <w:right w:val="none" w:sz="0" w:space="0" w:color="auto"/>
      </w:divBdr>
    </w:div>
    <w:div w:id="584726671">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1114834984">
      <w:bodyDiv w:val="1"/>
      <w:marLeft w:val="0"/>
      <w:marRight w:val="0"/>
      <w:marTop w:val="0"/>
      <w:marBottom w:val="0"/>
      <w:divBdr>
        <w:top w:val="none" w:sz="0" w:space="0" w:color="auto"/>
        <w:left w:val="none" w:sz="0" w:space="0" w:color="auto"/>
        <w:bottom w:val="none" w:sz="0" w:space="0" w:color="auto"/>
        <w:right w:val="none" w:sz="0" w:space="0" w:color="auto"/>
      </w:divBdr>
    </w:div>
    <w:div w:id="1218275732">
      <w:bodyDiv w:val="1"/>
      <w:marLeft w:val="0"/>
      <w:marRight w:val="0"/>
      <w:marTop w:val="0"/>
      <w:marBottom w:val="0"/>
      <w:divBdr>
        <w:top w:val="none" w:sz="0" w:space="0" w:color="auto"/>
        <w:left w:val="none" w:sz="0" w:space="0" w:color="auto"/>
        <w:bottom w:val="none" w:sz="0" w:space="0" w:color="auto"/>
        <w:right w:val="none" w:sz="0" w:space="0" w:color="auto"/>
      </w:divBdr>
    </w:div>
    <w:div w:id="1371606454">
      <w:bodyDiv w:val="1"/>
      <w:marLeft w:val="0"/>
      <w:marRight w:val="0"/>
      <w:marTop w:val="0"/>
      <w:marBottom w:val="0"/>
      <w:divBdr>
        <w:top w:val="none" w:sz="0" w:space="0" w:color="auto"/>
        <w:left w:val="none" w:sz="0" w:space="0" w:color="auto"/>
        <w:bottom w:val="none" w:sz="0" w:space="0" w:color="auto"/>
        <w:right w:val="none" w:sz="0" w:space="0" w:color="auto"/>
      </w:divBdr>
    </w:div>
    <w:div w:id="1664628537">
      <w:bodyDiv w:val="1"/>
      <w:marLeft w:val="0"/>
      <w:marRight w:val="0"/>
      <w:marTop w:val="0"/>
      <w:marBottom w:val="0"/>
      <w:divBdr>
        <w:top w:val="none" w:sz="0" w:space="0" w:color="auto"/>
        <w:left w:val="none" w:sz="0" w:space="0" w:color="auto"/>
        <w:bottom w:val="none" w:sz="0" w:space="0" w:color="auto"/>
        <w:right w:val="none" w:sz="0" w:space="0" w:color="auto"/>
      </w:divBdr>
    </w:div>
    <w:div w:id="1859465974">
      <w:bodyDiv w:val="1"/>
      <w:marLeft w:val="0"/>
      <w:marRight w:val="0"/>
      <w:marTop w:val="0"/>
      <w:marBottom w:val="0"/>
      <w:divBdr>
        <w:top w:val="none" w:sz="0" w:space="0" w:color="auto"/>
        <w:left w:val="none" w:sz="0" w:space="0" w:color="auto"/>
        <w:bottom w:val="none" w:sz="0" w:space="0" w:color="auto"/>
        <w:right w:val="none" w:sz="0" w:space="0" w:color="auto"/>
      </w:divBdr>
    </w:div>
    <w:div w:id="206027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5F1F1-8216-4303-8554-D99B451D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4044</Words>
  <Characters>23051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Татьяна Лисицына</cp:lastModifiedBy>
  <cp:revision>10</cp:revision>
  <cp:lastPrinted>2025-02-25T09:40:00Z</cp:lastPrinted>
  <dcterms:created xsi:type="dcterms:W3CDTF">2025-04-13T15:57:00Z</dcterms:created>
  <dcterms:modified xsi:type="dcterms:W3CDTF">2025-08-01T06:36:00Z</dcterms:modified>
</cp:coreProperties>
</file>