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2739B7" w:rsidRDefault="00135393" w:rsidP="0013539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2739B7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2739B7">
        <w:rPr>
          <w:rFonts w:ascii="Times New Roman" w:hAnsi="Times New Roman"/>
          <w:color w:val="auto"/>
        </w:rPr>
        <w:br/>
        <w:t>«</w:t>
      </w:r>
      <w:r w:rsidR="00094BF1" w:rsidRPr="002739B7">
        <w:rPr>
          <w:rFonts w:ascii="Times New Roman" w:hAnsi="Times New Roman"/>
          <w:color w:val="auto"/>
        </w:rPr>
        <w:t>Ми</w:t>
      </w:r>
      <w:r w:rsidR="0031338F" w:rsidRPr="002739B7">
        <w:rPr>
          <w:rFonts w:ascii="Times New Roman" w:hAnsi="Times New Roman"/>
          <w:color w:val="auto"/>
        </w:rPr>
        <w:t>кроэкономика</w:t>
      </w:r>
      <w:r w:rsidRPr="002739B7">
        <w:rPr>
          <w:rFonts w:ascii="Times New Roman" w:hAnsi="Times New Roman"/>
          <w:color w:val="auto"/>
        </w:rPr>
        <w:t>»</w:t>
      </w:r>
    </w:p>
    <w:p w:rsidR="00135393" w:rsidRPr="002739B7" w:rsidRDefault="00135393" w:rsidP="00135393">
      <w:pPr>
        <w:pStyle w:val="af4"/>
        <w:rPr>
          <w:szCs w:val="28"/>
        </w:rPr>
      </w:pPr>
    </w:p>
    <w:p w:rsidR="002739B7" w:rsidRPr="003C284A" w:rsidRDefault="002739B7" w:rsidP="002739B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2739B7" w:rsidRPr="003C284A" w:rsidRDefault="002739B7" w:rsidP="002739B7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739B7" w:rsidRPr="00073C0B" w:rsidRDefault="002739B7" w:rsidP="002739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2739B7" w:rsidRPr="003C284A" w:rsidRDefault="002739B7" w:rsidP="00273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39B7" w:rsidRPr="00073C0B" w:rsidRDefault="00600631" w:rsidP="0027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2739B7" w:rsidRDefault="002739B7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3BBC" w:rsidRPr="00B64CEB" w:rsidRDefault="002739B7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1.</w:t>
      </w:r>
      <w:r w:rsidR="00135393" w:rsidRPr="00B64CEB">
        <w:rPr>
          <w:rFonts w:ascii="Times New Roman" w:hAnsi="Times New Roman"/>
          <w:sz w:val="28"/>
          <w:szCs w:val="28"/>
        </w:rPr>
        <w:t xml:space="preserve">. </w:t>
      </w:r>
      <w:r w:rsidR="00EB3BBC" w:rsidRPr="00B64CEB">
        <w:rPr>
          <w:rFonts w:ascii="Times New Roman" w:hAnsi="Times New Roman"/>
          <w:sz w:val="28"/>
          <w:szCs w:val="28"/>
        </w:rPr>
        <w:t>Микроэкономика: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 xml:space="preserve">А) Изучает поведение экономических субъектов в открытой </w:t>
      </w:r>
      <w:r w:rsidR="00600631">
        <w:rPr>
          <w:rFonts w:ascii="Times New Roman" w:hAnsi="Times New Roman"/>
          <w:sz w:val="28"/>
          <w:szCs w:val="28"/>
        </w:rPr>
        <w:t>экономике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 xml:space="preserve">Б) Оперирует понятиями совокупного уровня </w:t>
      </w:r>
      <w:r w:rsidR="00600631">
        <w:rPr>
          <w:rFonts w:ascii="Times New Roman" w:hAnsi="Times New Roman"/>
          <w:sz w:val="28"/>
          <w:szCs w:val="28"/>
        </w:rPr>
        <w:t>производства, занятости, дохода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В) Изучает поведен</w:t>
      </w:r>
      <w:r w:rsidR="00600631">
        <w:rPr>
          <w:rFonts w:ascii="Times New Roman" w:hAnsi="Times New Roman"/>
          <w:sz w:val="28"/>
          <w:szCs w:val="28"/>
        </w:rPr>
        <w:t>ие отдельных секторов экономики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Г) Исследует процессы принятия эко</w:t>
      </w:r>
      <w:r w:rsidR="00600631">
        <w:rPr>
          <w:rFonts w:ascii="Times New Roman" w:hAnsi="Times New Roman"/>
          <w:sz w:val="28"/>
          <w:szCs w:val="28"/>
        </w:rPr>
        <w:t>номических решений государством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Правильный ответ: А</w:t>
      </w:r>
    </w:p>
    <w:p w:rsidR="00A46084" w:rsidRPr="00EB3BBC" w:rsidRDefault="00A46084" w:rsidP="00A46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 xml:space="preserve">ОПК-1 </w:t>
      </w:r>
      <w:r w:rsidR="00600631">
        <w:rPr>
          <w:rFonts w:ascii="Times New Roman" w:hAnsi="Times New Roman"/>
          <w:sz w:val="28"/>
          <w:szCs w:val="28"/>
        </w:rPr>
        <w:t>(ОПК-1.1); ОПК-2 (ОПК-2.2)</w:t>
      </w:r>
    </w:p>
    <w:p w:rsidR="00D5275D" w:rsidRPr="00B64CEB" w:rsidRDefault="00D5275D" w:rsidP="00EB3BBC">
      <w:pPr>
        <w:pStyle w:val="af4"/>
        <w:rPr>
          <w:szCs w:val="28"/>
        </w:rPr>
      </w:pPr>
    </w:p>
    <w:p w:rsidR="00135393" w:rsidRPr="00B64CEB" w:rsidRDefault="002739B7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2</w:t>
      </w:r>
      <w:r w:rsidR="00135393" w:rsidRPr="00B64CEB">
        <w:rPr>
          <w:rFonts w:ascii="Times New Roman" w:hAnsi="Times New Roman"/>
          <w:sz w:val="28"/>
          <w:szCs w:val="28"/>
        </w:rPr>
        <w:t xml:space="preserve">. </w:t>
      </w:r>
      <w:r w:rsidR="00F76FBE" w:rsidRPr="00B64CEB">
        <w:rPr>
          <w:rFonts w:ascii="Times New Roman" w:hAnsi="Times New Roman"/>
          <w:sz w:val="28"/>
          <w:szCs w:val="28"/>
        </w:rPr>
        <w:t xml:space="preserve"> Что такое товары субститулы</w:t>
      </w:r>
      <w:r w:rsidR="00EB3BBC" w:rsidRPr="00B64CEB">
        <w:rPr>
          <w:rFonts w:ascii="Times New Roman" w:hAnsi="Times New Roman"/>
          <w:sz w:val="28"/>
          <w:szCs w:val="28"/>
        </w:rPr>
        <w:t>?</w:t>
      </w:r>
    </w:p>
    <w:p w:rsidR="00F76FBE" w:rsidRPr="00B64CEB" w:rsidRDefault="00F76FBE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 xml:space="preserve">А) </w:t>
      </w:r>
      <w:r w:rsidR="00EB3BBC" w:rsidRPr="00B64CEB">
        <w:rPr>
          <w:rFonts w:ascii="Times New Roman" w:hAnsi="Times New Roman"/>
          <w:sz w:val="28"/>
          <w:szCs w:val="28"/>
        </w:rPr>
        <w:t>Н</w:t>
      </w:r>
      <w:r w:rsidRPr="00B64CEB">
        <w:rPr>
          <w:rFonts w:ascii="Times New Roman" w:hAnsi="Times New Roman"/>
          <w:sz w:val="28"/>
          <w:szCs w:val="28"/>
        </w:rPr>
        <w:t>езависимые товары</w:t>
      </w:r>
    </w:p>
    <w:p w:rsidR="00F76FBE" w:rsidRPr="00B64CEB" w:rsidRDefault="00F76FBE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 xml:space="preserve">Б) </w:t>
      </w:r>
      <w:r w:rsidR="00EB3BBC" w:rsidRPr="00B64CEB">
        <w:rPr>
          <w:rFonts w:ascii="Times New Roman" w:hAnsi="Times New Roman"/>
          <w:sz w:val="28"/>
          <w:szCs w:val="28"/>
        </w:rPr>
        <w:t>Т</w:t>
      </w:r>
      <w:r w:rsidRPr="00B64CEB">
        <w:rPr>
          <w:rFonts w:ascii="Times New Roman" w:hAnsi="Times New Roman"/>
          <w:sz w:val="28"/>
          <w:szCs w:val="28"/>
        </w:rPr>
        <w:t>овары, заменяющие друг друга</w:t>
      </w:r>
    </w:p>
    <w:p w:rsidR="00F76FBE" w:rsidRPr="00B64CEB" w:rsidRDefault="00F76FBE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 xml:space="preserve">В) </w:t>
      </w:r>
      <w:r w:rsidR="00EB3BBC" w:rsidRPr="00B64CEB">
        <w:rPr>
          <w:rFonts w:ascii="Times New Roman" w:hAnsi="Times New Roman"/>
          <w:sz w:val="28"/>
          <w:szCs w:val="28"/>
        </w:rPr>
        <w:t>Т</w:t>
      </w:r>
      <w:r w:rsidRPr="00B64CEB">
        <w:rPr>
          <w:rFonts w:ascii="Times New Roman" w:hAnsi="Times New Roman"/>
          <w:sz w:val="28"/>
          <w:szCs w:val="28"/>
        </w:rPr>
        <w:t>ова</w:t>
      </w:r>
      <w:r w:rsidR="00600631">
        <w:rPr>
          <w:rFonts w:ascii="Times New Roman" w:hAnsi="Times New Roman"/>
          <w:sz w:val="28"/>
          <w:szCs w:val="28"/>
        </w:rPr>
        <w:t>ры взаимодополняющие друг друга</w:t>
      </w:r>
    </w:p>
    <w:p w:rsidR="00F76FBE" w:rsidRPr="00EB3BBC" w:rsidRDefault="00F76FBE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Правильный ответ: Б</w:t>
      </w:r>
    </w:p>
    <w:p w:rsidR="00B60604" w:rsidRPr="00EB3BBC" w:rsidRDefault="00B60604" w:rsidP="00B60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50F9C" w:rsidRPr="00B64CEB">
        <w:rPr>
          <w:rFonts w:ascii="Times New Roman" w:hAnsi="Times New Roman"/>
          <w:sz w:val="28"/>
          <w:szCs w:val="28"/>
        </w:rPr>
        <w:t>ОПК-1 (ОПК-1.</w:t>
      </w:r>
      <w:r w:rsidR="00450F9C">
        <w:rPr>
          <w:rFonts w:ascii="Times New Roman" w:hAnsi="Times New Roman"/>
          <w:sz w:val="28"/>
          <w:szCs w:val="28"/>
        </w:rPr>
        <w:t>1, ОПК-1.2</w:t>
      </w:r>
      <w:r w:rsidR="00450F9C" w:rsidRPr="00B64CEB">
        <w:rPr>
          <w:rFonts w:ascii="Times New Roman" w:hAnsi="Times New Roman"/>
          <w:sz w:val="28"/>
          <w:szCs w:val="28"/>
        </w:rPr>
        <w:t>); ОПК-2 (ОПК-2.</w:t>
      </w:r>
      <w:r w:rsidR="00450F9C">
        <w:rPr>
          <w:rFonts w:ascii="Times New Roman" w:hAnsi="Times New Roman"/>
          <w:sz w:val="28"/>
          <w:szCs w:val="28"/>
        </w:rPr>
        <w:t>1, ОПК-</w:t>
      </w:r>
      <w:r w:rsidR="002E0B6C" w:rsidRPr="00EB3BBC">
        <w:rPr>
          <w:rFonts w:ascii="Times New Roman" w:hAnsi="Times New Roman"/>
          <w:sz w:val="28"/>
          <w:szCs w:val="28"/>
        </w:rPr>
        <w:t>2</w:t>
      </w:r>
      <w:r w:rsidR="00600631">
        <w:rPr>
          <w:rFonts w:ascii="Times New Roman" w:hAnsi="Times New Roman"/>
          <w:sz w:val="28"/>
          <w:szCs w:val="28"/>
        </w:rPr>
        <w:t>.2)</w:t>
      </w:r>
    </w:p>
    <w:p w:rsidR="005360A5" w:rsidRPr="0020206A" w:rsidRDefault="005360A5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06A" w:rsidRPr="0020206A" w:rsidRDefault="002739B7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>3</w:t>
      </w:r>
      <w:r w:rsidR="00135393" w:rsidRPr="0020206A">
        <w:rPr>
          <w:rFonts w:ascii="Times New Roman" w:hAnsi="Times New Roman"/>
          <w:sz w:val="28"/>
          <w:szCs w:val="28"/>
        </w:rPr>
        <w:t xml:space="preserve">. </w:t>
      </w:r>
      <w:r w:rsidR="0020206A" w:rsidRPr="0020206A">
        <w:rPr>
          <w:rFonts w:ascii="Times New Roman" w:hAnsi="Times New Roman"/>
          <w:sz w:val="28"/>
          <w:szCs w:val="28"/>
        </w:rPr>
        <w:t>Предельная полезность - это: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</w:t>
      </w:r>
      <w:r w:rsidRPr="0020206A">
        <w:rPr>
          <w:rFonts w:ascii="Times New Roman" w:hAnsi="Times New Roman"/>
          <w:sz w:val="28"/>
          <w:szCs w:val="28"/>
        </w:rPr>
        <w:t>инимальная полезность, которую потребитель может получить при потреблении данного блага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</w:t>
      </w:r>
      <w:r w:rsidRPr="0020206A">
        <w:rPr>
          <w:rFonts w:ascii="Times New Roman" w:hAnsi="Times New Roman"/>
          <w:sz w:val="28"/>
          <w:szCs w:val="28"/>
        </w:rPr>
        <w:t>аксимальная полезность, которую потребитель может получить при потреблении данного блага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20206A">
        <w:rPr>
          <w:rFonts w:ascii="Times New Roman" w:hAnsi="Times New Roman"/>
          <w:sz w:val="28"/>
          <w:szCs w:val="28"/>
        </w:rPr>
        <w:t>роизводная функции общего продукта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</w:t>
      </w:r>
      <w:r w:rsidRPr="0020206A">
        <w:rPr>
          <w:rFonts w:ascii="Times New Roman" w:hAnsi="Times New Roman"/>
          <w:sz w:val="28"/>
          <w:szCs w:val="28"/>
        </w:rPr>
        <w:t>рирост общей полезности блага при увеличении потребления блага на одну предельную единицу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>Правильный ответ: Г</w:t>
      </w:r>
    </w:p>
    <w:p w:rsidR="00A46084" w:rsidRPr="00EB3BBC" w:rsidRDefault="00A46084" w:rsidP="00A46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>ОПК-1 (ОПК-1.</w:t>
      </w:r>
      <w:r>
        <w:rPr>
          <w:rFonts w:ascii="Times New Roman" w:hAnsi="Times New Roman"/>
          <w:sz w:val="28"/>
          <w:szCs w:val="28"/>
        </w:rPr>
        <w:t>1, ОПК-1.2</w:t>
      </w:r>
      <w:r w:rsidRPr="00B64CEB">
        <w:rPr>
          <w:rFonts w:ascii="Times New Roman" w:hAnsi="Times New Roman"/>
          <w:sz w:val="28"/>
          <w:szCs w:val="28"/>
        </w:rPr>
        <w:t>); ОПК-2 (ОПК-2.</w:t>
      </w:r>
      <w:r>
        <w:rPr>
          <w:rFonts w:ascii="Times New Roman" w:hAnsi="Times New Roman"/>
          <w:sz w:val="28"/>
          <w:szCs w:val="28"/>
        </w:rPr>
        <w:t>1, ОПК-</w:t>
      </w:r>
      <w:r w:rsidRPr="00EB3BBC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, ОК-2.3</w:t>
      </w:r>
      <w:r w:rsidR="00600631">
        <w:rPr>
          <w:rFonts w:ascii="Times New Roman" w:hAnsi="Times New Roman"/>
          <w:sz w:val="28"/>
          <w:szCs w:val="28"/>
        </w:rPr>
        <w:t>)</w:t>
      </w:r>
    </w:p>
    <w:p w:rsidR="00135393" w:rsidRPr="0020206A" w:rsidRDefault="00135393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B3BBC" w:rsidRDefault="002739B7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>4</w:t>
      </w:r>
      <w:r w:rsidR="00135393" w:rsidRPr="00EB3BBC">
        <w:rPr>
          <w:rFonts w:ascii="Times New Roman" w:hAnsi="Times New Roman"/>
          <w:sz w:val="28"/>
          <w:szCs w:val="28"/>
        </w:rPr>
        <w:t>.</w:t>
      </w:r>
      <w:r w:rsidR="00853ED2" w:rsidRPr="00EB3BBC">
        <w:rPr>
          <w:rFonts w:ascii="Times New Roman" w:hAnsi="Times New Roman"/>
          <w:sz w:val="28"/>
          <w:szCs w:val="28"/>
        </w:rPr>
        <w:t xml:space="preserve"> Что такое естественная монополия?</w:t>
      </w:r>
    </w:p>
    <w:p w:rsidR="00EB3BBC" w:rsidRPr="00EB3BBC" w:rsidRDefault="00853ED2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А) </w:t>
      </w:r>
      <w:r w:rsidR="00EB3BBC" w:rsidRPr="00EB3BBC">
        <w:rPr>
          <w:rFonts w:ascii="Times New Roman" w:hAnsi="Times New Roman"/>
          <w:sz w:val="28"/>
          <w:szCs w:val="28"/>
        </w:rPr>
        <w:t>Р</w:t>
      </w:r>
      <w:r w:rsidRPr="00EB3BBC">
        <w:rPr>
          <w:rFonts w:ascii="Times New Roman" w:hAnsi="Times New Roman"/>
          <w:sz w:val="28"/>
          <w:szCs w:val="28"/>
        </w:rPr>
        <w:t xml:space="preserve">ыночная ситуация, при которой на рынке действует единственная фирма, обеспечивающая общество необходимой продукцией при </w:t>
      </w:r>
      <w:r w:rsidR="00C47F1F" w:rsidRPr="00EB3BBC">
        <w:rPr>
          <w:rFonts w:ascii="Times New Roman" w:hAnsi="Times New Roman"/>
          <w:sz w:val="28"/>
          <w:szCs w:val="28"/>
        </w:rPr>
        <w:t>полном отсутствии соперничества</w:t>
      </w:r>
    </w:p>
    <w:p w:rsidR="00853ED2" w:rsidRPr="00EB3BBC" w:rsidRDefault="00853ED2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>Б) Ситуация на рынке характеризуется таким положением, при которой потребительский спрос может быть наилучшим образом удовлетворен только одной или небольшой группой фирм</w:t>
      </w:r>
    </w:p>
    <w:p w:rsidR="00853ED2" w:rsidRPr="00EB3BBC" w:rsidRDefault="00853ED2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lastRenderedPageBreak/>
        <w:t>В) Тип рынка при котором большая часть рынка контролируется группой крупнейших фирм, осуществляющих производство необходимое всем</w:t>
      </w:r>
      <w:r w:rsidR="00600631">
        <w:rPr>
          <w:rFonts w:ascii="Times New Roman" w:hAnsi="Times New Roman"/>
          <w:sz w:val="28"/>
          <w:szCs w:val="28"/>
        </w:rPr>
        <w:t xml:space="preserve"> субъектам производящих продукт</w:t>
      </w:r>
    </w:p>
    <w:p w:rsidR="00853ED2" w:rsidRPr="00EB3BBC" w:rsidRDefault="00600631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A46084" w:rsidRPr="00EB3BBC" w:rsidRDefault="00A46084" w:rsidP="00A46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>ОПК-1 (</w:t>
      </w:r>
      <w:r w:rsidRPr="00A46084">
        <w:rPr>
          <w:rFonts w:ascii="Times New Roman" w:hAnsi="Times New Roman"/>
          <w:sz w:val="28"/>
          <w:szCs w:val="28"/>
        </w:rPr>
        <w:t>ОПК-1.1, ОПК-1.2, ОПК-1.3); О</w:t>
      </w:r>
      <w:r w:rsidR="00600631">
        <w:rPr>
          <w:rFonts w:ascii="Times New Roman" w:hAnsi="Times New Roman"/>
          <w:sz w:val="28"/>
          <w:szCs w:val="28"/>
        </w:rPr>
        <w:t>ПК-2 (ОПК-2.1, ОПК-2.2, ОК-2.3)</w:t>
      </w:r>
    </w:p>
    <w:p w:rsidR="008D5A7C" w:rsidRPr="002739B7" w:rsidRDefault="008D5A7C" w:rsidP="0013539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E56E6" w:rsidRPr="00073C0B" w:rsidRDefault="004E56E6" w:rsidP="004E56E6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4E56E6" w:rsidRPr="00073C0B" w:rsidRDefault="004E56E6" w:rsidP="004E56E6">
      <w:pPr>
        <w:spacing w:after="0" w:line="240" w:lineRule="auto"/>
        <w:jc w:val="both"/>
        <w:rPr>
          <w:rFonts w:ascii="Times New Roman" w:hAnsi="Times New Roman"/>
        </w:rPr>
      </w:pPr>
    </w:p>
    <w:p w:rsidR="004E56E6" w:rsidRPr="00073C0B" w:rsidRDefault="004E56E6" w:rsidP="004E56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4E56E6" w:rsidRPr="00073C0B" w:rsidRDefault="004E56E6" w:rsidP="004E56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E56E6" w:rsidRDefault="004E56E6" w:rsidP="0028360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135393" w:rsidRPr="008170E1" w:rsidRDefault="008170E1" w:rsidP="00283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0E1">
        <w:rPr>
          <w:rFonts w:ascii="Times New Roman" w:hAnsi="Times New Roman"/>
          <w:sz w:val="28"/>
          <w:szCs w:val="28"/>
          <w:lang w:eastAsia="ru-RU"/>
        </w:rPr>
        <w:t>1.</w:t>
      </w:r>
      <w:r w:rsidR="00135393" w:rsidRPr="008170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70E1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>состояни</w:t>
      </w:r>
      <w:r w:rsidRPr="008170E1">
        <w:rPr>
          <w:rFonts w:ascii="Times New Roman" w:hAnsi="Times New Roman"/>
          <w:sz w:val="28"/>
          <w:szCs w:val="28"/>
          <w:lang w:eastAsia="ru-RU"/>
        </w:rPr>
        <w:t>я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 xml:space="preserve"> рынка в зависимости от колебания уровня величины спроса</w:t>
      </w:r>
      <w:r w:rsidRPr="008170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>(</w:t>
      </w:r>
      <w:r w:rsidR="00D03A33" w:rsidRPr="008170E1">
        <w:rPr>
          <w:rFonts w:ascii="Times New Roman" w:hAnsi="Times New Roman"/>
          <w:sz w:val="28"/>
          <w:szCs w:val="28"/>
          <w:lang w:val="en-US" w:eastAsia="ru-RU"/>
        </w:rPr>
        <w:t>D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>) и предложения(</w:t>
      </w:r>
      <w:r w:rsidR="00D03A33" w:rsidRPr="008170E1">
        <w:rPr>
          <w:rFonts w:ascii="Times New Roman" w:hAnsi="Times New Roman"/>
          <w:sz w:val="28"/>
          <w:szCs w:val="28"/>
          <w:lang w:val="en-US" w:eastAsia="ru-RU"/>
        </w:rPr>
        <w:t>S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>)</w:t>
      </w:r>
      <w:r w:rsidRPr="008170E1">
        <w:rPr>
          <w:rFonts w:ascii="Times New Roman" w:hAnsi="Times New Roman"/>
          <w:sz w:val="28"/>
          <w:szCs w:val="28"/>
          <w:lang w:eastAsia="ru-RU"/>
        </w:rPr>
        <w:t>.</w:t>
      </w:r>
    </w:p>
    <w:p w:rsidR="008170E1" w:rsidRPr="008170E1" w:rsidRDefault="008170E1" w:rsidP="00283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068"/>
      </w:tblGrid>
      <w:tr w:rsidR="008170E1" w:rsidRPr="00050DE6" w:rsidTr="00D2543B">
        <w:tc>
          <w:tcPr>
            <w:tcW w:w="675" w:type="dxa"/>
          </w:tcPr>
          <w:p w:rsidR="008170E1" w:rsidRPr="000F55FA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8170E1" w:rsidRPr="00050DE6" w:rsidRDefault="008170E1" w:rsidP="008170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олебания уровня величины спроса (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) и предложения(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</w:tcPr>
          <w:p w:rsidR="008170E1" w:rsidRPr="00050DE6" w:rsidRDefault="008170E1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8170E1" w:rsidRPr="00050DE6" w:rsidRDefault="008170E1" w:rsidP="008170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остояни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рынка</w:t>
            </w:r>
          </w:p>
        </w:tc>
      </w:tr>
      <w:tr w:rsidR="008170E1" w:rsidRPr="008170E1" w:rsidTr="00D2543B">
        <w:tc>
          <w:tcPr>
            <w:tcW w:w="675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D &gt; S</w:t>
            </w:r>
          </w:p>
        </w:tc>
        <w:tc>
          <w:tcPr>
            <w:tcW w:w="567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8" w:type="dxa"/>
          </w:tcPr>
          <w:p w:rsidR="008170E1" w:rsidRPr="008170E1" w:rsidRDefault="008170E1" w:rsidP="008170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Идеальное состояние рынка</w:t>
            </w:r>
            <w:r w:rsidRPr="008170E1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8170E1" w:rsidRPr="008170E1" w:rsidTr="00D2543B">
        <w:tc>
          <w:tcPr>
            <w:tcW w:w="675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&lt;  S</w:t>
            </w:r>
          </w:p>
        </w:tc>
        <w:tc>
          <w:tcPr>
            <w:tcW w:w="567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8170E1" w:rsidRPr="008170E1" w:rsidRDefault="008170E1" w:rsidP="008170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Дефицит</w:t>
            </w:r>
            <w:r w:rsidRPr="008170E1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8170E1" w:rsidRPr="008170E1" w:rsidTr="00D2543B">
        <w:tc>
          <w:tcPr>
            <w:tcW w:w="675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=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S</w:t>
            </w:r>
          </w:p>
        </w:tc>
        <w:tc>
          <w:tcPr>
            <w:tcW w:w="567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8170E1" w:rsidRPr="008170E1" w:rsidRDefault="008170E1" w:rsidP="008170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Кризис перепроизводства</w:t>
            </w:r>
            <w:r w:rsidRPr="008170E1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8D5A7C" w:rsidRPr="008170E1" w:rsidRDefault="00D03A33" w:rsidP="00283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0E1">
        <w:rPr>
          <w:rFonts w:ascii="Times New Roman" w:hAnsi="Times New Roman"/>
          <w:sz w:val="28"/>
          <w:szCs w:val="28"/>
          <w:lang w:eastAsia="ru-RU"/>
        </w:rPr>
        <w:t xml:space="preserve">Правильный </w:t>
      </w:r>
      <w:r w:rsidR="00E2085B" w:rsidRPr="008170E1">
        <w:rPr>
          <w:rFonts w:ascii="Times New Roman" w:hAnsi="Times New Roman"/>
          <w:sz w:val="28"/>
          <w:szCs w:val="28"/>
          <w:lang w:eastAsia="ru-RU"/>
        </w:rPr>
        <w:t>ответ: 1</w:t>
      </w:r>
      <w:r w:rsidR="00E2085B">
        <w:rPr>
          <w:rFonts w:ascii="Times New Roman" w:hAnsi="Times New Roman"/>
          <w:sz w:val="28"/>
          <w:szCs w:val="28"/>
          <w:lang w:eastAsia="ru-RU"/>
        </w:rPr>
        <w:t xml:space="preserve">Б, 2В, </w:t>
      </w:r>
      <w:r w:rsidR="00600631">
        <w:rPr>
          <w:rFonts w:ascii="Times New Roman" w:hAnsi="Times New Roman"/>
          <w:sz w:val="28"/>
          <w:szCs w:val="28"/>
          <w:lang w:eastAsia="ru-RU"/>
        </w:rPr>
        <w:t>3А</w:t>
      </w:r>
    </w:p>
    <w:p w:rsidR="008170E1" w:rsidRPr="00EB3BBC" w:rsidRDefault="008170E1" w:rsidP="0081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>ОПК-1 (</w:t>
      </w:r>
      <w:r w:rsidR="00600631">
        <w:rPr>
          <w:rFonts w:ascii="Times New Roman" w:hAnsi="Times New Roman"/>
          <w:sz w:val="28"/>
          <w:szCs w:val="28"/>
        </w:rPr>
        <w:t>ОПК-1.3); ОПК-2 (ОПК-2.2)</w:t>
      </w:r>
    </w:p>
    <w:p w:rsidR="00135393" w:rsidRPr="002739B7" w:rsidRDefault="00135393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2543B" w:rsidRDefault="00D2543B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170E1">
        <w:rPr>
          <w:rFonts w:ascii="Times New Roman" w:hAnsi="Times New Roman"/>
          <w:sz w:val="28"/>
          <w:szCs w:val="28"/>
          <w:lang w:eastAsia="ru-RU"/>
        </w:rPr>
        <w:t>. Установите соответствие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между терминами и их определениями.</w:t>
      </w:r>
    </w:p>
    <w:p w:rsidR="00D2543B" w:rsidRDefault="00D2543B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068"/>
      </w:tblGrid>
      <w:tr w:rsidR="00D2543B" w:rsidRPr="00050DE6" w:rsidTr="00D2543B">
        <w:tc>
          <w:tcPr>
            <w:tcW w:w="675" w:type="dxa"/>
          </w:tcPr>
          <w:p w:rsidR="00D2543B" w:rsidRPr="000F55FA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D2543B" w:rsidRPr="00050DE6" w:rsidRDefault="00D2543B" w:rsidP="00D25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2543B" w:rsidRPr="008170E1" w:rsidTr="00D2543B">
        <w:tc>
          <w:tcPr>
            <w:tcW w:w="67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бсолютно эластичный спрос</w:t>
            </w:r>
          </w:p>
        </w:tc>
        <w:tc>
          <w:tcPr>
            <w:tcW w:w="567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8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Спрос, для которого коэффициент ценовой эластичности меньше единицы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D2543B">
        <w:tc>
          <w:tcPr>
            <w:tcW w:w="67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еэластичный спрос</w:t>
            </w:r>
          </w:p>
        </w:tc>
        <w:tc>
          <w:tcPr>
            <w:tcW w:w="567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Случай, при котором изменение величины спроса проходит при неизменной цене товара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D2543B">
        <w:tc>
          <w:tcPr>
            <w:tcW w:w="67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оэффициент эластичности спроса по доходу</w:t>
            </w:r>
          </w:p>
        </w:tc>
        <w:tc>
          <w:tcPr>
            <w:tcW w:w="567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Спрос, для которого коэффициент ценовой эластичности больший единицы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D2543B">
        <w:tc>
          <w:tcPr>
            <w:tcW w:w="67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ластичный спрос</w:t>
            </w:r>
          </w:p>
        </w:tc>
        <w:tc>
          <w:tcPr>
            <w:tcW w:w="567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2543B" w:rsidRPr="008170E1" w:rsidRDefault="00996B4F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1Б, </w:t>
      </w:r>
      <w:r w:rsidR="00D2543B" w:rsidRPr="008170E1">
        <w:rPr>
          <w:rFonts w:ascii="Times New Roman" w:hAnsi="Times New Roman"/>
          <w:sz w:val="28"/>
          <w:szCs w:val="28"/>
          <w:lang w:eastAsia="ru-RU"/>
        </w:rPr>
        <w:t>2</w:t>
      </w:r>
      <w:r w:rsidR="00D2543B">
        <w:rPr>
          <w:rFonts w:ascii="Times New Roman" w:hAnsi="Times New Roman"/>
          <w:sz w:val="28"/>
          <w:szCs w:val="28"/>
          <w:lang w:eastAsia="ru-RU"/>
        </w:rPr>
        <w:t>А</w:t>
      </w:r>
      <w:r w:rsidR="00D2543B" w:rsidRPr="008170E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0631">
        <w:rPr>
          <w:rFonts w:ascii="Times New Roman" w:hAnsi="Times New Roman"/>
          <w:sz w:val="28"/>
          <w:szCs w:val="28"/>
          <w:lang w:eastAsia="ru-RU"/>
        </w:rPr>
        <w:t>3Г, 4В</w:t>
      </w:r>
    </w:p>
    <w:p w:rsidR="00D2543B" w:rsidRPr="00EB3BBC" w:rsidRDefault="00D2543B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>ОПК-1 (</w:t>
      </w:r>
      <w:r w:rsidR="00600631">
        <w:rPr>
          <w:rFonts w:ascii="Times New Roman" w:hAnsi="Times New Roman"/>
          <w:sz w:val="28"/>
          <w:szCs w:val="28"/>
        </w:rPr>
        <w:t>ОПК-1.3); ОПК-2 (ОПК-2.2)</w:t>
      </w:r>
    </w:p>
    <w:p w:rsidR="00D2543B" w:rsidRDefault="00D2543B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543B" w:rsidRDefault="00D2543B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170E1">
        <w:rPr>
          <w:rFonts w:ascii="Times New Roman" w:hAnsi="Times New Roman"/>
          <w:sz w:val="28"/>
          <w:szCs w:val="28"/>
          <w:lang w:eastAsia="ru-RU"/>
        </w:rPr>
        <w:t>. Установите соответствие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между терминами и их определениями.</w:t>
      </w:r>
    </w:p>
    <w:p w:rsidR="00D2543B" w:rsidRDefault="00D2543B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068"/>
      </w:tblGrid>
      <w:tr w:rsidR="00D2543B" w:rsidRPr="00050DE6" w:rsidTr="00FC5825">
        <w:tc>
          <w:tcPr>
            <w:tcW w:w="675" w:type="dxa"/>
          </w:tcPr>
          <w:p w:rsidR="00D2543B" w:rsidRPr="000F55FA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2543B" w:rsidRPr="008170E1" w:rsidTr="00FC5825">
        <w:tc>
          <w:tcPr>
            <w:tcW w:w="67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Pr="008170E1">
              <w:rPr>
                <w:rFonts w:ascii="Times New Roman" w:hAnsi="Times New Roman"/>
                <w:iCs/>
                <w:sz w:val="28"/>
                <w:szCs w:val="28"/>
              </w:rPr>
              <w:t>роизводство</w:t>
            </w:r>
          </w:p>
        </w:tc>
        <w:tc>
          <w:tcPr>
            <w:tcW w:w="567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8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FC5825">
        <w:tc>
          <w:tcPr>
            <w:tcW w:w="67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ирма</w:t>
            </w:r>
          </w:p>
        </w:tc>
        <w:tc>
          <w:tcPr>
            <w:tcW w:w="567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FC5825">
        <w:tc>
          <w:tcPr>
            <w:tcW w:w="67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редельная норма технологического замещения</w:t>
            </w:r>
          </w:p>
        </w:tc>
        <w:tc>
          <w:tcPr>
            <w:tcW w:w="567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Период, достаточный для изменения всех факторов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FC5825">
        <w:tc>
          <w:tcPr>
            <w:tcW w:w="67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олгосрочный период</w:t>
            </w:r>
          </w:p>
        </w:tc>
        <w:tc>
          <w:tcPr>
            <w:tcW w:w="567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2543B" w:rsidRPr="008170E1" w:rsidRDefault="00D2543B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0E1">
        <w:rPr>
          <w:rFonts w:ascii="Times New Roman" w:hAnsi="Times New Roman"/>
          <w:sz w:val="28"/>
          <w:szCs w:val="28"/>
          <w:lang w:eastAsia="ru-RU"/>
        </w:rPr>
        <w:t xml:space="preserve">Правильный </w:t>
      </w:r>
      <w:r w:rsidR="00996B4F" w:rsidRPr="008170E1">
        <w:rPr>
          <w:rFonts w:ascii="Times New Roman" w:hAnsi="Times New Roman"/>
          <w:sz w:val="28"/>
          <w:szCs w:val="28"/>
          <w:lang w:eastAsia="ru-RU"/>
        </w:rPr>
        <w:t>ответ: 1</w:t>
      </w:r>
      <w:r w:rsidR="00996B4F">
        <w:rPr>
          <w:rFonts w:ascii="Times New Roman" w:hAnsi="Times New Roman"/>
          <w:sz w:val="28"/>
          <w:szCs w:val="28"/>
          <w:lang w:eastAsia="ru-RU"/>
        </w:rPr>
        <w:t xml:space="preserve">Б, </w:t>
      </w:r>
      <w:r w:rsidRPr="008170E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170E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0631">
        <w:rPr>
          <w:rFonts w:ascii="Times New Roman" w:hAnsi="Times New Roman"/>
          <w:sz w:val="28"/>
          <w:szCs w:val="28"/>
          <w:lang w:eastAsia="ru-RU"/>
        </w:rPr>
        <w:t>3Г, 4В</w:t>
      </w:r>
    </w:p>
    <w:p w:rsidR="00D2543B" w:rsidRPr="00EB3BBC" w:rsidRDefault="00D2543B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 xml:space="preserve">ОПК-1 </w:t>
      </w:r>
      <w:r w:rsidRPr="00D2543B">
        <w:rPr>
          <w:rFonts w:ascii="Times New Roman" w:hAnsi="Times New Roman"/>
          <w:sz w:val="28"/>
          <w:szCs w:val="28"/>
        </w:rPr>
        <w:t>(ОПК-1.1, ОПК-1.2</w:t>
      </w:r>
      <w:r w:rsidRPr="00196AA8">
        <w:rPr>
          <w:rFonts w:ascii="Times New Roman" w:hAnsi="Times New Roman"/>
          <w:sz w:val="28"/>
          <w:szCs w:val="28"/>
        </w:rPr>
        <w:t>); О</w:t>
      </w:r>
      <w:r w:rsidR="00600631">
        <w:rPr>
          <w:rFonts w:ascii="Times New Roman" w:hAnsi="Times New Roman"/>
          <w:sz w:val="28"/>
          <w:szCs w:val="28"/>
        </w:rPr>
        <w:t>ПК-2 (ОПК-2.1, ОПК-2.2, ОК-2.3)</w:t>
      </w:r>
    </w:p>
    <w:p w:rsidR="008170E1" w:rsidRDefault="008170E1" w:rsidP="00817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7469" w:rsidRDefault="00B47469" w:rsidP="00B47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170E1">
        <w:rPr>
          <w:rFonts w:ascii="Times New Roman" w:hAnsi="Times New Roman"/>
          <w:sz w:val="28"/>
          <w:szCs w:val="28"/>
          <w:lang w:eastAsia="ru-RU"/>
        </w:rPr>
        <w:t>. Установите соответствие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между терминами и их определениями.</w:t>
      </w:r>
    </w:p>
    <w:p w:rsidR="00B47469" w:rsidRDefault="00B47469" w:rsidP="00B47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068"/>
      </w:tblGrid>
      <w:tr w:rsidR="00B47469" w:rsidRPr="00050DE6" w:rsidTr="00FC5825">
        <w:tc>
          <w:tcPr>
            <w:tcW w:w="675" w:type="dxa"/>
          </w:tcPr>
          <w:p w:rsidR="00B47469" w:rsidRPr="000F55FA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B47469" w:rsidRPr="00050DE6" w:rsidRDefault="00B47469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:rsidR="00B47469" w:rsidRPr="00050DE6" w:rsidRDefault="00B47469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B47469" w:rsidRPr="00050DE6" w:rsidRDefault="00B47469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47469" w:rsidRPr="008170E1" w:rsidTr="00FC5825">
        <w:tc>
          <w:tcPr>
            <w:tcW w:w="675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B47469" w:rsidRPr="008170E1" w:rsidRDefault="00B47469" w:rsidP="00B47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бласть с постоянными затратами производства</w:t>
            </w:r>
          </w:p>
        </w:tc>
        <w:tc>
          <w:tcPr>
            <w:tcW w:w="567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8" w:type="dxa"/>
          </w:tcPr>
          <w:p w:rsidR="00B47469" w:rsidRPr="008170E1" w:rsidRDefault="00B47469" w:rsidP="00B47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Суммарный доход фирмы за определенный период от всех видов экономической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7469" w:rsidRPr="008170E1" w:rsidTr="00FC5825">
        <w:tc>
          <w:tcPr>
            <w:tcW w:w="675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B47469" w:rsidRPr="008170E1" w:rsidRDefault="00B47469" w:rsidP="00B47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ынок совершенной конкуренции</w:t>
            </w:r>
          </w:p>
        </w:tc>
        <w:tc>
          <w:tcPr>
            <w:tcW w:w="567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B47469" w:rsidRPr="008170E1" w:rsidRDefault="00B47469" w:rsidP="00B47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7469" w:rsidRPr="008170E1" w:rsidTr="00FC5825">
        <w:tc>
          <w:tcPr>
            <w:tcW w:w="675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B47469" w:rsidRPr="008170E1" w:rsidRDefault="00B47469" w:rsidP="00B47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аловой доход</w:t>
            </w:r>
          </w:p>
        </w:tc>
        <w:tc>
          <w:tcPr>
            <w:tcW w:w="567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B47469" w:rsidRPr="008170E1" w:rsidRDefault="00B47469" w:rsidP="00B47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7469" w:rsidRPr="008170E1" w:rsidTr="00FC5825">
        <w:tc>
          <w:tcPr>
            <w:tcW w:w="675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B47469" w:rsidRPr="008170E1" w:rsidRDefault="00B47469" w:rsidP="00B47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Pr="008170E1">
              <w:rPr>
                <w:rFonts w:ascii="Times New Roman" w:hAnsi="Times New Roman"/>
                <w:iCs/>
                <w:sz w:val="28"/>
                <w:szCs w:val="28"/>
              </w:rPr>
              <w:t>редельный доход</w:t>
            </w:r>
          </w:p>
        </w:tc>
        <w:tc>
          <w:tcPr>
            <w:tcW w:w="567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</w:tcPr>
          <w:p w:rsidR="00B47469" w:rsidRPr="008170E1" w:rsidRDefault="00B47469" w:rsidP="00B47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80D80" w:rsidRPr="008170E1" w:rsidRDefault="00600631" w:rsidP="00B80D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1Б, </w:t>
      </w:r>
      <w:r w:rsidR="00B80D80" w:rsidRPr="008170E1">
        <w:rPr>
          <w:rFonts w:ascii="Times New Roman" w:hAnsi="Times New Roman"/>
          <w:sz w:val="28"/>
          <w:szCs w:val="28"/>
          <w:lang w:eastAsia="ru-RU"/>
        </w:rPr>
        <w:t>2</w:t>
      </w:r>
      <w:r w:rsidR="00B80D80">
        <w:rPr>
          <w:rFonts w:ascii="Times New Roman" w:hAnsi="Times New Roman"/>
          <w:sz w:val="28"/>
          <w:szCs w:val="28"/>
          <w:lang w:eastAsia="ru-RU"/>
        </w:rPr>
        <w:t>В</w:t>
      </w:r>
      <w:r w:rsidR="00B80D80" w:rsidRPr="008170E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3А, 4Г</w:t>
      </w:r>
    </w:p>
    <w:p w:rsidR="00B80D80" w:rsidRDefault="00B80D80" w:rsidP="00B80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 xml:space="preserve">ОПК-1 </w:t>
      </w:r>
      <w:r w:rsidRPr="00CF1526">
        <w:rPr>
          <w:rFonts w:ascii="Times New Roman" w:hAnsi="Times New Roman"/>
          <w:sz w:val="28"/>
          <w:szCs w:val="28"/>
        </w:rPr>
        <w:t>(ОПК-1.1, ОПК-1.2); ОПК-2 (ОПК-2.1, ОПК-2.2</w:t>
      </w:r>
      <w:r w:rsidR="00400E9D">
        <w:rPr>
          <w:rFonts w:ascii="Times New Roman" w:hAnsi="Times New Roman"/>
          <w:sz w:val="28"/>
          <w:szCs w:val="28"/>
        </w:rPr>
        <w:t>, ОПК-2.3</w:t>
      </w:r>
      <w:r w:rsidR="00600631">
        <w:rPr>
          <w:rFonts w:ascii="Times New Roman" w:hAnsi="Times New Roman"/>
          <w:sz w:val="28"/>
          <w:szCs w:val="28"/>
        </w:rPr>
        <w:t>)</w:t>
      </w:r>
    </w:p>
    <w:p w:rsidR="00CF1526" w:rsidRDefault="00CF1526" w:rsidP="00B80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1526" w:rsidRDefault="00CF1526" w:rsidP="00CF1526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CF1526" w:rsidRDefault="00CF1526" w:rsidP="00CF15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F1526" w:rsidRPr="007D16BD" w:rsidRDefault="00CF1526" w:rsidP="00CF15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CF1526" w:rsidRPr="007D16BD" w:rsidRDefault="00CF1526" w:rsidP="00CF15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F1526" w:rsidRPr="00EB3BBC" w:rsidRDefault="00CF1526" w:rsidP="00B80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F1526" w:rsidRDefault="006F5099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CF1526">
        <w:rPr>
          <w:rFonts w:ascii="Times New Roman" w:hAnsi="Times New Roman"/>
          <w:sz w:val="28"/>
          <w:szCs w:val="28"/>
        </w:rPr>
        <w:t xml:space="preserve">. </w:t>
      </w:r>
      <w:r w:rsidR="003B6A6A" w:rsidRPr="00CF1526">
        <w:rPr>
          <w:rFonts w:ascii="Times New Roman" w:hAnsi="Times New Roman"/>
          <w:sz w:val="28"/>
          <w:szCs w:val="28"/>
        </w:rPr>
        <w:t>Выстройте последовательность</w:t>
      </w:r>
      <w:r w:rsidR="00CF1526" w:rsidRPr="00CF1526">
        <w:rPr>
          <w:rFonts w:ascii="Times New Roman" w:hAnsi="Times New Roman"/>
          <w:sz w:val="28"/>
          <w:szCs w:val="28"/>
        </w:rPr>
        <w:t>,</w:t>
      </w:r>
      <w:r w:rsidR="003B6A6A" w:rsidRPr="00CF1526">
        <w:rPr>
          <w:rFonts w:ascii="Times New Roman" w:hAnsi="Times New Roman"/>
          <w:sz w:val="28"/>
          <w:szCs w:val="28"/>
        </w:rPr>
        <w:t xml:space="preserve"> характеризующую общую модель рационального потребителя:</w:t>
      </w:r>
    </w:p>
    <w:p w:rsidR="003B6A6A" w:rsidRPr="00CF1526" w:rsidRDefault="003B6A6A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526">
        <w:rPr>
          <w:rFonts w:ascii="Times New Roman" w:hAnsi="Times New Roman"/>
          <w:sz w:val="28"/>
          <w:szCs w:val="28"/>
        </w:rPr>
        <w:t>А) Экономический выбор осуществляется на основе потребительских предпочтений и возможностей совершая торговые сделки на рынке товаров и услуг</w:t>
      </w:r>
    </w:p>
    <w:p w:rsidR="003B6A6A" w:rsidRPr="00CF1526" w:rsidRDefault="003B6A6A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526">
        <w:rPr>
          <w:rFonts w:ascii="Times New Roman" w:hAnsi="Times New Roman"/>
          <w:sz w:val="28"/>
          <w:szCs w:val="28"/>
        </w:rPr>
        <w:t>Б) Наличие бюджетных ограничений</w:t>
      </w:r>
    </w:p>
    <w:p w:rsidR="003B6A6A" w:rsidRPr="00CF1526" w:rsidRDefault="003B6A6A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526">
        <w:rPr>
          <w:rFonts w:ascii="Times New Roman" w:hAnsi="Times New Roman"/>
          <w:sz w:val="28"/>
          <w:szCs w:val="28"/>
        </w:rPr>
        <w:t>В) Доступность покупки по цене и качеству с учетом противоречия «цена и качество»</w:t>
      </w:r>
    </w:p>
    <w:p w:rsidR="003B6A6A" w:rsidRPr="00CF1526" w:rsidRDefault="003B6A6A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526">
        <w:rPr>
          <w:rFonts w:ascii="Times New Roman" w:hAnsi="Times New Roman"/>
          <w:sz w:val="28"/>
          <w:szCs w:val="28"/>
        </w:rPr>
        <w:t xml:space="preserve">Г) Стремление субъекта к рациональности </w:t>
      </w:r>
      <w:r w:rsidR="00996B4F" w:rsidRPr="00CF1526">
        <w:rPr>
          <w:rFonts w:ascii="Times New Roman" w:hAnsi="Times New Roman"/>
          <w:sz w:val="28"/>
          <w:szCs w:val="28"/>
        </w:rPr>
        <w:t>существующих потребностей</w:t>
      </w:r>
      <w:r w:rsidRPr="00CF1526">
        <w:rPr>
          <w:rFonts w:ascii="Times New Roman" w:hAnsi="Times New Roman"/>
          <w:sz w:val="28"/>
          <w:szCs w:val="28"/>
        </w:rPr>
        <w:t>.</w:t>
      </w:r>
    </w:p>
    <w:p w:rsidR="003B6A6A" w:rsidRPr="00CF1526" w:rsidRDefault="00600631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А, Б, В</w:t>
      </w:r>
    </w:p>
    <w:p w:rsidR="00CF1526" w:rsidRDefault="00CF1526" w:rsidP="00CF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>ОПК</w:t>
      </w:r>
      <w:r w:rsidRPr="006F5099">
        <w:rPr>
          <w:rFonts w:ascii="Times New Roman" w:hAnsi="Times New Roman"/>
          <w:sz w:val="28"/>
          <w:szCs w:val="28"/>
        </w:rPr>
        <w:t>-1 (ОПК-1.1, ОПК-1.2); ОПК-2 (ОПК-2.1, ОПК-2.2</w:t>
      </w:r>
      <w:r w:rsidR="006F5099" w:rsidRPr="006F5099">
        <w:rPr>
          <w:rFonts w:ascii="Times New Roman" w:hAnsi="Times New Roman"/>
          <w:sz w:val="28"/>
          <w:szCs w:val="28"/>
        </w:rPr>
        <w:t>, О</w:t>
      </w:r>
      <w:r w:rsidR="00400E9D">
        <w:rPr>
          <w:rFonts w:ascii="Times New Roman" w:hAnsi="Times New Roman"/>
          <w:sz w:val="28"/>
          <w:szCs w:val="28"/>
        </w:rPr>
        <w:t>П</w:t>
      </w:r>
      <w:r w:rsidR="006F5099" w:rsidRPr="006F5099">
        <w:rPr>
          <w:rFonts w:ascii="Times New Roman" w:hAnsi="Times New Roman"/>
          <w:sz w:val="28"/>
          <w:szCs w:val="28"/>
        </w:rPr>
        <w:t>К-2.3</w:t>
      </w:r>
      <w:r w:rsidR="00600631">
        <w:rPr>
          <w:rFonts w:ascii="Times New Roman" w:hAnsi="Times New Roman"/>
          <w:sz w:val="28"/>
          <w:szCs w:val="28"/>
        </w:rPr>
        <w:t>)</w:t>
      </w:r>
    </w:p>
    <w:p w:rsidR="006F5099" w:rsidRDefault="006F5099" w:rsidP="00CF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099" w:rsidRPr="006F5099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099">
        <w:rPr>
          <w:rFonts w:ascii="Times New Roman" w:hAnsi="Times New Roman"/>
          <w:sz w:val="28"/>
          <w:szCs w:val="28"/>
        </w:rPr>
        <w:t xml:space="preserve">2. </w:t>
      </w:r>
      <w:r w:rsidR="007F4FA2">
        <w:rPr>
          <w:rFonts w:ascii="Times New Roman" w:hAnsi="Times New Roman"/>
          <w:sz w:val="28"/>
          <w:szCs w:val="28"/>
        </w:rPr>
        <w:t>Установите</w:t>
      </w:r>
      <w:r w:rsidRPr="006F5099">
        <w:rPr>
          <w:rFonts w:ascii="Times New Roman" w:hAnsi="Times New Roman"/>
          <w:sz w:val="28"/>
          <w:szCs w:val="28"/>
        </w:rPr>
        <w:t xml:space="preserve"> последовательность внедрение факторов, посредством которых определяется процесс формирования свободной конкуренции:</w:t>
      </w:r>
    </w:p>
    <w:p w:rsidR="006F5099" w:rsidRPr="006F5099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09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Л</w:t>
      </w:r>
      <w:r w:rsidRPr="006F5099">
        <w:rPr>
          <w:rFonts w:ascii="Times New Roman" w:hAnsi="Times New Roman"/>
          <w:sz w:val="28"/>
          <w:szCs w:val="28"/>
        </w:rPr>
        <w:t>иберализация внешнеэкономических связей</w:t>
      </w:r>
    </w:p>
    <w:p w:rsidR="006F5099" w:rsidRPr="006F5099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09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И</w:t>
      </w:r>
      <w:r w:rsidRPr="006F5099">
        <w:rPr>
          <w:rFonts w:ascii="Times New Roman" w:hAnsi="Times New Roman"/>
          <w:sz w:val="28"/>
          <w:szCs w:val="28"/>
        </w:rPr>
        <w:t>нфляция</w:t>
      </w:r>
    </w:p>
    <w:p w:rsidR="006F5099" w:rsidRPr="00400E9D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D">
        <w:rPr>
          <w:rFonts w:ascii="Times New Roman" w:hAnsi="Times New Roman"/>
          <w:sz w:val="28"/>
          <w:szCs w:val="28"/>
        </w:rPr>
        <w:t>В) Либера</w:t>
      </w:r>
      <w:r w:rsidR="002F3082">
        <w:rPr>
          <w:rFonts w:ascii="Times New Roman" w:hAnsi="Times New Roman"/>
          <w:sz w:val="28"/>
          <w:szCs w:val="28"/>
        </w:rPr>
        <w:t>лизация цен на услуги и товары</w:t>
      </w:r>
    </w:p>
    <w:p w:rsidR="006F5099" w:rsidRPr="00400E9D" w:rsidRDefault="00600631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Б, А</w:t>
      </w:r>
    </w:p>
    <w:p w:rsidR="006F5099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D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400E9D" w:rsidRPr="00400E9D">
        <w:rPr>
          <w:rFonts w:ascii="Times New Roman" w:hAnsi="Times New Roman"/>
          <w:sz w:val="28"/>
          <w:szCs w:val="28"/>
        </w:rPr>
        <w:t>2</w:t>
      </w:r>
      <w:r w:rsidRPr="00400E9D">
        <w:rPr>
          <w:rFonts w:ascii="Times New Roman" w:hAnsi="Times New Roman"/>
          <w:sz w:val="28"/>
          <w:szCs w:val="28"/>
        </w:rPr>
        <w:t>, ОПК-1.</w:t>
      </w:r>
      <w:r w:rsidR="00400E9D" w:rsidRPr="00400E9D">
        <w:rPr>
          <w:rFonts w:ascii="Times New Roman" w:hAnsi="Times New Roman"/>
          <w:sz w:val="28"/>
          <w:szCs w:val="28"/>
        </w:rPr>
        <w:t>3</w:t>
      </w:r>
      <w:r w:rsidRPr="00400E9D">
        <w:rPr>
          <w:rFonts w:ascii="Times New Roman" w:hAnsi="Times New Roman"/>
          <w:sz w:val="28"/>
          <w:szCs w:val="28"/>
        </w:rPr>
        <w:t>); ОПК-2 (ОПК-2.1, О</w:t>
      </w:r>
      <w:r w:rsidR="00400E9D" w:rsidRPr="00400E9D">
        <w:rPr>
          <w:rFonts w:ascii="Times New Roman" w:hAnsi="Times New Roman"/>
          <w:sz w:val="28"/>
          <w:szCs w:val="28"/>
        </w:rPr>
        <w:t>П</w:t>
      </w:r>
      <w:r w:rsidR="00600631">
        <w:rPr>
          <w:rFonts w:ascii="Times New Roman" w:hAnsi="Times New Roman"/>
          <w:sz w:val="28"/>
          <w:szCs w:val="28"/>
        </w:rPr>
        <w:t>К-2.3)</w:t>
      </w:r>
    </w:p>
    <w:p w:rsidR="006F5099" w:rsidRPr="00554DA9" w:rsidRDefault="006F5099" w:rsidP="00554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54DA9">
        <w:rPr>
          <w:rFonts w:ascii="Times New Roman" w:hAnsi="Times New Roman"/>
          <w:sz w:val="28"/>
          <w:szCs w:val="28"/>
        </w:rPr>
        <w:t>. Расположите в порядке значимости факторы (условия) спроса: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</w:t>
      </w:r>
      <w:r w:rsidRPr="00554DA9">
        <w:rPr>
          <w:rFonts w:ascii="Times New Roman" w:hAnsi="Times New Roman"/>
          <w:sz w:val="28"/>
          <w:szCs w:val="28"/>
        </w:rPr>
        <w:t>оходы и их распределение между разными категориями потребителей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Ц</w:t>
      </w:r>
      <w:r w:rsidRPr="00554DA9">
        <w:rPr>
          <w:rFonts w:ascii="Times New Roman" w:hAnsi="Times New Roman"/>
          <w:sz w:val="28"/>
          <w:szCs w:val="28"/>
        </w:rPr>
        <w:t>ена данного товара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Ц</w:t>
      </w:r>
      <w:r w:rsidRPr="00554DA9">
        <w:rPr>
          <w:rFonts w:ascii="Times New Roman" w:hAnsi="Times New Roman"/>
          <w:sz w:val="28"/>
          <w:szCs w:val="28"/>
        </w:rPr>
        <w:t>ены и количество дополняющих товаров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Ц</w:t>
      </w:r>
      <w:r w:rsidRPr="00554DA9">
        <w:rPr>
          <w:rFonts w:ascii="Times New Roman" w:hAnsi="Times New Roman"/>
          <w:sz w:val="28"/>
          <w:szCs w:val="28"/>
        </w:rPr>
        <w:t>ены и количество товаров-заменителей</w:t>
      </w:r>
    </w:p>
    <w:p w:rsidR="00554DA9" w:rsidRPr="00554DA9" w:rsidRDefault="00600631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Г, В, А</w:t>
      </w:r>
    </w:p>
    <w:p w:rsidR="00554DA9" w:rsidRDefault="00554DA9" w:rsidP="00554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>Компетенции (индикаторы): ОПК-1 (ОПК-1.1, ОПК-1.2, ОПК</w:t>
      </w:r>
      <w:r w:rsidR="00600631">
        <w:rPr>
          <w:rFonts w:ascii="Times New Roman" w:hAnsi="Times New Roman"/>
          <w:sz w:val="28"/>
          <w:szCs w:val="28"/>
        </w:rPr>
        <w:t>-1.3); ОПК-2 (ОПК-2.1, ОПК-2.2)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54DA9">
        <w:rPr>
          <w:rFonts w:ascii="Times New Roman" w:hAnsi="Times New Roman"/>
          <w:sz w:val="28"/>
          <w:szCs w:val="28"/>
        </w:rPr>
        <w:t>. Расположите в порядке значимости факторы (условия) предложения: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А) </w:t>
      </w:r>
      <w:r w:rsidR="00743EA2">
        <w:rPr>
          <w:rFonts w:ascii="Times New Roman" w:hAnsi="Times New Roman"/>
          <w:sz w:val="28"/>
          <w:szCs w:val="28"/>
        </w:rPr>
        <w:t>З</w:t>
      </w:r>
      <w:r w:rsidRPr="00554DA9">
        <w:rPr>
          <w:rFonts w:ascii="Times New Roman" w:hAnsi="Times New Roman"/>
          <w:sz w:val="28"/>
          <w:szCs w:val="28"/>
        </w:rPr>
        <w:t>атраты производителей</w:t>
      </w:r>
    </w:p>
    <w:p w:rsidR="00743EA2" w:rsidRDefault="00554DA9" w:rsidP="00743E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>Б)</w:t>
      </w:r>
      <w:r w:rsidR="00743EA2">
        <w:rPr>
          <w:rFonts w:ascii="Times New Roman" w:hAnsi="Times New Roman"/>
          <w:sz w:val="28"/>
          <w:szCs w:val="28"/>
        </w:rPr>
        <w:t xml:space="preserve"> Ц</w:t>
      </w:r>
      <w:r w:rsidRPr="00554DA9">
        <w:rPr>
          <w:rFonts w:ascii="Times New Roman" w:hAnsi="Times New Roman"/>
          <w:sz w:val="28"/>
          <w:szCs w:val="28"/>
        </w:rPr>
        <w:t>ена данного товара</w:t>
      </w:r>
    </w:p>
    <w:p w:rsidR="00554DA9" w:rsidRPr="00554DA9" w:rsidRDefault="00554DA9" w:rsidP="00743E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В) </w:t>
      </w:r>
      <w:r w:rsidR="00743EA2">
        <w:rPr>
          <w:rFonts w:ascii="Times New Roman" w:hAnsi="Times New Roman"/>
          <w:sz w:val="28"/>
          <w:szCs w:val="28"/>
        </w:rPr>
        <w:t>П</w:t>
      </w:r>
      <w:r w:rsidRPr="00554DA9">
        <w:rPr>
          <w:rFonts w:ascii="Times New Roman" w:hAnsi="Times New Roman"/>
          <w:sz w:val="28"/>
          <w:szCs w:val="28"/>
        </w:rPr>
        <w:t>рибыльность товаров, являющихся «конкурентными» данному товару в производстве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Г) </w:t>
      </w:r>
      <w:r w:rsidR="00743EA2">
        <w:rPr>
          <w:rFonts w:ascii="Times New Roman" w:hAnsi="Times New Roman"/>
          <w:sz w:val="28"/>
          <w:szCs w:val="28"/>
        </w:rPr>
        <w:t>П</w:t>
      </w:r>
      <w:r w:rsidRPr="00554DA9">
        <w:rPr>
          <w:rFonts w:ascii="Times New Roman" w:hAnsi="Times New Roman"/>
          <w:sz w:val="28"/>
          <w:szCs w:val="28"/>
        </w:rPr>
        <w:t>рибыльность товаров, дополняющих данный товар в производстве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>Правильный ответ: Б, В, Г, А</w:t>
      </w:r>
    </w:p>
    <w:p w:rsidR="00743EA2" w:rsidRDefault="00743EA2" w:rsidP="00743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lastRenderedPageBreak/>
        <w:t>Компетенции (индикаторы): ОПК-1 (ОПК-1.1, ОПК-1.2, ОПК</w:t>
      </w:r>
      <w:r w:rsidR="00600631">
        <w:rPr>
          <w:rFonts w:ascii="Times New Roman" w:hAnsi="Times New Roman"/>
          <w:sz w:val="28"/>
          <w:szCs w:val="28"/>
        </w:rPr>
        <w:t>-1.3); ОПК-2 (ОПК-2.1, ОПК-2.2)</w:t>
      </w:r>
    </w:p>
    <w:p w:rsidR="00554DA9" w:rsidRDefault="00554DA9" w:rsidP="00CF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825" w:rsidRPr="007D16BD" w:rsidRDefault="00FC5825" w:rsidP="00FC5825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FC5825" w:rsidRPr="007D16BD" w:rsidRDefault="00FC5825" w:rsidP="00FC5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825" w:rsidRDefault="00FC5825" w:rsidP="00FC582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FC5825" w:rsidRPr="007D16BD" w:rsidRDefault="00FC5825" w:rsidP="00FC5825">
      <w:pPr>
        <w:spacing w:after="0" w:line="240" w:lineRule="auto"/>
        <w:rPr>
          <w:rFonts w:ascii="Times New Roman" w:hAnsi="Times New Roman"/>
        </w:rPr>
      </w:pPr>
    </w:p>
    <w:p w:rsidR="00FC5825" w:rsidRPr="007D16BD" w:rsidRDefault="00FC5825" w:rsidP="00FC58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2739B7" w:rsidRDefault="00135393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FC5825" w:rsidRDefault="00135393" w:rsidP="00985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825">
        <w:rPr>
          <w:rFonts w:ascii="Times New Roman" w:hAnsi="Times New Roman"/>
          <w:sz w:val="28"/>
          <w:szCs w:val="28"/>
        </w:rPr>
        <w:t xml:space="preserve">1. </w:t>
      </w:r>
      <w:r w:rsidR="00FC5825" w:rsidRPr="00FC5825">
        <w:rPr>
          <w:rFonts w:ascii="Times New Roman" w:hAnsi="Times New Roman"/>
          <w:sz w:val="28"/>
          <w:szCs w:val="28"/>
        </w:rPr>
        <w:t>_______</w:t>
      </w:r>
      <w:r w:rsidR="009F0E31" w:rsidRPr="00FC5825">
        <w:rPr>
          <w:rFonts w:ascii="Times New Roman" w:hAnsi="Times New Roman"/>
          <w:sz w:val="28"/>
          <w:szCs w:val="28"/>
        </w:rPr>
        <w:t xml:space="preserve"> </w:t>
      </w:r>
      <w:r w:rsidR="00FC5825" w:rsidRPr="00FC5825">
        <w:rPr>
          <w:rFonts w:ascii="Times New Roman" w:hAnsi="Times New Roman"/>
          <w:sz w:val="28"/>
          <w:szCs w:val="28"/>
        </w:rPr>
        <w:t xml:space="preserve">– </w:t>
      </w:r>
      <w:r w:rsidR="009F0E31" w:rsidRPr="00FC5825">
        <w:rPr>
          <w:rFonts w:ascii="Times New Roman" w:hAnsi="Times New Roman"/>
          <w:sz w:val="28"/>
          <w:szCs w:val="28"/>
        </w:rPr>
        <w:t>это объем товара или услуги, который экономический субъект желает включить в состав своей потребительской корзины по выгодной цене.</w:t>
      </w:r>
    </w:p>
    <w:p w:rsidR="009F0E31" w:rsidRPr="00FC5825" w:rsidRDefault="00600631" w:rsidP="00985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</w:t>
      </w:r>
      <w:r w:rsidR="00D62605" w:rsidRPr="00FC5825">
        <w:rPr>
          <w:rFonts w:ascii="Times New Roman" w:hAnsi="Times New Roman"/>
          <w:sz w:val="28"/>
          <w:szCs w:val="28"/>
        </w:rPr>
        <w:t>прос</w:t>
      </w:r>
    </w:p>
    <w:p w:rsidR="00FC5825" w:rsidRDefault="00FC5825" w:rsidP="00FC5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825">
        <w:rPr>
          <w:rFonts w:ascii="Times New Roman" w:hAnsi="Times New Roman"/>
          <w:sz w:val="28"/>
          <w:szCs w:val="28"/>
        </w:rPr>
        <w:t>Компетенции (индикаторы): ОПК-1 (ОПК-1.1, ОПК-1.2, ОПК</w:t>
      </w:r>
      <w:r w:rsidR="00600631">
        <w:rPr>
          <w:rFonts w:ascii="Times New Roman" w:hAnsi="Times New Roman"/>
          <w:sz w:val="28"/>
          <w:szCs w:val="28"/>
        </w:rPr>
        <w:t>-1.3); ОПК-2 (ОПК-2.1, ОПК-2.2)</w:t>
      </w:r>
    </w:p>
    <w:p w:rsidR="001D33B8" w:rsidRPr="002739B7" w:rsidRDefault="001D33B8" w:rsidP="00FC582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825" w:rsidRPr="00FC5825" w:rsidRDefault="00985033" w:rsidP="00FC5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825">
        <w:rPr>
          <w:rFonts w:ascii="Times New Roman" w:hAnsi="Times New Roman"/>
          <w:sz w:val="28"/>
          <w:szCs w:val="28"/>
        </w:rPr>
        <w:t>2</w:t>
      </w:r>
      <w:r w:rsidR="002E1771" w:rsidRPr="00FC5825">
        <w:rPr>
          <w:rFonts w:ascii="Times New Roman" w:hAnsi="Times New Roman"/>
          <w:sz w:val="28"/>
          <w:szCs w:val="28"/>
        </w:rPr>
        <w:t>.</w:t>
      </w:r>
      <w:r w:rsidR="002E1771" w:rsidRPr="00FC5825">
        <w:rPr>
          <w:rFonts w:ascii="Times New Roman" w:hAnsi="Times New Roman"/>
          <w:sz w:val="24"/>
          <w:szCs w:val="24"/>
        </w:rPr>
        <w:t xml:space="preserve"> </w:t>
      </w:r>
      <w:r w:rsidR="00FC5825" w:rsidRPr="00FC5825">
        <w:rPr>
          <w:rFonts w:ascii="Times New Roman" w:hAnsi="Times New Roman"/>
          <w:sz w:val="28"/>
          <w:szCs w:val="28"/>
        </w:rPr>
        <w:t>Экономическая категория, характеризующая результативность производства, полноту и оптимальность применения имеющихся ресурсов – это _______________</w:t>
      </w:r>
    </w:p>
    <w:p w:rsidR="00FC5825" w:rsidRPr="00FC5825" w:rsidRDefault="00600631" w:rsidP="00FC5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эффективность</w:t>
      </w:r>
    </w:p>
    <w:p w:rsidR="003F0CD3" w:rsidRPr="003F0CD3" w:rsidRDefault="00D002F8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F0CD3" w:rsidRPr="003F0CD3">
        <w:rPr>
          <w:rFonts w:ascii="Times New Roman" w:hAnsi="Times New Roman"/>
          <w:sz w:val="28"/>
          <w:szCs w:val="28"/>
        </w:rPr>
        <w:t>ОПК-1 (ОПК-1.1, ОПК</w:t>
      </w:r>
      <w:r w:rsidR="00600631">
        <w:rPr>
          <w:rFonts w:ascii="Times New Roman" w:hAnsi="Times New Roman"/>
          <w:sz w:val="28"/>
          <w:szCs w:val="28"/>
        </w:rPr>
        <w:t>-1.2); ОПК-2 (ОПК-2.1, ОПК-2.2)</w:t>
      </w:r>
    </w:p>
    <w:p w:rsidR="00B21812" w:rsidRPr="003F0CD3" w:rsidRDefault="00B21812" w:rsidP="00D00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864" w:rsidRPr="003F0CD3" w:rsidRDefault="003F0CD3" w:rsidP="00985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3</w:t>
      </w:r>
      <w:r w:rsidR="00687864" w:rsidRPr="003F0CD3">
        <w:rPr>
          <w:rFonts w:ascii="Times New Roman" w:hAnsi="Times New Roman"/>
          <w:sz w:val="28"/>
          <w:szCs w:val="28"/>
        </w:rPr>
        <w:t xml:space="preserve">. </w:t>
      </w:r>
      <w:r w:rsidR="00BB1B29" w:rsidRPr="003F0CD3">
        <w:rPr>
          <w:rFonts w:ascii="Times New Roman" w:hAnsi="Times New Roman"/>
          <w:sz w:val="28"/>
          <w:szCs w:val="28"/>
        </w:rPr>
        <w:t xml:space="preserve">__________ </w:t>
      </w:r>
      <w:r w:rsidRPr="003F0CD3">
        <w:rPr>
          <w:rFonts w:ascii="Times New Roman" w:hAnsi="Times New Roman"/>
          <w:sz w:val="28"/>
          <w:szCs w:val="28"/>
        </w:rPr>
        <w:t>–</w:t>
      </w:r>
      <w:r w:rsidR="00BB1B29" w:rsidRPr="003F0CD3">
        <w:rPr>
          <w:rFonts w:ascii="Times New Roman" w:hAnsi="Times New Roman"/>
          <w:sz w:val="28"/>
          <w:szCs w:val="28"/>
        </w:rPr>
        <w:t xml:space="preserve"> фирма или иное юридическое лицо, осуществляющее на рынке коммерческую или сбытовую функцию, занимающие наибольшую долю рынка и диктующие на нем свои условия.</w:t>
      </w:r>
    </w:p>
    <w:p w:rsidR="00BB1B29" w:rsidRPr="003F0CD3" w:rsidRDefault="00600631" w:rsidP="00985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монополия</w:t>
      </w:r>
    </w:p>
    <w:p w:rsidR="003F0CD3" w:rsidRPr="003F0CD3" w:rsidRDefault="003F0CD3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Компетенции (индикаторы): ОПК-1 (ОПК-1.2, ОПК</w:t>
      </w:r>
      <w:r w:rsidR="00600631">
        <w:rPr>
          <w:rFonts w:ascii="Times New Roman" w:hAnsi="Times New Roman"/>
          <w:sz w:val="28"/>
          <w:szCs w:val="28"/>
        </w:rPr>
        <w:t>-1.3); ОПК-2 (ОПК-2.1, ОПК-2.3)</w:t>
      </w:r>
    </w:p>
    <w:p w:rsidR="00D379F0" w:rsidRPr="003F0CD3" w:rsidRDefault="00D379F0" w:rsidP="00687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79F0" w:rsidRPr="003F0CD3" w:rsidRDefault="003F0CD3" w:rsidP="005E70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4</w:t>
      </w:r>
      <w:r w:rsidR="00D379F0" w:rsidRPr="003F0CD3">
        <w:rPr>
          <w:rFonts w:ascii="Times New Roman" w:hAnsi="Times New Roman"/>
          <w:sz w:val="28"/>
          <w:szCs w:val="28"/>
        </w:rPr>
        <w:t xml:space="preserve">. </w:t>
      </w:r>
      <w:r w:rsidR="00444DB3" w:rsidRPr="003F0CD3">
        <w:rPr>
          <w:rFonts w:ascii="Times New Roman" w:hAnsi="Times New Roman"/>
          <w:sz w:val="28"/>
          <w:szCs w:val="28"/>
        </w:rPr>
        <w:t>______ определяется как специфический товар, который непосредственно служит первоисточником производства товаров и услуг, поскольку способствует наилучшей</w:t>
      </w:r>
      <w:r w:rsidR="00DF3B4D" w:rsidRPr="003F0CD3">
        <w:rPr>
          <w:rFonts w:ascii="Times New Roman" w:hAnsi="Times New Roman"/>
          <w:sz w:val="28"/>
          <w:szCs w:val="28"/>
        </w:rPr>
        <w:t xml:space="preserve"> организации ведения хозяйственной деятельности. Количество ______ определяют такие понятия как занятость и безработица</w:t>
      </w:r>
      <w:r w:rsidR="00FC5825" w:rsidRPr="003F0CD3">
        <w:rPr>
          <w:rFonts w:ascii="Times New Roman" w:hAnsi="Times New Roman"/>
          <w:sz w:val="28"/>
          <w:szCs w:val="28"/>
        </w:rPr>
        <w:t>.</w:t>
      </w:r>
    </w:p>
    <w:p w:rsidR="00DF3B4D" w:rsidRPr="003F0CD3" w:rsidRDefault="00600631" w:rsidP="005E70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рабочая сила</w:t>
      </w:r>
    </w:p>
    <w:p w:rsidR="00FC5825" w:rsidRDefault="00FC5825" w:rsidP="00FC5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Компетенции (индикаторы): О</w:t>
      </w:r>
      <w:r w:rsidR="00600631">
        <w:rPr>
          <w:rFonts w:ascii="Times New Roman" w:hAnsi="Times New Roman"/>
          <w:sz w:val="28"/>
          <w:szCs w:val="28"/>
        </w:rPr>
        <w:t>ПК-1 (ОПК-1.3); ОПК-2 (ОПК-2.1)</w:t>
      </w:r>
    </w:p>
    <w:p w:rsidR="00B21812" w:rsidRPr="002739B7" w:rsidRDefault="00B21812" w:rsidP="00D002F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F0CD3" w:rsidRPr="007D16BD" w:rsidRDefault="003F0CD3" w:rsidP="003F0CD3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3F0CD3" w:rsidRPr="007D16BD" w:rsidRDefault="003F0CD3" w:rsidP="003F0CD3">
      <w:pPr>
        <w:spacing w:after="0" w:line="240" w:lineRule="auto"/>
        <w:rPr>
          <w:rFonts w:ascii="Times New Roman" w:hAnsi="Times New Roman"/>
        </w:rPr>
      </w:pPr>
    </w:p>
    <w:p w:rsidR="003F0CD3" w:rsidRPr="007D16BD" w:rsidRDefault="003F0CD3" w:rsidP="003F0C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3F0CD3" w:rsidRPr="003F0CD3" w:rsidRDefault="00935D5C" w:rsidP="0093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1.</w:t>
      </w:r>
      <w:r w:rsidR="003F0CD3" w:rsidRPr="003F0CD3">
        <w:rPr>
          <w:rFonts w:ascii="Times New Roman" w:hAnsi="Times New Roman"/>
          <w:sz w:val="28"/>
          <w:szCs w:val="28"/>
        </w:rPr>
        <w:t xml:space="preserve"> Как называется в</w:t>
      </w:r>
      <w:r w:rsidRPr="003F0CD3">
        <w:rPr>
          <w:rFonts w:ascii="Times New Roman" w:hAnsi="Times New Roman"/>
          <w:sz w:val="28"/>
          <w:szCs w:val="28"/>
        </w:rPr>
        <w:t>ознаграждение за труд, выдаваемое для личного потребления работников в соответствии с количеством и качеством затраченного труда</w:t>
      </w:r>
      <w:r w:rsidR="003F0CD3" w:rsidRPr="003F0CD3">
        <w:rPr>
          <w:rFonts w:ascii="Times New Roman" w:hAnsi="Times New Roman"/>
          <w:sz w:val="28"/>
          <w:szCs w:val="28"/>
        </w:rPr>
        <w:t>?</w:t>
      </w:r>
    </w:p>
    <w:p w:rsidR="00935D5C" w:rsidRPr="003F0CD3" w:rsidRDefault="00935D5C" w:rsidP="0093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00631">
        <w:rPr>
          <w:rFonts w:ascii="Times New Roman" w:hAnsi="Times New Roman"/>
          <w:sz w:val="28"/>
          <w:szCs w:val="28"/>
        </w:rPr>
        <w:t>заработная плата</w:t>
      </w:r>
    </w:p>
    <w:p w:rsidR="003F0CD3" w:rsidRDefault="003F0CD3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Компетенции (индикаторы): О</w:t>
      </w:r>
      <w:r w:rsidR="00600631">
        <w:rPr>
          <w:rFonts w:ascii="Times New Roman" w:hAnsi="Times New Roman"/>
          <w:sz w:val="28"/>
          <w:szCs w:val="28"/>
        </w:rPr>
        <w:t>ПК-1 (ОПК-1.3); ОПК-2 (ОПК-2.1)</w:t>
      </w:r>
    </w:p>
    <w:p w:rsidR="00935D5C" w:rsidRPr="002739B7" w:rsidRDefault="00935D5C" w:rsidP="004E3FF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F0CD3" w:rsidRPr="003F0CD3" w:rsidRDefault="004E3FF7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 xml:space="preserve">2. </w:t>
      </w:r>
      <w:r w:rsidR="003F0CD3" w:rsidRPr="003F0CD3">
        <w:rPr>
          <w:rFonts w:ascii="Times New Roman" w:hAnsi="Times New Roman"/>
          <w:sz w:val="28"/>
          <w:szCs w:val="28"/>
        </w:rPr>
        <w:t>Перечислите три главных вопроса экономики</w:t>
      </w:r>
      <w:r w:rsidR="003F0CD3">
        <w:rPr>
          <w:rFonts w:ascii="Times New Roman" w:hAnsi="Times New Roman"/>
          <w:sz w:val="28"/>
          <w:szCs w:val="28"/>
        </w:rPr>
        <w:t>?</w:t>
      </w:r>
    </w:p>
    <w:p w:rsidR="003F0CD3" w:rsidRDefault="003F0CD3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lastRenderedPageBreak/>
        <w:t>Правильный ответ: Что производить? Как производить? Для кого производить?</w:t>
      </w:r>
    </w:p>
    <w:p w:rsidR="003F0CD3" w:rsidRPr="003F0CD3" w:rsidRDefault="003F0CD3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1</w:t>
      </w:r>
      <w:r w:rsidRPr="003F0CD3">
        <w:rPr>
          <w:rFonts w:ascii="Times New Roman" w:hAnsi="Times New Roman"/>
          <w:sz w:val="28"/>
          <w:szCs w:val="28"/>
        </w:rPr>
        <w:t>); ОПК-2 (ОПК-2.</w:t>
      </w:r>
      <w:r>
        <w:rPr>
          <w:rFonts w:ascii="Times New Roman" w:hAnsi="Times New Roman"/>
          <w:sz w:val="28"/>
          <w:szCs w:val="28"/>
        </w:rPr>
        <w:t>2</w:t>
      </w:r>
      <w:r w:rsidR="00600631">
        <w:rPr>
          <w:rFonts w:ascii="Times New Roman" w:hAnsi="Times New Roman"/>
          <w:sz w:val="28"/>
          <w:szCs w:val="28"/>
        </w:rPr>
        <w:t>)</w:t>
      </w:r>
    </w:p>
    <w:p w:rsidR="003F0CD3" w:rsidRPr="003F0CD3" w:rsidRDefault="003F0CD3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330" w:rsidRPr="00EB7330" w:rsidRDefault="00EB7330" w:rsidP="000031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330">
        <w:rPr>
          <w:rFonts w:ascii="Times New Roman" w:hAnsi="Times New Roman"/>
          <w:sz w:val="28"/>
          <w:szCs w:val="28"/>
        </w:rPr>
        <w:t xml:space="preserve">3. Какое название носит продукция, если потребительский спрос </w:t>
      </w:r>
      <w:r w:rsidR="00996B4F" w:rsidRPr="00EB7330">
        <w:rPr>
          <w:rFonts w:ascii="Times New Roman" w:hAnsi="Times New Roman"/>
          <w:sz w:val="28"/>
          <w:szCs w:val="28"/>
        </w:rPr>
        <w:t>разделяется,</w:t>
      </w:r>
      <w:r w:rsidRPr="00EB7330">
        <w:rPr>
          <w:rFonts w:ascii="Times New Roman" w:hAnsi="Times New Roman"/>
          <w:sz w:val="28"/>
          <w:szCs w:val="28"/>
        </w:rPr>
        <w:t xml:space="preserve"> и покупатель выбирает товар именно определенного производителя?</w:t>
      </w:r>
    </w:p>
    <w:p w:rsidR="00EB7330" w:rsidRPr="00D04858" w:rsidRDefault="00600631" w:rsidP="00EB7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дифференцированной</w:t>
      </w:r>
    </w:p>
    <w:p w:rsidR="00EB7330" w:rsidRPr="003F0CD3" w:rsidRDefault="00EB7330" w:rsidP="00EB7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858">
        <w:rPr>
          <w:rFonts w:ascii="Times New Roman" w:hAnsi="Times New Roman"/>
          <w:sz w:val="28"/>
          <w:szCs w:val="28"/>
        </w:rPr>
        <w:t>Компетенции (индикаторы): ОПК-1 (ОПК-1.1, ОПК-2.2); ОПК-2 (</w:t>
      </w:r>
      <w:r w:rsidR="00D04858" w:rsidRPr="00D04858">
        <w:rPr>
          <w:rFonts w:ascii="Times New Roman" w:hAnsi="Times New Roman"/>
          <w:sz w:val="28"/>
          <w:szCs w:val="28"/>
        </w:rPr>
        <w:t xml:space="preserve">ОПК-2.1, </w:t>
      </w:r>
      <w:r w:rsidR="00600631">
        <w:rPr>
          <w:rFonts w:ascii="Times New Roman" w:hAnsi="Times New Roman"/>
          <w:sz w:val="28"/>
          <w:szCs w:val="28"/>
        </w:rPr>
        <w:t>ОПК-2.2)</w:t>
      </w:r>
    </w:p>
    <w:p w:rsidR="00EB7330" w:rsidRDefault="00EB7330" w:rsidP="000031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45A4E" w:rsidRDefault="00F341EF" w:rsidP="000031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4. </w:t>
      </w:r>
      <w:r w:rsidR="00145A4E" w:rsidRPr="00145A4E">
        <w:rPr>
          <w:rFonts w:ascii="Times New Roman" w:hAnsi="Times New Roman"/>
          <w:sz w:val="28"/>
          <w:szCs w:val="28"/>
        </w:rPr>
        <w:t xml:space="preserve">Монополист-производитель электронного оборудования изготовляет и продает такой объем продукции, при котором: MR = 180 руб.; МС =100 руб.; АТС = 200 руб. </w:t>
      </w:r>
      <w:r w:rsidRPr="00F341EF">
        <w:rPr>
          <w:rFonts w:ascii="Times New Roman" w:hAnsi="Times New Roman"/>
          <w:sz w:val="28"/>
          <w:szCs w:val="28"/>
        </w:rPr>
        <w:t xml:space="preserve">Что </w:t>
      </w:r>
      <w:r w:rsidR="00145A4E">
        <w:rPr>
          <w:rFonts w:ascii="Times New Roman" w:hAnsi="Times New Roman"/>
          <w:sz w:val="28"/>
          <w:szCs w:val="28"/>
        </w:rPr>
        <w:t>должен сделать монополист чтобы получить максимум прибыли?</w:t>
      </w:r>
    </w:p>
    <w:p w:rsidR="00145A4E" w:rsidRPr="00145A4E" w:rsidRDefault="00145A4E" w:rsidP="00145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Правильный ответ:</w:t>
      </w:r>
      <w:r w:rsidR="00600631">
        <w:rPr>
          <w:rFonts w:ascii="Times New Roman" w:hAnsi="Times New Roman"/>
          <w:sz w:val="28"/>
          <w:szCs w:val="28"/>
        </w:rPr>
        <w:t xml:space="preserve"> с</w:t>
      </w:r>
      <w:r w:rsidRPr="00145A4E">
        <w:rPr>
          <w:rFonts w:ascii="Times New Roman" w:hAnsi="Times New Roman"/>
          <w:sz w:val="28"/>
          <w:szCs w:val="28"/>
        </w:rPr>
        <w:t>низить</w:t>
      </w:r>
      <w:r w:rsidR="00600631">
        <w:rPr>
          <w:rFonts w:ascii="Times New Roman" w:hAnsi="Times New Roman"/>
          <w:sz w:val="28"/>
          <w:szCs w:val="28"/>
        </w:rPr>
        <w:t xml:space="preserve"> цену и увеличить объем выпуска</w:t>
      </w:r>
    </w:p>
    <w:p w:rsidR="00145A4E" w:rsidRPr="003F0CD3" w:rsidRDefault="00145A4E" w:rsidP="00145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Компетенции (индикаторы): ОПК-1 (ОПК-1.2, ОПК-1.3); О</w:t>
      </w:r>
      <w:r w:rsidR="00600631">
        <w:rPr>
          <w:rFonts w:ascii="Times New Roman" w:hAnsi="Times New Roman"/>
          <w:sz w:val="28"/>
          <w:szCs w:val="28"/>
        </w:rPr>
        <w:t>ПК-2 (ОПК-2.1, ОПК-2.3)</w:t>
      </w:r>
    </w:p>
    <w:p w:rsidR="00145A4E" w:rsidRPr="00145A4E" w:rsidRDefault="00145A4E" w:rsidP="00145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341EF" w:rsidRDefault="00135393" w:rsidP="00135393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F341EF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2739B7" w:rsidRDefault="00135393" w:rsidP="0013539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341EF" w:rsidRPr="00F341EF" w:rsidRDefault="00F341EF" w:rsidP="009253A8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341EF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600631" w:rsidRDefault="00600631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5FC" w:rsidRPr="00F341EF" w:rsidRDefault="00600631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37BDE" w:rsidRPr="00F341EF">
        <w:rPr>
          <w:rFonts w:ascii="Times New Roman" w:hAnsi="Times New Roman"/>
          <w:sz w:val="28"/>
          <w:szCs w:val="28"/>
        </w:rPr>
        <w:t>Охарактеризуйте особенности товарного хозяйства</w:t>
      </w:r>
      <w:r w:rsidR="00F265FC" w:rsidRPr="00F341EF">
        <w:rPr>
          <w:rFonts w:ascii="Times New Roman" w:hAnsi="Times New Roman"/>
          <w:sz w:val="28"/>
          <w:szCs w:val="28"/>
        </w:rPr>
        <w:t>?</w:t>
      </w:r>
    </w:p>
    <w:p w:rsidR="00C47F1F" w:rsidRPr="00F341EF" w:rsidRDefault="00B263E2" w:rsidP="00C47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C47F1F" w:rsidRPr="00F341EF">
        <w:rPr>
          <w:rFonts w:ascii="Times New Roman" w:hAnsi="Times New Roman"/>
          <w:sz w:val="28"/>
          <w:szCs w:val="28"/>
        </w:rPr>
        <w:t>30 мин</w:t>
      </w:r>
      <w:r w:rsidR="00F341EF" w:rsidRPr="00F341EF">
        <w:rPr>
          <w:rFonts w:ascii="Times New Roman" w:hAnsi="Times New Roman"/>
          <w:sz w:val="28"/>
          <w:szCs w:val="28"/>
        </w:rPr>
        <w:t>.</w:t>
      </w:r>
    </w:p>
    <w:p w:rsidR="00135393" w:rsidRPr="00F341EF" w:rsidRDefault="00D62605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F341EF">
        <w:rPr>
          <w:rFonts w:ascii="Times New Roman" w:hAnsi="Times New Roman"/>
          <w:sz w:val="28"/>
          <w:szCs w:val="28"/>
        </w:rPr>
        <w:t>: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Особенности товарного хозяйства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можно описывать по той же схеме, что и натуральное хозяйство, только здесь все показатели имеют обратное значение.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1. </w:t>
      </w:r>
      <w:r w:rsidRPr="00F341EF">
        <w:rPr>
          <w:rFonts w:ascii="Times New Roman" w:hAnsi="Times New Roman"/>
          <w:bCs/>
          <w:sz w:val="28"/>
          <w:szCs w:val="28"/>
        </w:rPr>
        <w:t>Открытая,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а не замкнутая система экономических отношений. Каждое домашнее хозяйство или предприятие имеет хозяйственные связи с другими экономическими субъектами и включено в систему рыночного обмена.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2. </w:t>
      </w:r>
      <w:r w:rsidRPr="00F341EF">
        <w:rPr>
          <w:rFonts w:ascii="Times New Roman" w:hAnsi="Times New Roman"/>
          <w:bCs/>
          <w:sz w:val="28"/>
          <w:szCs w:val="28"/>
        </w:rPr>
        <w:t>Глубокое разделение труда и его специализация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341EF">
        <w:rPr>
          <w:rFonts w:ascii="Times New Roman" w:hAnsi="Times New Roman"/>
          <w:sz w:val="28"/>
          <w:szCs w:val="28"/>
        </w:rPr>
        <w:t>Как только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возник капитализм и капиталисты, техника стала совершенствоваться, поэтому ручной труд стал выходить из производства, его заменил труд машинный, более удобный и производительный. 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Стало возможным увеличить масштаб производства при сокращении рабочего времени. Все это является показателем роста производительности труда, что крайне необходимо экономике для устойчивости развития.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3. </w:t>
      </w:r>
      <w:r w:rsidRPr="00F341EF">
        <w:rPr>
          <w:rFonts w:ascii="Times New Roman" w:hAnsi="Times New Roman"/>
          <w:bCs/>
          <w:sz w:val="28"/>
          <w:szCs w:val="28"/>
        </w:rPr>
        <w:t>Косвенные экономические связи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производителей и потребителей заключаются в том, что блага производятся одним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субъектом хозяйственных отношений, а потребляются другим.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Так появляется спрос как выражение предпочтений и желаний</w:t>
      </w:r>
      <w:r w:rsidR="00F341EF">
        <w:rPr>
          <w:rFonts w:ascii="Times New Roman" w:hAnsi="Times New Roman"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 xml:space="preserve">потребителей и предложение, которое отражает способность и желание производителя реализовывать именно определенный продукт. 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lastRenderedPageBreak/>
        <w:t>Вследствие этого каждый их субъектов задается разносторонними целями: производитель стремится к максимизации общей прибыли, а потребитель — к полезности при минимальных издержках.</w:t>
      </w:r>
    </w:p>
    <w:p w:rsidR="00C357D1" w:rsidRPr="00F341EF" w:rsidRDefault="00C357D1" w:rsidP="00C35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Крит</w:t>
      </w:r>
      <w:r w:rsidR="00600631">
        <w:rPr>
          <w:rFonts w:ascii="Times New Roman" w:hAnsi="Times New Roman"/>
          <w:sz w:val="28"/>
          <w:szCs w:val="28"/>
        </w:rPr>
        <w:t>ерии оценивания: в</w:t>
      </w:r>
      <w:r w:rsidRPr="00F341EF">
        <w:rPr>
          <w:rFonts w:ascii="Times New Roman" w:hAnsi="Times New Roman"/>
          <w:sz w:val="28"/>
          <w:szCs w:val="28"/>
        </w:rPr>
        <w:t xml:space="preserve"> ответе должно упоминаться три особенности </w:t>
      </w:r>
      <w:r w:rsidR="00B263E2" w:rsidRPr="00F341EF">
        <w:rPr>
          <w:rFonts w:ascii="Times New Roman" w:hAnsi="Times New Roman"/>
          <w:sz w:val="28"/>
          <w:szCs w:val="28"/>
        </w:rPr>
        <w:t>характеризующие товарное</w:t>
      </w:r>
      <w:r w:rsidRPr="00F341EF">
        <w:rPr>
          <w:rFonts w:ascii="Times New Roman" w:hAnsi="Times New Roman"/>
          <w:sz w:val="28"/>
          <w:szCs w:val="28"/>
        </w:rPr>
        <w:t xml:space="preserve"> производство, открытое товарное прои</w:t>
      </w:r>
      <w:r w:rsidR="00866382" w:rsidRPr="00F341EF">
        <w:rPr>
          <w:rFonts w:ascii="Times New Roman" w:hAnsi="Times New Roman"/>
          <w:sz w:val="28"/>
          <w:szCs w:val="28"/>
        </w:rPr>
        <w:t>зводство, разделение труда (специализация) на основе использования техники, стабильные экономические связи субъектов товарного произво</w:t>
      </w:r>
      <w:r w:rsidR="00600631">
        <w:rPr>
          <w:rFonts w:ascii="Times New Roman" w:hAnsi="Times New Roman"/>
          <w:sz w:val="28"/>
          <w:szCs w:val="28"/>
        </w:rPr>
        <w:t>дства</w:t>
      </w:r>
    </w:p>
    <w:p w:rsidR="00135393" w:rsidRPr="00F341EF" w:rsidRDefault="00B32BDF" w:rsidP="00C35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E0B6C" w:rsidRPr="00F341EF">
        <w:rPr>
          <w:rFonts w:ascii="Times New Roman" w:hAnsi="Times New Roman"/>
          <w:sz w:val="28"/>
          <w:szCs w:val="28"/>
        </w:rPr>
        <w:t>1</w:t>
      </w:r>
      <w:r w:rsidRPr="00F341EF">
        <w:rPr>
          <w:rFonts w:ascii="Times New Roman" w:hAnsi="Times New Roman"/>
          <w:sz w:val="28"/>
          <w:szCs w:val="28"/>
        </w:rPr>
        <w:t xml:space="preserve"> (ОПК-</w:t>
      </w:r>
      <w:r w:rsidR="002E0B6C" w:rsidRPr="00F341EF">
        <w:rPr>
          <w:rFonts w:ascii="Times New Roman" w:hAnsi="Times New Roman"/>
          <w:sz w:val="28"/>
          <w:szCs w:val="28"/>
        </w:rPr>
        <w:t>1</w:t>
      </w:r>
      <w:r w:rsidRPr="00F341EF">
        <w:rPr>
          <w:rFonts w:ascii="Times New Roman" w:hAnsi="Times New Roman"/>
          <w:sz w:val="28"/>
          <w:szCs w:val="28"/>
        </w:rPr>
        <w:t>.1), ОПК-</w:t>
      </w:r>
      <w:r w:rsidR="002E0B6C" w:rsidRPr="00F341EF">
        <w:rPr>
          <w:rFonts w:ascii="Times New Roman" w:hAnsi="Times New Roman"/>
          <w:sz w:val="28"/>
          <w:szCs w:val="28"/>
        </w:rPr>
        <w:t>2</w:t>
      </w:r>
      <w:r w:rsidRPr="00F341EF">
        <w:rPr>
          <w:rFonts w:ascii="Times New Roman" w:hAnsi="Times New Roman"/>
          <w:sz w:val="28"/>
          <w:szCs w:val="28"/>
        </w:rPr>
        <w:t xml:space="preserve"> (ОПК-</w:t>
      </w:r>
      <w:r w:rsidR="002E0B6C" w:rsidRPr="00F341EF">
        <w:rPr>
          <w:rFonts w:ascii="Times New Roman" w:hAnsi="Times New Roman"/>
          <w:sz w:val="28"/>
          <w:szCs w:val="28"/>
        </w:rPr>
        <w:t>2</w:t>
      </w:r>
      <w:r w:rsidRPr="00F341EF">
        <w:rPr>
          <w:rFonts w:ascii="Times New Roman" w:hAnsi="Times New Roman"/>
          <w:sz w:val="28"/>
          <w:szCs w:val="28"/>
        </w:rPr>
        <w:t>.</w:t>
      </w:r>
      <w:r w:rsidR="00F341EF">
        <w:rPr>
          <w:rFonts w:ascii="Times New Roman" w:hAnsi="Times New Roman"/>
          <w:sz w:val="28"/>
          <w:szCs w:val="28"/>
        </w:rPr>
        <w:t>2</w:t>
      </w:r>
      <w:r w:rsidRPr="00F341EF">
        <w:rPr>
          <w:rFonts w:ascii="Times New Roman" w:hAnsi="Times New Roman"/>
          <w:sz w:val="28"/>
          <w:szCs w:val="28"/>
        </w:rPr>
        <w:t>)</w:t>
      </w:r>
    </w:p>
    <w:p w:rsidR="00957F64" w:rsidRPr="00F341EF" w:rsidRDefault="00957F64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600631" w:rsidRDefault="00E9247D" w:rsidP="00E924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2. </w:t>
      </w:r>
      <w:r w:rsidR="00DF3B4D" w:rsidRPr="00F341EF">
        <w:rPr>
          <w:rFonts w:ascii="Times New Roman" w:hAnsi="Times New Roman"/>
          <w:sz w:val="28"/>
          <w:szCs w:val="28"/>
        </w:rPr>
        <w:t>Особенности и основные виды рынка труда?</w:t>
      </w:r>
    </w:p>
    <w:p w:rsidR="00A9012B" w:rsidRPr="00F341EF" w:rsidRDefault="00B263E2" w:rsidP="00A90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A9012B" w:rsidRPr="00F341EF">
        <w:rPr>
          <w:rFonts w:ascii="Times New Roman" w:hAnsi="Times New Roman"/>
          <w:sz w:val="28"/>
          <w:szCs w:val="28"/>
        </w:rPr>
        <w:t>30 мин.</w:t>
      </w:r>
    </w:p>
    <w:p w:rsidR="00D62605" w:rsidRPr="00F341EF" w:rsidRDefault="00D62605" w:rsidP="00D6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Ожидаемый результат: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Рынок труда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 xml:space="preserve">представляет собой систему экономических отношений, которая возникает на договорной основе между предпринимателем, желающим увеличить штат служащих, и работником, который ищет работу и готов к ней приступить. В качестве основных элементов трудового рынка </w:t>
      </w:r>
      <w:r w:rsidR="00996B4F" w:rsidRPr="00F341EF">
        <w:rPr>
          <w:rFonts w:ascii="Times New Roman" w:hAnsi="Times New Roman"/>
          <w:sz w:val="28"/>
          <w:szCs w:val="28"/>
        </w:rPr>
        <w:t>выступают экономические</w:t>
      </w:r>
      <w:r w:rsidRPr="00F341EF">
        <w:rPr>
          <w:rFonts w:ascii="Times New Roman" w:hAnsi="Times New Roman"/>
          <w:sz w:val="28"/>
          <w:szCs w:val="28"/>
        </w:rPr>
        <w:t xml:space="preserve"> категории спроса и предложения на товар под названием «рабочая сила». Кроме того, сюда включаются и сам тип конкуренции, и стоимость оплаты единицы труда (оклад + премии и надбавки), которые формируются на основании квалификационного разряда работника. 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Соответственно, рабочая сила является объектом рынка труда, который может быть охарактеризован следующим образом: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1) сам человек не является объектом купли</w:t>
      </w:r>
      <w:r w:rsidR="00827539" w:rsidRPr="00F341EF">
        <w:rPr>
          <w:rFonts w:ascii="Times New Roman" w:hAnsi="Times New Roman"/>
          <w:sz w:val="28"/>
          <w:szCs w:val="28"/>
        </w:rPr>
        <w:t>-</w:t>
      </w:r>
      <w:r w:rsidRPr="00F341EF">
        <w:rPr>
          <w:rFonts w:ascii="Times New Roman" w:hAnsi="Times New Roman"/>
          <w:sz w:val="28"/>
          <w:szCs w:val="28"/>
        </w:rPr>
        <w:t xml:space="preserve">продажи, как это было в эпоху рабовладения. Индивид и его свобода юридически защищены, поэтому продаже подлежит только то, что человек может предложить работодателю, </w:t>
      </w:r>
      <w:r w:rsidR="00827539" w:rsidRPr="00F341EF">
        <w:rPr>
          <w:rFonts w:ascii="Times New Roman" w:hAnsi="Times New Roman"/>
          <w:sz w:val="28"/>
          <w:szCs w:val="28"/>
        </w:rPr>
        <w:t>свое</w:t>
      </w:r>
      <w:r w:rsidRPr="00F341EF">
        <w:rPr>
          <w:rFonts w:ascii="Times New Roman" w:hAnsi="Times New Roman"/>
          <w:sz w:val="28"/>
          <w:szCs w:val="28"/>
        </w:rPr>
        <w:t xml:space="preserve"> усердие, работоспособность, опыт, квалификацию, творческий потенциал и пр. Кроме того, сделка найма на работу осуществляется исключительно на добровольной договорной основе так, чтобы обе стороны остались довольны;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2) рабочие способности человека не могут быть отделимы от него, поэтому они являются основным источником получения дохода или заработной платы. За определенный объем выполненной работы в соответствии с условиями договора работник получает заработную плату, оклад. </w:t>
      </w:r>
    </w:p>
    <w:p w:rsidR="00D21EA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3) простой труда или его неиспользование в течение какого - либо времени неизбежно ведет к утрате полезных характеристик.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В результате формируется равновесная номинальная заработная плата. Однако для самих работников наиболее важна именно реальная ее величина, поскольку цены крайне динамичны и стоимость потребительской корзины регулярно меняется.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Зависимость трудового спроса от минимальной величины оплаты труда может быть выражена обратной связью, т. е. чем больше растет номинальная заработная плата, тем меньшему числу работников предприниматель решает предоставить рабочее место. 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Однако при достижении определенного уровня дохода спрос на труд начинает сокращаться, поскольку фирмы не могут допустить увеличения </w:t>
      </w:r>
      <w:r w:rsidRPr="00F341EF">
        <w:rPr>
          <w:rFonts w:ascii="Times New Roman" w:hAnsi="Times New Roman"/>
          <w:sz w:val="28"/>
          <w:szCs w:val="28"/>
        </w:rPr>
        <w:lastRenderedPageBreak/>
        <w:t>постоянных издержек. Труд перестает быть приоритетным и замещается досугом, следовательно, возникает эффект дохода.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Таким образом, можно выделить следующие факторы, которые качественно влияют на величину и структуру предложения.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1. </w:t>
      </w:r>
      <w:r w:rsidRPr="00F341EF">
        <w:rPr>
          <w:rFonts w:ascii="Times New Roman" w:hAnsi="Times New Roman"/>
          <w:bCs/>
          <w:sz w:val="28"/>
          <w:szCs w:val="28"/>
        </w:rPr>
        <w:t xml:space="preserve">Общая численность населения 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2. </w:t>
      </w:r>
      <w:r w:rsidRPr="00F341EF">
        <w:rPr>
          <w:rFonts w:ascii="Times New Roman" w:hAnsi="Times New Roman"/>
          <w:bCs/>
          <w:sz w:val="28"/>
          <w:szCs w:val="28"/>
        </w:rPr>
        <w:t xml:space="preserve">Доля трудоспособного населения 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3. </w:t>
      </w:r>
      <w:r w:rsidRPr="00F341EF">
        <w:rPr>
          <w:rFonts w:ascii="Times New Roman" w:hAnsi="Times New Roman"/>
          <w:bCs/>
          <w:sz w:val="28"/>
          <w:szCs w:val="28"/>
        </w:rPr>
        <w:t xml:space="preserve">Продолжительность рабочего дня и условия труда 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4. </w:t>
      </w:r>
      <w:r w:rsidRPr="00F341EF">
        <w:rPr>
          <w:rFonts w:ascii="Times New Roman" w:hAnsi="Times New Roman"/>
          <w:bCs/>
          <w:sz w:val="28"/>
          <w:szCs w:val="28"/>
        </w:rPr>
        <w:t xml:space="preserve">Мобильность трудовых ресурсов 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Текущий рынок труда может быть поделен на две части, или два типа.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Открытый рынок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характеризуется тем, что предложение охватывает тех экономических субъектов, которые сами или через</w:t>
      </w:r>
      <w:r w:rsidR="00D21EAF" w:rsidRPr="00F341EF">
        <w:rPr>
          <w:rFonts w:ascii="Times New Roman" w:hAnsi="Times New Roman"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 xml:space="preserve">посредников ищут работу, т. е. нуждаются в переподготовке или переориентации. </w:t>
      </w:r>
    </w:p>
    <w:p w:rsidR="008050EF" w:rsidRPr="00F341EF" w:rsidRDefault="008050EF" w:rsidP="00F3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Скрытый рынок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bCs/>
          <w:sz w:val="28"/>
          <w:szCs w:val="28"/>
        </w:rPr>
        <w:t>труда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341EF">
        <w:rPr>
          <w:rFonts w:ascii="Times New Roman" w:hAnsi="Times New Roman"/>
          <w:sz w:val="28"/>
          <w:szCs w:val="28"/>
        </w:rPr>
        <w:t xml:space="preserve">помимо экономических субъектов открытого, включает и тех работников, которые на данный момент заняты в производстве, хозяйственной или иной деятельностью, но в любое время могут быть освобождены от своих обязанностей без ущерба для организации. </w:t>
      </w:r>
      <w:r w:rsidR="00827539" w:rsidRPr="00F341EF">
        <w:rPr>
          <w:rFonts w:ascii="Times New Roman" w:hAnsi="Times New Roman"/>
          <w:sz w:val="28"/>
          <w:szCs w:val="28"/>
        </w:rPr>
        <w:t xml:space="preserve">   </w:t>
      </w:r>
      <w:r w:rsidRPr="00F341EF">
        <w:rPr>
          <w:rFonts w:ascii="Times New Roman" w:hAnsi="Times New Roman"/>
          <w:sz w:val="28"/>
          <w:szCs w:val="28"/>
        </w:rPr>
        <w:t>Таким образом, все экономические субъекты, которые по самым различным причинам стремятся найти место работы для обеспечения собственных потребностей, составляют величину предложения труда. Они продают свои навыки, умения, знания, опыт и другие профессиональные способности и получают за это заработную плату, которая включает в себя не только оклад по тарифной ставке, но и систему премиальных и иных доплат. Спрос на рынке труда обеспечивается потребностями организаций, государства и иных лиц в приобретении дополнительных трудовых единиц в лице рабочих.</w:t>
      </w:r>
    </w:p>
    <w:p w:rsidR="004D553C" w:rsidRPr="00F341EF" w:rsidRDefault="00600631" w:rsidP="00F34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в </w:t>
      </w:r>
      <w:r w:rsidR="004D553C" w:rsidRPr="00F341EF">
        <w:rPr>
          <w:rFonts w:ascii="Times New Roman" w:hAnsi="Times New Roman"/>
          <w:sz w:val="28"/>
          <w:szCs w:val="28"/>
        </w:rPr>
        <w:t xml:space="preserve">ответе должно содержаться определение </w:t>
      </w:r>
      <w:r w:rsidR="00B263E2" w:rsidRPr="00F341EF">
        <w:rPr>
          <w:rFonts w:ascii="Times New Roman" w:hAnsi="Times New Roman"/>
          <w:sz w:val="28"/>
          <w:szCs w:val="28"/>
        </w:rPr>
        <w:t>понятия рынок</w:t>
      </w:r>
      <w:r w:rsidR="004D553C" w:rsidRPr="00F341EF">
        <w:rPr>
          <w:rFonts w:ascii="Times New Roman" w:hAnsi="Times New Roman"/>
          <w:sz w:val="28"/>
          <w:szCs w:val="28"/>
        </w:rPr>
        <w:t xml:space="preserve"> труда</w:t>
      </w:r>
      <w:r w:rsidR="00F341EF" w:rsidRPr="00F341EF">
        <w:rPr>
          <w:rFonts w:ascii="Times New Roman" w:hAnsi="Times New Roman"/>
          <w:sz w:val="28"/>
          <w:szCs w:val="28"/>
        </w:rPr>
        <w:t>, п</w:t>
      </w:r>
      <w:r w:rsidR="00C607E2" w:rsidRPr="00F341EF">
        <w:rPr>
          <w:rFonts w:ascii="Times New Roman" w:hAnsi="Times New Roman"/>
          <w:sz w:val="28"/>
          <w:szCs w:val="28"/>
        </w:rPr>
        <w:t xml:space="preserve">риведены основные элементы трудового </w:t>
      </w:r>
      <w:r w:rsidR="00B263E2" w:rsidRPr="00F341EF">
        <w:rPr>
          <w:rFonts w:ascii="Times New Roman" w:hAnsi="Times New Roman"/>
          <w:sz w:val="28"/>
          <w:szCs w:val="28"/>
        </w:rPr>
        <w:t>рынка, экономические</w:t>
      </w:r>
      <w:r w:rsidR="00C607E2" w:rsidRPr="00F341EF">
        <w:rPr>
          <w:rFonts w:ascii="Times New Roman" w:hAnsi="Times New Roman"/>
          <w:sz w:val="28"/>
          <w:szCs w:val="28"/>
        </w:rPr>
        <w:t xml:space="preserve"> категории спроса и предложения на товар под названием «рабочая сила»</w:t>
      </w:r>
      <w:r w:rsidR="00F341EF" w:rsidRPr="00F341EF">
        <w:rPr>
          <w:rFonts w:ascii="Times New Roman" w:hAnsi="Times New Roman"/>
          <w:sz w:val="28"/>
          <w:szCs w:val="28"/>
        </w:rPr>
        <w:t>, д</w:t>
      </w:r>
      <w:r w:rsidR="00C607E2" w:rsidRPr="00F341EF">
        <w:rPr>
          <w:rFonts w:ascii="Times New Roman" w:hAnsi="Times New Roman"/>
          <w:sz w:val="28"/>
          <w:szCs w:val="28"/>
        </w:rPr>
        <w:t xml:space="preserve">ана характеристика объектов рынка труда, зависимость трудового спроса от минимальной величины оплаты труда, </w:t>
      </w:r>
      <w:r w:rsidR="00B263E2" w:rsidRPr="00F341EF">
        <w:rPr>
          <w:rFonts w:ascii="Times New Roman" w:hAnsi="Times New Roman"/>
          <w:sz w:val="28"/>
          <w:szCs w:val="28"/>
        </w:rPr>
        <w:t>выделить факторы</w:t>
      </w:r>
      <w:r w:rsidR="00C607E2" w:rsidRPr="00F341EF">
        <w:rPr>
          <w:rFonts w:ascii="Times New Roman" w:hAnsi="Times New Roman"/>
          <w:sz w:val="28"/>
          <w:szCs w:val="28"/>
        </w:rPr>
        <w:t>, которые качественно влияют на величину и структуру предложени</w:t>
      </w:r>
      <w:r>
        <w:rPr>
          <w:rFonts w:ascii="Times New Roman" w:hAnsi="Times New Roman"/>
          <w:sz w:val="28"/>
          <w:szCs w:val="28"/>
        </w:rPr>
        <w:t>я рынка труда и его участников</w:t>
      </w:r>
    </w:p>
    <w:p w:rsidR="00F341EF" w:rsidRPr="00F341EF" w:rsidRDefault="00F341EF" w:rsidP="00F34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Компетенции (индикаторы): О</w:t>
      </w:r>
      <w:r w:rsidR="00600631">
        <w:rPr>
          <w:rFonts w:ascii="Times New Roman" w:hAnsi="Times New Roman"/>
          <w:sz w:val="28"/>
          <w:szCs w:val="28"/>
        </w:rPr>
        <w:t>ПК-1 (ОПК-1.3); ОПК-2 (ОПК-2.1)</w:t>
      </w:r>
    </w:p>
    <w:p w:rsidR="00D21EAF" w:rsidRPr="002739B7" w:rsidRDefault="00D21EAF" w:rsidP="00397DC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4DF8" w:rsidRPr="00600631" w:rsidRDefault="0076397B" w:rsidP="00C120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3</w:t>
      </w:r>
      <w:r w:rsidR="00AE3CF9" w:rsidRPr="00F341EF">
        <w:rPr>
          <w:rFonts w:ascii="Times New Roman" w:hAnsi="Times New Roman"/>
          <w:sz w:val="28"/>
          <w:szCs w:val="28"/>
        </w:rPr>
        <w:t xml:space="preserve">. </w:t>
      </w:r>
      <w:r w:rsidR="00C04DF8" w:rsidRPr="00F341EF">
        <w:rPr>
          <w:rFonts w:ascii="Times New Roman" w:hAnsi="Times New Roman"/>
          <w:sz w:val="28"/>
          <w:szCs w:val="28"/>
        </w:rPr>
        <w:t>Понятие эластичности спроса.</w:t>
      </w:r>
    </w:p>
    <w:p w:rsidR="00EE1B9E" w:rsidRPr="00F341EF" w:rsidRDefault="00B263E2" w:rsidP="00EE1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EE1B9E" w:rsidRPr="00F341EF">
        <w:rPr>
          <w:rFonts w:ascii="Times New Roman" w:hAnsi="Times New Roman"/>
          <w:sz w:val="28"/>
          <w:szCs w:val="28"/>
        </w:rPr>
        <w:t>25 мин.</w:t>
      </w:r>
    </w:p>
    <w:p w:rsidR="00D62605" w:rsidRPr="00F341EF" w:rsidRDefault="00D62605" w:rsidP="00D6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Ожидаемый результат: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 xml:space="preserve">Спрос </w:t>
      </w:r>
      <w:r w:rsidRPr="00F341EF">
        <w:rPr>
          <w:rFonts w:ascii="Times New Roman" w:hAnsi="Times New Roman"/>
          <w:sz w:val="28"/>
          <w:szCs w:val="28"/>
        </w:rPr>
        <w:t xml:space="preserve">— это объем товара или услуги, который экономический субъект желает включить в состав своей потребительской корзины по выгодной для него цене. 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 xml:space="preserve">Эластичность </w:t>
      </w:r>
      <w:r w:rsidRPr="00F341EF">
        <w:rPr>
          <w:rFonts w:ascii="Times New Roman" w:hAnsi="Times New Roman"/>
          <w:sz w:val="28"/>
          <w:szCs w:val="28"/>
        </w:rPr>
        <w:t>представляет собой гибкость спроса и предложения по отношению к динамичной внешней рыночной среде.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Эластичность спроса бывает трех видов:</w:t>
      </w:r>
    </w:p>
    <w:p w:rsidR="00C04DF8" w:rsidRPr="00F341EF" w:rsidRDefault="00996B4F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1). эластичность</w:t>
      </w:r>
      <w:r w:rsidR="00C04DF8" w:rsidRPr="00F341EF">
        <w:rPr>
          <w:rFonts w:ascii="Times New Roman" w:hAnsi="Times New Roman"/>
          <w:bCs/>
          <w:sz w:val="28"/>
          <w:szCs w:val="28"/>
        </w:rPr>
        <w:t xml:space="preserve"> спроса по цене.</w:t>
      </w:r>
      <w:r w:rsidR="00C04DF8"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4DF8" w:rsidRPr="00F341EF">
        <w:rPr>
          <w:rFonts w:ascii="Times New Roman" w:hAnsi="Times New Roman"/>
          <w:sz w:val="28"/>
          <w:szCs w:val="28"/>
        </w:rPr>
        <w:t xml:space="preserve">Данная величина характеризует изменения в структуре спроса в результате изменения рыночных цен на тот или иной товар: 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41EF">
        <w:rPr>
          <w:rFonts w:ascii="Times New Roman" w:hAnsi="Times New Roman"/>
          <w:b/>
          <w:sz w:val="28"/>
          <w:szCs w:val="28"/>
        </w:rPr>
        <w:t xml:space="preserve">           Е</w:t>
      </w:r>
      <w:r w:rsidRPr="00F341EF">
        <w:rPr>
          <w:rFonts w:ascii="Times New Roman" w:hAnsi="Times New Roman"/>
          <w:b/>
          <w:sz w:val="28"/>
          <w:szCs w:val="28"/>
          <w:vertAlign w:val="superscript"/>
          <w:lang w:val="en-US"/>
        </w:rPr>
        <w:t>d</w:t>
      </w:r>
      <w:r w:rsidRPr="00F341EF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F341EF">
        <w:rPr>
          <w:rFonts w:ascii="Times New Roman" w:hAnsi="Times New Roman"/>
          <w:b/>
          <w:sz w:val="28"/>
          <w:szCs w:val="28"/>
        </w:rPr>
        <w:t xml:space="preserve">= - ( </w:t>
      </w:r>
      <w:r w:rsidRPr="00F341EF">
        <w:rPr>
          <w:rFonts w:ascii="Times New Roman" w:eastAsia="SymbolPropBT" w:hAnsi="Times New Roman"/>
          <w:b/>
          <w:sz w:val="28"/>
          <w:szCs w:val="28"/>
          <w:lang w:eastAsia="ru-RU"/>
        </w:rPr>
        <w:t xml:space="preserve">ΔQ / ΔP ) </w:t>
      </w:r>
      <w:r w:rsidRPr="00F341EF">
        <w:rPr>
          <w:rFonts w:ascii="Times New Roman" w:eastAsia="SymbolPropBT" w:hAnsi="Times New Roman"/>
          <w:b/>
          <w:sz w:val="28"/>
          <w:szCs w:val="28"/>
          <w:lang w:val="en-US" w:eastAsia="ru-RU"/>
        </w:rPr>
        <w:t>x</w:t>
      </w:r>
      <w:r w:rsidRPr="00F341EF">
        <w:rPr>
          <w:rFonts w:ascii="Times New Roman" w:eastAsia="SymbolPropBT" w:hAnsi="Times New Roman"/>
          <w:b/>
          <w:sz w:val="28"/>
          <w:szCs w:val="28"/>
          <w:lang w:eastAsia="ru-RU"/>
        </w:rPr>
        <w:t xml:space="preserve"> (Q / P ), 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где Q — количество товара;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P — его цена;</w:t>
      </w:r>
    </w:p>
    <w:p w:rsidR="00B660AB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eastAsia="SymbolPropBT" w:hAnsi="Times New Roman"/>
          <w:sz w:val="28"/>
          <w:szCs w:val="28"/>
        </w:rPr>
        <w:t>Δ</w:t>
      </w:r>
      <w:r w:rsidRPr="00F341EF">
        <w:rPr>
          <w:rFonts w:ascii="Times New Roman" w:hAnsi="Times New Roman"/>
          <w:sz w:val="28"/>
          <w:szCs w:val="28"/>
        </w:rPr>
        <w:t xml:space="preserve">Q и </w:t>
      </w:r>
      <w:r w:rsidRPr="00F341EF">
        <w:rPr>
          <w:rFonts w:ascii="Times New Roman" w:eastAsia="SymbolPropBT" w:hAnsi="Times New Roman"/>
          <w:sz w:val="28"/>
          <w:szCs w:val="28"/>
        </w:rPr>
        <w:t>Δ</w:t>
      </w:r>
      <w:r w:rsidRPr="00F341EF">
        <w:rPr>
          <w:rFonts w:ascii="Times New Roman" w:hAnsi="Times New Roman"/>
          <w:sz w:val="28"/>
          <w:szCs w:val="28"/>
        </w:rPr>
        <w:t>P — это изменения в объеме товара и его цене.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 Величина эластичности спроса соответствует трем состояниям: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а) близкая к нулю эластичность преимущественно складывается для товаров первой необходимости, которые крайне важны для любого экономического субъекта для удовлетворения его физиологических потребностей (в полноценном питании, одежде). 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б) в случае, когда эластичность стремится к положительной бесконечности, принято считать, что спрос сильно реагирует на любые экономические явления, и особенно на малейшие изменения цены. Такая ситуация </w:t>
      </w:r>
      <w:r w:rsidR="00996B4F" w:rsidRPr="00F341EF">
        <w:rPr>
          <w:rFonts w:ascii="Times New Roman" w:hAnsi="Times New Roman"/>
          <w:sz w:val="28"/>
          <w:szCs w:val="28"/>
        </w:rPr>
        <w:t>характерна, например,</w:t>
      </w:r>
      <w:r w:rsidRPr="00F341EF">
        <w:rPr>
          <w:rFonts w:ascii="Times New Roman" w:hAnsi="Times New Roman"/>
          <w:sz w:val="28"/>
          <w:szCs w:val="28"/>
        </w:rPr>
        <w:t xml:space="preserve"> для рынка ценных бумаг;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в) полная эластичность характерна для предметов роскоши, т. е. третичных потребностей, которые не требуют немедленного удовлетворения и присутствуют у тех экономических субъектов, платежеспособность которых велика (автомобили, дачи и пр.). </w:t>
      </w:r>
    </w:p>
    <w:p w:rsidR="003129AE" w:rsidRPr="00F341EF" w:rsidRDefault="003129A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2) </w:t>
      </w:r>
      <w:r w:rsidRPr="00F341EF">
        <w:rPr>
          <w:rFonts w:ascii="Times New Roman" w:hAnsi="Times New Roman"/>
          <w:bCs/>
          <w:sz w:val="28"/>
          <w:szCs w:val="28"/>
        </w:rPr>
        <w:t>эластичность спроса по доходу:</w:t>
      </w:r>
    </w:p>
    <w:p w:rsidR="003129AE" w:rsidRPr="00F341EF" w:rsidRDefault="003129A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Если уровень дохода потребителя начинает расти, он меняет систему своих предпочтений и вкусов, может позволить себе покупку более дорогого товара;</w:t>
      </w:r>
    </w:p>
    <w:p w:rsidR="003129AE" w:rsidRPr="00F341EF" w:rsidRDefault="00EE068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3)</w:t>
      </w:r>
      <w:r w:rsidR="003129AE" w:rsidRPr="00F341EF">
        <w:rPr>
          <w:rFonts w:ascii="Times New Roman" w:hAnsi="Times New Roman"/>
          <w:bCs/>
          <w:sz w:val="28"/>
          <w:szCs w:val="28"/>
        </w:rPr>
        <w:t>перекрестная эластичность.</w:t>
      </w:r>
      <w:r w:rsidR="003129AE"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9AE" w:rsidRPr="00F341EF">
        <w:rPr>
          <w:rFonts w:ascii="Times New Roman" w:hAnsi="Times New Roman"/>
          <w:sz w:val="28"/>
          <w:szCs w:val="28"/>
        </w:rPr>
        <w:t>Данный показатель предназначен для определения величины спроса на какой-либо товар в зависимости от динамики цен на другой:</w:t>
      </w:r>
    </w:p>
    <w:p w:rsidR="003129AE" w:rsidRPr="00F341EF" w:rsidRDefault="003129A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Существуют альтернативные товары, которые в случае необходимости способны заменить друг друга (сливоч</w:t>
      </w:r>
      <w:r w:rsidR="00600631">
        <w:rPr>
          <w:rFonts w:ascii="Times New Roman" w:hAnsi="Times New Roman"/>
          <w:sz w:val="28"/>
          <w:szCs w:val="28"/>
        </w:rPr>
        <w:t>ное масло и маргарин), и товары -</w:t>
      </w:r>
      <w:r w:rsidRPr="00F341EF">
        <w:rPr>
          <w:rFonts w:ascii="Times New Roman" w:hAnsi="Times New Roman"/>
          <w:sz w:val="28"/>
          <w:szCs w:val="28"/>
        </w:rPr>
        <w:t>дополнители (бензин и автомобиль). Спрос на маргарин может возрасти в том случае, когда общий уровень цен на масло возрастет на определенную величину. Это связано с тем, что маргарин дешевле, поэтому покупатели начнут предъявлять на него больший спрос. Аналогично спрос на автомобили теоретически зависит от динамики цен на бензин. Присутствие на рынке альтернативных товаров расширяет потребительские возможности.</w:t>
      </w:r>
    </w:p>
    <w:p w:rsidR="003129AE" w:rsidRPr="00F341EF" w:rsidRDefault="003129A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Это предоставляет покупателю более широкий выбор, на основании чего вероятность того, что покупка на рынке будет совершена, резко возрастает.</w:t>
      </w:r>
    </w:p>
    <w:p w:rsidR="00AD30DF" w:rsidRPr="00F341EF" w:rsidRDefault="00600631" w:rsidP="00C12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</w:t>
      </w:r>
      <w:r w:rsidR="00AD30DF" w:rsidRPr="00F341EF">
        <w:rPr>
          <w:rFonts w:ascii="Times New Roman" w:hAnsi="Times New Roman"/>
          <w:sz w:val="28"/>
          <w:szCs w:val="28"/>
        </w:rPr>
        <w:t xml:space="preserve"> ответе должно содержаться определения понятий спроса и эластичности спроса</w:t>
      </w:r>
      <w:r w:rsidR="00520086" w:rsidRPr="00F341EF">
        <w:rPr>
          <w:rFonts w:ascii="Times New Roman" w:hAnsi="Times New Roman"/>
          <w:sz w:val="28"/>
          <w:szCs w:val="28"/>
        </w:rPr>
        <w:t xml:space="preserve">. Виды эластичности и примеры расчета показателя эластичности, характеристики эластичности </w:t>
      </w:r>
      <w:r w:rsidR="00996B4F" w:rsidRPr="00F341EF">
        <w:rPr>
          <w:rFonts w:ascii="Times New Roman" w:hAnsi="Times New Roman"/>
          <w:sz w:val="28"/>
          <w:szCs w:val="28"/>
        </w:rPr>
        <w:t>по их</w:t>
      </w:r>
      <w:r w:rsidR="00520086" w:rsidRPr="00F341EF">
        <w:rPr>
          <w:rFonts w:ascii="Times New Roman" w:hAnsi="Times New Roman"/>
          <w:sz w:val="28"/>
          <w:szCs w:val="28"/>
        </w:rPr>
        <w:t xml:space="preserve"> видам, приве</w:t>
      </w:r>
      <w:r w:rsidR="00C1507D" w:rsidRPr="00F341EF">
        <w:rPr>
          <w:rFonts w:ascii="Times New Roman" w:hAnsi="Times New Roman"/>
          <w:sz w:val="28"/>
          <w:szCs w:val="28"/>
        </w:rPr>
        <w:t>дены</w:t>
      </w:r>
      <w:r w:rsidR="00520086" w:rsidRPr="00F341EF">
        <w:rPr>
          <w:rFonts w:ascii="Times New Roman" w:hAnsi="Times New Roman"/>
          <w:sz w:val="28"/>
          <w:szCs w:val="28"/>
        </w:rPr>
        <w:t xml:space="preserve"> примеры характери</w:t>
      </w:r>
      <w:r>
        <w:rPr>
          <w:rFonts w:ascii="Times New Roman" w:hAnsi="Times New Roman"/>
          <w:sz w:val="28"/>
          <w:szCs w:val="28"/>
        </w:rPr>
        <w:t>зующие каждый вид эластичности</w:t>
      </w:r>
    </w:p>
    <w:p w:rsidR="00F341EF" w:rsidRDefault="00F341EF" w:rsidP="00F34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825">
        <w:rPr>
          <w:rFonts w:ascii="Times New Roman" w:hAnsi="Times New Roman"/>
          <w:sz w:val="28"/>
          <w:szCs w:val="28"/>
        </w:rPr>
        <w:t>Компетенции (индикаторы): ОПК-1 (ОПК-1.1, ОПК-1.2, ОПК</w:t>
      </w:r>
      <w:r w:rsidR="00600631">
        <w:rPr>
          <w:rFonts w:ascii="Times New Roman" w:hAnsi="Times New Roman"/>
          <w:sz w:val="28"/>
          <w:szCs w:val="28"/>
        </w:rPr>
        <w:t>-1.3); ОПК-2 (ОПК-2.1, ОПК-2.2)</w:t>
      </w:r>
    </w:p>
    <w:p w:rsidR="00F9538D" w:rsidRPr="00F341EF" w:rsidRDefault="00F9538D" w:rsidP="00C120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38D" w:rsidRPr="00145A4E" w:rsidRDefault="0076397B" w:rsidP="00F95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4"/>
          <w:szCs w:val="24"/>
        </w:rPr>
        <w:t>4</w:t>
      </w:r>
      <w:r w:rsidR="00600631">
        <w:rPr>
          <w:rFonts w:ascii="Times New Roman" w:hAnsi="Times New Roman"/>
          <w:sz w:val="28"/>
          <w:szCs w:val="28"/>
        </w:rPr>
        <w:t xml:space="preserve">. </w:t>
      </w:r>
      <w:r w:rsidR="00145A4E" w:rsidRPr="00145A4E">
        <w:rPr>
          <w:rFonts w:ascii="Times New Roman" w:hAnsi="Times New Roman"/>
          <w:sz w:val="28"/>
          <w:szCs w:val="28"/>
        </w:rPr>
        <w:t xml:space="preserve">В чем заключается сущность </w:t>
      </w:r>
      <w:r w:rsidR="007B3609" w:rsidRPr="00145A4E">
        <w:rPr>
          <w:rFonts w:ascii="Times New Roman" w:hAnsi="Times New Roman"/>
          <w:sz w:val="28"/>
          <w:szCs w:val="28"/>
        </w:rPr>
        <w:t>закон</w:t>
      </w:r>
      <w:r w:rsidR="00145A4E" w:rsidRPr="00145A4E">
        <w:rPr>
          <w:rFonts w:ascii="Times New Roman" w:hAnsi="Times New Roman"/>
          <w:sz w:val="28"/>
          <w:szCs w:val="28"/>
        </w:rPr>
        <w:t>а</w:t>
      </w:r>
      <w:r w:rsidR="007B3609" w:rsidRPr="00145A4E">
        <w:rPr>
          <w:rFonts w:ascii="Times New Roman" w:hAnsi="Times New Roman"/>
          <w:sz w:val="28"/>
          <w:szCs w:val="28"/>
        </w:rPr>
        <w:t xml:space="preserve"> убывающей предельной полезности</w:t>
      </w:r>
      <w:r w:rsidR="00F9538D" w:rsidRPr="00145A4E">
        <w:rPr>
          <w:rFonts w:ascii="Times New Roman" w:hAnsi="Times New Roman"/>
          <w:sz w:val="28"/>
          <w:szCs w:val="28"/>
        </w:rPr>
        <w:t>?</w:t>
      </w:r>
    </w:p>
    <w:p w:rsidR="00133A2E" w:rsidRPr="00145A4E" w:rsidRDefault="00B263E2" w:rsidP="00133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133A2E" w:rsidRPr="00145A4E">
        <w:rPr>
          <w:rFonts w:ascii="Times New Roman" w:hAnsi="Times New Roman"/>
          <w:sz w:val="28"/>
          <w:szCs w:val="28"/>
        </w:rPr>
        <w:t>20 мин.</w:t>
      </w:r>
    </w:p>
    <w:p w:rsidR="00D62605" w:rsidRPr="00145A4E" w:rsidRDefault="00D62605" w:rsidP="00D6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7B3609" w:rsidRPr="00145A4E" w:rsidRDefault="007B3609" w:rsidP="00EE0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bCs/>
          <w:sz w:val="28"/>
          <w:szCs w:val="28"/>
        </w:rPr>
        <w:t>Полезность</w:t>
      </w:r>
      <w:r w:rsidRPr="00145A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>определяет качественную сторону товара, и она</w:t>
      </w:r>
      <w:r w:rsidR="00F87C5D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является необходимым условием того, чтобы он был приобретен. Со стороны покупателя товар должен обладать такими свойствами, которые смогут удовлетворить его текущие потребности и будут соответствовать потребительским предпочтениям. </w:t>
      </w:r>
    </w:p>
    <w:p w:rsidR="00F87C5D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Для измерения полезности была предложена единица «ютиль», на основании которой можно соотнести полезности различных товаров.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Виды полезности: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1) общая полезность может быть получена только в результате приобретения и потребления большого объема продукции в ассортименте, </w:t>
      </w:r>
      <w:r w:rsidR="00996B4F" w:rsidRPr="00145A4E">
        <w:rPr>
          <w:rFonts w:ascii="Times New Roman" w:hAnsi="Times New Roman"/>
          <w:sz w:val="28"/>
          <w:szCs w:val="28"/>
        </w:rPr>
        <w:t>например,</w:t>
      </w:r>
      <w:r w:rsidRPr="00145A4E">
        <w:rPr>
          <w:rFonts w:ascii="Times New Roman" w:hAnsi="Times New Roman"/>
          <w:sz w:val="28"/>
          <w:szCs w:val="28"/>
        </w:rPr>
        <w:t xml:space="preserve"> всей потребительской корзины;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2) предельная полезность определяется полезностью каждой дополнительно произведенной или потребленной единицы того или иного блага.</w:t>
      </w:r>
    </w:p>
    <w:p w:rsidR="00C35DD8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Основной целью потребителя является максимизация полезности потребляемых им благ в условиях ограниченного дохода.</w:t>
      </w:r>
      <w:r w:rsidR="00F87C5D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>Сам термин «</w:t>
      </w:r>
      <w:r w:rsidRPr="00145A4E">
        <w:rPr>
          <w:rFonts w:ascii="Times New Roman" w:hAnsi="Times New Roman"/>
          <w:bCs/>
          <w:sz w:val="28"/>
          <w:szCs w:val="28"/>
        </w:rPr>
        <w:t>полезность»</w:t>
      </w:r>
      <w:r w:rsidRPr="00145A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был сформулирован английским философом Иеремией Бентамом.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Полезность — способность</w:t>
      </w:r>
      <w:r w:rsidR="00C35DD8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товаров удовлетворять определенные потребности. Экономический субъект всегда, выбирая для потребления те или иные блага, со своей точки зрения оценивает пользу, которую они могут принести, и насколько хорошо и полно смогут удовлетворить его насущные потребности.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Предельная полезность как экономическая категория показывает дополнительную полезность каждой дополнительной единицы товара.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Данное понятие имеет практическую основу.</w:t>
      </w:r>
      <w:r w:rsidR="00B76624" w:rsidRPr="00145A4E">
        <w:rPr>
          <w:rFonts w:ascii="Times New Roman" w:hAnsi="Times New Roman"/>
          <w:sz w:val="28"/>
          <w:szCs w:val="28"/>
        </w:rPr>
        <w:t xml:space="preserve"> </w:t>
      </w:r>
      <w:r w:rsidR="00B660AB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Ведь полезность сама по себе характеризует одинаковую величину одно и того же блага независимо от его объема, можно сказать, это средняя полезность, или полезность одной единицы.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А предельная полезность дает возможность определить оптимальный объем потребляемых благ с учетом заданной величины дохода определенной степени потребности.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bCs/>
          <w:sz w:val="28"/>
          <w:szCs w:val="28"/>
        </w:rPr>
        <w:t>Закон убывающей предельной полезности</w:t>
      </w:r>
      <w:r w:rsidRPr="00145A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>был открыт Генрихом</w:t>
      </w:r>
      <w:r w:rsidR="00F87C5D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>Госсеном. Он представляет собой зависимость величины полезности от текущего потребления каждой дополнительной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единицы блага, т. е. при повторном акте потребления полезность продукта оказывается уже значительно ниже по сравнению с первоначальной.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Например, пусть в роли блага будет булочка. Когда мы едим первую из них, получаем глубокое удовлетворение, особенно если в этом была острая потребность. Постепенно наедаясь, экономический субъект перестает ее потреблять, и полезность ее начинает падать, пока не достигнет нуля, когда процесс потребления прекращается.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С данным законом тесно связано понятие максимизации полезности. Чтобы получить наибольшую общую полезность от</w:t>
      </w:r>
      <w:r w:rsidR="00B76624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всего набора потребляемых товаров и услуг в условиях ограниченного дохода, времени и других </w:t>
      </w:r>
      <w:r w:rsidRPr="00145A4E">
        <w:rPr>
          <w:rFonts w:ascii="Times New Roman" w:hAnsi="Times New Roman"/>
          <w:sz w:val="28"/>
          <w:szCs w:val="28"/>
        </w:rPr>
        <w:lastRenderedPageBreak/>
        <w:t>факторов, необходимо каждое из этих благ потреблять строго в таком количестве, чтобы</w:t>
      </w:r>
      <w:r w:rsidR="00F87C5D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их предельные полезности по отношению к ценам составляли одну и ту же величину. </w:t>
      </w:r>
    </w:p>
    <w:p w:rsidR="00C35DD8" w:rsidRPr="00145A4E" w:rsidRDefault="00600631" w:rsidP="00962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</w:t>
      </w:r>
      <w:r w:rsidR="00C35DD8" w:rsidRPr="00145A4E">
        <w:rPr>
          <w:rFonts w:ascii="Times New Roman" w:hAnsi="Times New Roman"/>
          <w:sz w:val="28"/>
          <w:szCs w:val="28"/>
        </w:rPr>
        <w:t xml:space="preserve"> ответе должно содержаться определения понятий полезности товара, дать определение полезности, дать определение единицы «ютиль», на основании которой можно соотнес</w:t>
      </w:r>
      <w:r w:rsidR="00B76624" w:rsidRPr="00145A4E">
        <w:rPr>
          <w:rFonts w:ascii="Times New Roman" w:hAnsi="Times New Roman"/>
          <w:sz w:val="28"/>
          <w:szCs w:val="28"/>
        </w:rPr>
        <w:t>ти полезности различных товаров, указать кто автор предложенного термина, упомянуть закон убывающей предельной полезности</w:t>
      </w:r>
      <w:r w:rsidR="00C35DD8" w:rsidRPr="00145A4E">
        <w:rPr>
          <w:rFonts w:ascii="Times New Roman" w:hAnsi="Times New Roman"/>
          <w:sz w:val="28"/>
          <w:szCs w:val="28"/>
        </w:rPr>
        <w:t xml:space="preserve"> </w:t>
      </w:r>
      <w:r w:rsidR="00B76624" w:rsidRPr="00145A4E">
        <w:rPr>
          <w:rFonts w:ascii="Times New Roman" w:hAnsi="Times New Roman"/>
          <w:sz w:val="28"/>
          <w:szCs w:val="28"/>
        </w:rPr>
        <w:t>Генриха Госсена, привести примеры характеризующие предельную полезность услуги или</w:t>
      </w:r>
      <w:r>
        <w:rPr>
          <w:rFonts w:ascii="Times New Roman" w:hAnsi="Times New Roman"/>
          <w:sz w:val="28"/>
          <w:szCs w:val="28"/>
        </w:rPr>
        <w:t xml:space="preserve"> товара</w:t>
      </w:r>
    </w:p>
    <w:p w:rsidR="00145A4E" w:rsidRPr="00EB3BBC" w:rsidRDefault="00145A4E" w:rsidP="00145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64CEB">
        <w:rPr>
          <w:rFonts w:ascii="Times New Roman" w:hAnsi="Times New Roman"/>
          <w:sz w:val="28"/>
          <w:szCs w:val="28"/>
        </w:rPr>
        <w:t>ОПК-1 (ОПК-1.</w:t>
      </w:r>
      <w:r>
        <w:rPr>
          <w:rFonts w:ascii="Times New Roman" w:hAnsi="Times New Roman"/>
          <w:sz w:val="28"/>
          <w:szCs w:val="28"/>
        </w:rPr>
        <w:t>1, ОПК-1.2</w:t>
      </w:r>
      <w:r w:rsidRPr="00B64CEB">
        <w:rPr>
          <w:rFonts w:ascii="Times New Roman" w:hAnsi="Times New Roman"/>
          <w:sz w:val="28"/>
          <w:szCs w:val="28"/>
        </w:rPr>
        <w:t>); ОПК-2 (ОПК-2.</w:t>
      </w:r>
      <w:r>
        <w:rPr>
          <w:rFonts w:ascii="Times New Roman" w:hAnsi="Times New Roman"/>
          <w:sz w:val="28"/>
          <w:szCs w:val="28"/>
        </w:rPr>
        <w:t>1, ОПК-</w:t>
      </w:r>
      <w:r w:rsidRPr="00EB3BBC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, ОК-2.3</w:t>
      </w:r>
      <w:r w:rsidR="00600631">
        <w:rPr>
          <w:rFonts w:ascii="Times New Roman" w:hAnsi="Times New Roman"/>
          <w:sz w:val="28"/>
          <w:szCs w:val="28"/>
        </w:rPr>
        <w:t>)</w:t>
      </w:r>
    </w:p>
    <w:p w:rsidR="00F87C5D" w:rsidRPr="00145A4E" w:rsidRDefault="00F87C5D" w:rsidP="002F308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87C5D" w:rsidRPr="00145A4E" w:rsidSect="00E2085B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F8" w:rsidRDefault="005540F8" w:rsidP="0002588C">
      <w:pPr>
        <w:spacing w:after="0" w:line="240" w:lineRule="auto"/>
      </w:pPr>
      <w:r>
        <w:separator/>
      </w:r>
    </w:p>
  </w:endnote>
  <w:endnote w:type="continuationSeparator" w:id="0">
    <w:p w:rsidR="005540F8" w:rsidRDefault="005540F8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PropB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247414"/>
      <w:docPartObj>
        <w:docPartGallery w:val="Page Numbers (Bottom of Page)"/>
        <w:docPartUnique/>
      </w:docPartObj>
    </w:sdtPr>
    <w:sdtEndPr/>
    <w:sdtContent>
      <w:p w:rsidR="00E2085B" w:rsidRDefault="00E208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082">
          <w:rPr>
            <w:noProof/>
          </w:rPr>
          <w:t>11</w:t>
        </w:r>
        <w:r>
          <w:fldChar w:fldCharType="end"/>
        </w:r>
      </w:p>
    </w:sdtContent>
  </w:sdt>
  <w:p w:rsidR="00E2085B" w:rsidRDefault="00E208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5B" w:rsidRDefault="00C2735B">
    <w:pPr>
      <w:pStyle w:val="a9"/>
      <w:jc w:val="center"/>
    </w:pPr>
  </w:p>
  <w:p w:rsidR="00C2735B" w:rsidRDefault="00C273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F8" w:rsidRDefault="005540F8" w:rsidP="0002588C">
      <w:pPr>
        <w:spacing w:after="0" w:line="240" w:lineRule="auto"/>
      </w:pPr>
      <w:r>
        <w:separator/>
      </w:r>
    </w:p>
  </w:footnote>
  <w:footnote w:type="continuationSeparator" w:id="0">
    <w:p w:rsidR="005540F8" w:rsidRDefault="005540F8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0616F11"/>
    <w:multiLevelType w:val="hybridMultilevel"/>
    <w:tmpl w:val="9272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1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2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F2E4175"/>
    <w:multiLevelType w:val="hybridMultilevel"/>
    <w:tmpl w:val="00D4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CB176D8"/>
    <w:multiLevelType w:val="hybridMultilevel"/>
    <w:tmpl w:val="8798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4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CC542C"/>
    <w:multiLevelType w:val="hybridMultilevel"/>
    <w:tmpl w:val="BDB41BDC"/>
    <w:lvl w:ilvl="0" w:tplc="F956111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8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1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3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32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4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41"/>
  </w:num>
  <w:num w:numId="43">
    <w:abstractNumId w:val="39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 w:numId="48">
    <w:abstractNumId w:val="17"/>
  </w:num>
  <w:num w:numId="49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170"/>
    <w:rsid w:val="00003967"/>
    <w:rsid w:val="00007AE8"/>
    <w:rsid w:val="00011CA5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2433"/>
    <w:rsid w:val="000911BB"/>
    <w:rsid w:val="00094559"/>
    <w:rsid w:val="00094BF1"/>
    <w:rsid w:val="00095890"/>
    <w:rsid w:val="00097871"/>
    <w:rsid w:val="000B0622"/>
    <w:rsid w:val="000C077B"/>
    <w:rsid w:val="000C5BA1"/>
    <w:rsid w:val="000D138B"/>
    <w:rsid w:val="000D58B4"/>
    <w:rsid w:val="000E32E5"/>
    <w:rsid w:val="000E37E7"/>
    <w:rsid w:val="000E64E1"/>
    <w:rsid w:val="000F3717"/>
    <w:rsid w:val="000F690D"/>
    <w:rsid w:val="0010256B"/>
    <w:rsid w:val="001068D8"/>
    <w:rsid w:val="001073A3"/>
    <w:rsid w:val="001145B1"/>
    <w:rsid w:val="0011535C"/>
    <w:rsid w:val="00117611"/>
    <w:rsid w:val="001224DE"/>
    <w:rsid w:val="001236F6"/>
    <w:rsid w:val="00123D7B"/>
    <w:rsid w:val="00127FDB"/>
    <w:rsid w:val="00133A2E"/>
    <w:rsid w:val="00135393"/>
    <w:rsid w:val="00142299"/>
    <w:rsid w:val="00145812"/>
    <w:rsid w:val="00145A4E"/>
    <w:rsid w:val="00150707"/>
    <w:rsid w:val="001656D7"/>
    <w:rsid w:val="00165D98"/>
    <w:rsid w:val="00166CD9"/>
    <w:rsid w:val="00190728"/>
    <w:rsid w:val="001954F8"/>
    <w:rsid w:val="00196AA8"/>
    <w:rsid w:val="00197394"/>
    <w:rsid w:val="001A09BD"/>
    <w:rsid w:val="001A4950"/>
    <w:rsid w:val="001A50E9"/>
    <w:rsid w:val="001C070A"/>
    <w:rsid w:val="001C7959"/>
    <w:rsid w:val="001D19A4"/>
    <w:rsid w:val="001D33B8"/>
    <w:rsid w:val="001E017D"/>
    <w:rsid w:val="001E18AC"/>
    <w:rsid w:val="001E3574"/>
    <w:rsid w:val="001E3BCF"/>
    <w:rsid w:val="001E3EAE"/>
    <w:rsid w:val="001E6B52"/>
    <w:rsid w:val="001F1B15"/>
    <w:rsid w:val="001F230A"/>
    <w:rsid w:val="001F5C21"/>
    <w:rsid w:val="001F6C45"/>
    <w:rsid w:val="0020206A"/>
    <w:rsid w:val="00204C6E"/>
    <w:rsid w:val="00206B29"/>
    <w:rsid w:val="00207EE5"/>
    <w:rsid w:val="00211EF0"/>
    <w:rsid w:val="00217B1F"/>
    <w:rsid w:val="00224C82"/>
    <w:rsid w:val="00230036"/>
    <w:rsid w:val="00232019"/>
    <w:rsid w:val="00237BDE"/>
    <w:rsid w:val="00253276"/>
    <w:rsid w:val="002555A0"/>
    <w:rsid w:val="002570CC"/>
    <w:rsid w:val="0025778B"/>
    <w:rsid w:val="00260654"/>
    <w:rsid w:val="00263D7A"/>
    <w:rsid w:val="00266CF6"/>
    <w:rsid w:val="00266E96"/>
    <w:rsid w:val="0026730F"/>
    <w:rsid w:val="00267B6F"/>
    <w:rsid w:val="002739B7"/>
    <w:rsid w:val="0027466D"/>
    <w:rsid w:val="0027746D"/>
    <w:rsid w:val="00280F08"/>
    <w:rsid w:val="00283606"/>
    <w:rsid w:val="002836DF"/>
    <w:rsid w:val="002867C0"/>
    <w:rsid w:val="002948F3"/>
    <w:rsid w:val="002A1E0F"/>
    <w:rsid w:val="002A5B37"/>
    <w:rsid w:val="002C49E8"/>
    <w:rsid w:val="002D1081"/>
    <w:rsid w:val="002D6204"/>
    <w:rsid w:val="002E0B6C"/>
    <w:rsid w:val="002E1771"/>
    <w:rsid w:val="002E5208"/>
    <w:rsid w:val="002E621D"/>
    <w:rsid w:val="002E7EC5"/>
    <w:rsid w:val="002F3082"/>
    <w:rsid w:val="002F6673"/>
    <w:rsid w:val="003015C5"/>
    <w:rsid w:val="00304751"/>
    <w:rsid w:val="003074B2"/>
    <w:rsid w:val="00310A67"/>
    <w:rsid w:val="00311712"/>
    <w:rsid w:val="003129AE"/>
    <w:rsid w:val="0031338F"/>
    <w:rsid w:val="00320F55"/>
    <w:rsid w:val="00323817"/>
    <w:rsid w:val="003260BE"/>
    <w:rsid w:val="003317AE"/>
    <w:rsid w:val="003378E8"/>
    <w:rsid w:val="00341A56"/>
    <w:rsid w:val="00342E22"/>
    <w:rsid w:val="00344742"/>
    <w:rsid w:val="00351CCA"/>
    <w:rsid w:val="00356CF3"/>
    <w:rsid w:val="003570EB"/>
    <w:rsid w:val="00367C3B"/>
    <w:rsid w:val="0037426E"/>
    <w:rsid w:val="0037682A"/>
    <w:rsid w:val="00382187"/>
    <w:rsid w:val="00384F69"/>
    <w:rsid w:val="00391FA0"/>
    <w:rsid w:val="00397DCE"/>
    <w:rsid w:val="003A7530"/>
    <w:rsid w:val="003B05C5"/>
    <w:rsid w:val="003B1348"/>
    <w:rsid w:val="003B6A6A"/>
    <w:rsid w:val="003C1048"/>
    <w:rsid w:val="003C38A7"/>
    <w:rsid w:val="003E1454"/>
    <w:rsid w:val="003E2960"/>
    <w:rsid w:val="003E46E4"/>
    <w:rsid w:val="003F0CD3"/>
    <w:rsid w:val="003F4D3F"/>
    <w:rsid w:val="003F518A"/>
    <w:rsid w:val="003F6F61"/>
    <w:rsid w:val="00400E9D"/>
    <w:rsid w:val="00401E63"/>
    <w:rsid w:val="0041570E"/>
    <w:rsid w:val="00417E51"/>
    <w:rsid w:val="00426E09"/>
    <w:rsid w:val="00427050"/>
    <w:rsid w:val="00434E96"/>
    <w:rsid w:val="00440C34"/>
    <w:rsid w:val="0044223C"/>
    <w:rsid w:val="00444DB3"/>
    <w:rsid w:val="00450F9C"/>
    <w:rsid w:val="00457335"/>
    <w:rsid w:val="00460CF1"/>
    <w:rsid w:val="00462120"/>
    <w:rsid w:val="00463DF5"/>
    <w:rsid w:val="00464D45"/>
    <w:rsid w:val="00471D8E"/>
    <w:rsid w:val="00472114"/>
    <w:rsid w:val="004739B6"/>
    <w:rsid w:val="00474B34"/>
    <w:rsid w:val="00495E0B"/>
    <w:rsid w:val="00495EB3"/>
    <w:rsid w:val="004A1325"/>
    <w:rsid w:val="004B0803"/>
    <w:rsid w:val="004B08DC"/>
    <w:rsid w:val="004C0550"/>
    <w:rsid w:val="004C52F0"/>
    <w:rsid w:val="004C54E4"/>
    <w:rsid w:val="004C6657"/>
    <w:rsid w:val="004C7FF9"/>
    <w:rsid w:val="004D011D"/>
    <w:rsid w:val="004D0226"/>
    <w:rsid w:val="004D4FBE"/>
    <w:rsid w:val="004D553C"/>
    <w:rsid w:val="004D67D0"/>
    <w:rsid w:val="004D69C2"/>
    <w:rsid w:val="004D6E24"/>
    <w:rsid w:val="004E0531"/>
    <w:rsid w:val="004E0A72"/>
    <w:rsid w:val="004E12E3"/>
    <w:rsid w:val="004E3FF7"/>
    <w:rsid w:val="004E56E6"/>
    <w:rsid w:val="004E6A9C"/>
    <w:rsid w:val="004F36CA"/>
    <w:rsid w:val="004F75B7"/>
    <w:rsid w:val="004F7793"/>
    <w:rsid w:val="005045CB"/>
    <w:rsid w:val="00504873"/>
    <w:rsid w:val="0050711B"/>
    <w:rsid w:val="005074C9"/>
    <w:rsid w:val="005105CF"/>
    <w:rsid w:val="00513630"/>
    <w:rsid w:val="00520086"/>
    <w:rsid w:val="0052030C"/>
    <w:rsid w:val="00522DAC"/>
    <w:rsid w:val="0052311A"/>
    <w:rsid w:val="00525B9B"/>
    <w:rsid w:val="00531890"/>
    <w:rsid w:val="00535273"/>
    <w:rsid w:val="005360A5"/>
    <w:rsid w:val="00544563"/>
    <w:rsid w:val="00546FBF"/>
    <w:rsid w:val="0054714A"/>
    <w:rsid w:val="0055017D"/>
    <w:rsid w:val="005540F8"/>
    <w:rsid w:val="00554DA9"/>
    <w:rsid w:val="005572BE"/>
    <w:rsid w:val="00564CD7"/>
    <w:rsid w:val="005656AC"/>
    <w:rsid w:val="00572996"/>
    <w:rsid w:val="00574648"/>
    <w:rsid w:val="00574CEB"/>
    <w:rsid w:val="00576C79"/>
    <w:rsid w:val="005773B5"/>
    <w:rsid w:val="00587A6C"/>
    <w:rsid w:val="00590154"/>
    <w:rsid w:val="005904FA"/>
    <w:rsid w:val="00595739"/>
    <w:rsid w:val="005960A5"/>
    <w:rsid w:val="005C1072"/>
    <w:rsid w:val="005D0B8B"/>
    <w:rsid w:val="005D2BAD"/>
    <w:rsid w:val="005D3F24"/>
    <w:rsid w:val="005E0C40"/>
    <w:rsid w:val="005E4E10"/>
    <w:rsid w:val="005E70B1"/>
    <w:rsid w:val="005F5BB7"/>
    <w:rsid w:val="005F6C2A"/>
    <w:rsid w:val="005F72CD"/>
    <w:rsid w:val="00600631"/>
    <w:rsid w:val="00602E2B"/>
    <w:rsid w:val="0062114D"/>
    <w:rsid w:val="00625846"/>
    <w:rsid w:val="00630571"/>
    <w:rsid w:val="00631063"/>
    <w:rsid w:val="0063632B"/>
    <w:rsid w:val="00641433"/>
    <w:rsid w:val="006424BA"/>
    <w:rsid w:val="006443F4"/>
    <w:rsid w:val="00646193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7F20"/>
    <w:rsid w:val="006C090C"/>
    <w:rsid w:val="006C0CFF"/>
    <w:rsid w:val="006C7E1D"/>
    <w:rsid w:val="006D2144"/>
    <w:rsid w:val="006E07B3"/>
    <w:rsid w:val="006E218A"/>
    <w:rsid w:val="006E7D9F"/>
    <w:rsid w:val="006F00A9"/>
    <w:rsid w:val="006F27C4"/>
    <w:rsid w:val="006F5099"/>
    <w:rsid w:val="007048C6"/>
    <w:rsid w:val="00704CDD"/>
    <w:rsid w:val="007061F5"/>
    <w:rsid w:val="00721725"/>
    <w:rsid w:val="00736D24"/>
    <w:rsid w:val="00740B6A"/>
    <w:rsid w:val="00743EA2"/>
    <w:rsid w:val="00750879"/>
    <w:rsid w:val="00752066"/>
    <w:rsid w:val="0075523F"/>
    <w:rsid w:val="00755B8E"/>
    <w:rsid w:val="0076345D"/>
    <w:rsid w:val="0076397B"/>
    <w:rsid w:val="007776E9"/>
    <w:rsid w:val="00780141"/>
    <w:rsid w:val="0078040A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3609"/>
    <w:rsid w:val="007B7219"/>
    <w:rsid w:val="007C0628"/>
    <w:rsid w:val="007C1CAC"/>
    <w:rsid w:val="007C574E"/>
    <w:rsid w:val="007D576A"/>
    <w:rsid w:val="007E5893"/>
    <w:rsid w:val="007F2E4A"/>
    <w:rsid w:val="007F4FA2"/>
    <w:rsid w:val="00802A0F"/>
    <w:rsid w:val="008039A1"/>
    <w:rsid w:val="008050EF"/>
    <w:rsid w:val="00807EEF"/>
    <w:rsid w:val="00812E4F"/>
    <w:rsid w:val="00813854"/>
    <w:rsid w:val="008170E1"/>
    <w:rsid w:val="00820291"/>
    <w:rsid w:val="00823301"/>
    <w:rsid w:val="008236AE"/>
    <w:rsid w:val="008243AB"/>
    <w:rsid w:val="0082583F"/>
    <w:rsid w:val="00827539"/>
    <w:rsid w:val="00841DD1"/>
    <w:rsid w:val="00845772"/>
    <w:rsid w:val="00853ED2"/>
    <w:rsid w:val="00866382"/>
    <w:rsid w:val="008736E0"/>
    <w:rsid w:val="00875DA8"/>
    <w:rsid w:val="0087753F"/>
    <w:rsid w:val="00895EA2"/>
    <w:rsid w:val="008A6389"/>
    <w:rsid w:val="008A73F0"/>
    <w:rsid w:val="008C219D"/>
    <w:rsid w:val="008C23AE"/>
    <w:rsid w:val="008C5C90"/>
    <w:rsid w:val="008C6E9A"/>
    <w:rsid w:val="008C7A5C"/>
    <w:rsid w:val="008D250A"/>
    <w:rsid w:val="008D5109"/>
    <w:rsid w:val="008D5A7C"/>
    <w:rsid w:val="008E267C"/>
    <w:rsid w:val="00906ACC"/>
    <w:rsid w:val="00916FF1"/>
    <w:rsid w:val="009253A8"/>
    <w:rsid w:val="00926609"/>
    <w:rsid w:val="009325C2"/>
    <w:rsid w:val="00935D5C"/>
    <w:rsid w:val="009417C9"/>
    <w:rsid w:val="0094755B"/>
    <w:rsid w:val="00952AB9"/>
    <w:rsid w:val="00955118"/>
    <w:rsid w:val="00957F64"/>
    <w:rsid w:val="009620A7"/>
    <w:rsid w:val="00972159"/>
    <w:rsid w:val="00973194"/>
    <w:rsid w:val="009775EA"/>
    <w:rsid w:val="00985033"/>
    <w:rsid w:val="00986048"/>
    <w:rsid w:val="00986649"/>
    <w:rsid w:val="00990803"/>
    <w:rsid w:val="009933F5"/>
    <w:rsid w:val="00996746"/>
    <w:rsid w:val="00996B4F"/>
    <w:rsid w:val="009A67E9"/>
    <w:rsid w:val="009B3C1C"/>
    <w:rsid w:val="009D50C4"/>
    <w:rsid w:val="009D59F3"/>
    <w:rsid w:val="009D5E59"/>
    <w:rsid w:val="009D6579"/>
    <w:rsid w:val="009E10A0"/>
    <w:rsid w:val="009E1FC5"/>
    <w:rsid w:val="009F0CF3"/>
    <w:rsid w:val="009F0E31"/>
    <w:rsid w:val="009F3E7E"/>
    <w:rsid w:val="009F45BD"/>
    <w:rsid w:val="009F4C52"/>
    <w:rsid w:val="009F4EF7"/>
    <w:rsid w:val="009F5318"/>
    <w:rsid w:val="00A00FD5"/>
    <w:rsid w:val="00A02819"/>
    <w:rsid w:val="00A05E54"/>
    <w:rsid w:val="00A07F8B"/>
    <w:rsid w:val="00A109A2"/>
    <w:rsid w:val="00A1344B"/>
    <w:rsid w:val="00A43237"/>
    <w:rsid w:val="00A4502F"/>
    <w:rsid w:val="00A46084"/>
    <w:rsid w:val="00A46250"/>
    <w:rsid w:val="00A52CB6"/>
    <w:rsid w:val="00A6447F"/>
    <w:rsid w:val="00A77673"/>
    <w:rsid w:val="00A816CC"/>
    <w:rsid w:val="00A8304A"/>
    <w:rsid w:val="00A83E00"/>
    <w:rsid w:val="00A852EE"/>
    <w:rsid w:val="00A87948"/>
    <w:rsid w:val="00A879F1"/>
    <w:rsid w:val="00A9012B"/>
    <w:rsid w:val="00A939BF"/>
    <w:rsid w:val="00A93E6A"/>
    <w:rsid w:val="00A94F36"/>
    <w:rsid w:val="00AA2D8D"/>
    <w:rsid w:val="00AA7076"/>
    <w:rsid w:val="00AA73F0"/>
    <w:rsid w:val="00AB554C"/>
    <w:rsid w:val="00AB5EA9"/>
    <w:rsid w:val="00AB79C3"/>
    <w:rsid w:val="00AC20FA"/>
    <w:rsid w:val="00AD30DF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DD6"/>
    <w:rsid w:val="00B235D0"/>
    <w:rsid w:val="00B263E2"/>
    <w:rsid w:val="00B32BDF"/>
    <w:rsid w:val="00B3588B"/>
    <w:rsid w:val="00B3614F"/>
    <w:rsid w:val="00B367F3"/>
    <w:rsid w:val="00B47469"/>
    <w:rsid w:val="00B47E85"/>
    <w:rsid w:val="00B60604"/>
    <w:rsid w:val="00B64CEB"/>
    <w:rsid w:val="00B660AB"/>
    <w:rsid w:val="00B76624"/>
    <w:rsid w:val="00B76B02"/>
    <w:rsid w:val="00B80D80"/>
    <w:rsid w:val="00B908B0"/>
    <w:rsid w:val="00B96EB7"/>
    <w:rsid w:val="00BA04E1"/>
    <w:rsid w:val="00BB1B29"/>
    <w:rsid w:val="00BB2B03"/>
    <w:rsid w:val="00BC1028"/>
    <w:rsid w:val="00BC3381"/>
    <w:rsid w:val="00BD2C85"/>
    <w:rsid w:val="00BD663C"/>
    <w:rsid w:val="00BD767F"/>
    <w:rsid w:val="00BE0EDC"/>
    <w:rsid w:val="00BE46DF"/>
    <w:rsid w:val="00C02AC8"/>
    <w:rsid w:val="00C03229"/>
    <w:rsid w:val="00C04DF8"/>
    <w:rsid w:val="00C12056"/>
    <w:rsid w:val="00C13C11"/>
    <w:rsid w:val="00C1507D"/>
    <w:rsid w:val="00C15D0A"/>
    <w:rsid w:val="00C20D3C"/>
    <w:rsid w:val="00C2347D"/>
    <w:rsid w:val="00C2735B"/>
    <w:rsid w:val="00C33491"/>
    <w:rsid w:val="00C3497C"/>
    <w:rsid w:val="00C357D1"/>
    <w:rsid w:val="00C35DD8"/>
    <w:rsid w:val="00C420B5"/>
    <w:rsid w:val="00C47F1F"/>
    <w:rsid w:val="00C50AFE"/>
    <w:rsid w:val="00C50CB7"/>
    <w:rsid w:val="00C607E2"/>
    <w:rsid w:val="00C627A9"/>
    <w:rsid w:val="00C6416E"/>
    <w:rsid w:val="00C64B8D"/>
    <w:rsid w:val="00C66180"/>
    <w:rsid w:val="00C7257D"/>
    <w:rsid w:val="00C75E5A"/>
    <w:rsid w:val="00C84851"/>
    <w:rsid w:val="00C86F22"/>
    <w:rsid w:val="00C91999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D48E8"/>
    <w:rsid w:val="00CE2E57"/>
    <w:rsid w:val="00CE44A9"/>
    <w:rsid w:val="00CF1526"/>
    <w:rsid w:val="00CF2D0C"/>
    <w:rsid w:val="00D002F8"/>
    <w:rsid w:val="00D03A33"/>
    <w:rsid w:val="00D03B84"/>
    <w:rsid w:val="00D0457A"/>
    <w:rsid w:val="00D04858"/>
    <w:rsid w:val="00D10E53"/>
    <w:rsid w:val="00D119FB"/>
    <w:rsid w:val="00D2095E"/>
    <w:rsid w:val="00D21EAF"/>
    <w:rsid w:val="00D2474A"/>
    <w:rsid w:val="00D2543B"/>
    <w:rsid w:val="00D275E2"/>
    <w:rsid w:val="00D32FB0"/>
    <w:rsid w:val="00D379F0"/>
    <w:rsid w:val="00D37FD0"/>
    <w:rsid w:val="00D41255"/>
    <w:rsid w:val="00D41774"/>
    <w:rsid w:val="00D43163"/>
    <w:rsid w:val="00D446BF"/>
    <w:rsid w:val="00D50154"/>
    <w:rsid w:val="00D5275D"/>
    <w:rsid w:val="00D53DF5"/>
    <w:rsid w:val="00D569D6"/>
    <w:rsid w:val="00D604D4"/>
    <w:rsid w:val="00D61178"/>
    <w:rsid w:val="00D62605"/>
    <w:rsid w:val="00D64DD2"/>
    <w:rsid w:val="00D7148F"/>
    <w:rsid w:val="00D724BC"/>
    <w:rsid w:val="00D7459A"/>
    <w:rsid w:val="00D77455"/>
    <w:rsid w:val="00D850A6"/>
    <w:rsid w:val="00D94B92"/>
    <w:rsid w:val="00D96D70"/>
    <w:rsid w:val="00DA42BC"/>
    <w:rsid w:val="00DA5357"/>
    <w:rsid w:val="00DA73B6"/>
    <w:rsid w:val="00DB4FD9"/>
    <w:rsid w:val="00DB747B"/>
    <w:rsid w:val="00DB7E13"/>
    <w:rsid w:val="00DC41B9"/>
    <w:rsid w:val="00DC5F11"/>
    <w:rsid w:val="00DC719A"/>
    <w:rsid w:val="00DC729D"/>
    <w:rsid w:val="00DC780C"/>
    <w:rsid w:val="00DC7C09"/>
    <w:rsid w:val="00DD4F16"/>
    <w:rsid w:val="00DE180F"/>
    <w:rsid w:val="00DE27E3"/>
    <w:rsid w:val="00DF015D"/>
    <w:rsid w:val="00DF06E2"/>
    <w:rsid w:val="00DF2651"/>
    <w:rsid w:val="00DF271C"/>
    <w:rsid w:val="00DF3B4D"/>
    <w:rsid w:val="00E01EA3"/>
    <w:rsid w:val="00E0212A"/>
    <w:rsid w:val="00E042B4"/>
    <w:rsid w:val="00E2085B"/>
    <w:rsid w:val="00E21D75"/>
    <w:rsid w:val="00E25861"/>
    <w:rsid w:val="00E41A7D"/>
    <w:rsid w:val="00E6164A"/>
    <w:rsid w:val="00E625D4"/>
    <w:rsid w:val="00E66A19"/>
    <w:rsid w:val="00E81813"/>
    <w:rsid w:val="00E8353F"/>
    <w:rsid w:val="00E84ACA"/>
    <w:rsid w:val="00E87300"/>
    <w:rsid w:val="00E9247D"/>
    <w:rsid w:val="00E96F5C"/>
    <w:rsid w:val="00EB3055"/>
    <w:rsid w:val="00EB3BBC"/>
    <w:rsid w:val="00EB6826"/>
    <w:rsid w:val="00EB7330"/>
    <w:rsid w:val="00EC01AE"/>
    <w:rsid w:val="00EC0DDF"/>
    <w:rsid w:val="00EC34FA"/>
    <w:rsid w:val="00EC48B1"/>
    <w:rsid w:val="00EC52B1"/>
    <w:rsid w:val="00ED3D07"/>
    <w:rsid w:val="00EE068E"/>
    <w:rsid w:val="00EE1B9E"/>
    <w:rsid w:val="00EF0B44"/>
    <w:rsid w:val="00EF0EC7"/>
    <w:rsid w:val="00EF2429"/>
    <w:rsid w:val="00F00620"/>
    <w:rsid w:val="00F03863"/>
    <w:rsid w:val="00F10F06"/>
    <w:rsid w:val="00F12435"/>
    <w:rsid w:val="00F17EA4"/>
    <w:rsid w:val="00F20A89"/>
    <w:rsid w:val="00F265FC"/>
    <w:rsid w:val="00F27DF9"/>
    <w:rsid w:val="00F341EF"/>
    <w:rsid w:val="00F357FF"/>
    <w:rsid w:val="00F427B5"/>
    <w:rsid w:val="00F4343F"/>
    <w:rsid w:val="00F43A9D"/>
    <w:rsid w:val="00F44F16"/>
    <w:rsid w:val="00F45AA0"/>
    <w:rsid w:val="00F46B57"/>
    <w:rsid w:val="00F52958"/>
    <w:rsid w:val="00F54C69"/>
    <w:rsid w:val="00F54D02"/>
    <w:rsid w:val="00F70388"/>
    <w:rsid w:val="00F75775"/>
    <w:rsid w:val="00F757CA"/>
    <w:rsid w:val="00F76FBE"/>
    <w:rsid w:val="00F7742B"/>
    <w:rsid w:val="00F87C5D"/>
    <w:rsid w:val="00F914B8"/>
    <w:rsid w:val="00F93C90"/>
    <w:rsid w:val="00F9538D"/>
    <w:rsid w:val="00F95E6F"/>
    <w:rsid w:val="00F9676C"/>
    <w:rsid w:val="00FA3A54"/>
    <w:rsid w:val="00FA6A75"/>
    <w:rsid w:val="00FC0B97"/>
    <w:rsid w:val="00FC5825"/>
    <w:rsid w:val="00FD1BF7"/>
    <w:rsid w:val="00FD1E7B"/>
    <w:rsid w:val="00FD3DAE"/>
    <w:rsid w:val="00FD5789"/>
    <w:rsid w:val="00FE3902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DA73"/>
  <w15:docId w15:val="{ED777912-034C-4E3C-932E-2EC8C8F0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9F3E7E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table" w:customStyle="1" w:styleId="15">
    <w:name w:val="Сетка таблицы светлая1"/>
    <w:basedOn w:val="a1"/>
    <w:uiPriority w:val="40"/>
    <w:rsid w:val="008170E1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772D-CA76-4EC0-8F2A-FF9B9E07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8</cp:revision>
  <cp:lastPrinted>2025-01-31T09:14:00Z</cp:lastPrinted>
  <dcterms:created xsi:type="dcterms:W3CDTF">2025-04-14T08:17:00Z</dcterms:created>
  <dcterms:modified xsi:type="dcterms:W3CDTF">2025-08-01T06:40:00Z</dcterms:modified>
</cp:coreProperties>
</file>