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187" w:rsidRPr="00512F83" w:rsidRDefault="00937187" w:rsidP="0093718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12F83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512F83">
        <w:rPr>
          <w:rFonts w:ascii="Times New Roman" w:hAnsi="Times New Roman" w:cs="Times New Roman"/>
          <w:color w:val="auto"/>
        </w:rPr>
        <w:br/>
      </w:r>
      <w:r w:rsidR="00A220B7">
        <w:rPr>
          <w:rFonts w:ascii="Times New Roman" w:hAnsi="Times New Roman" w:cs="Times New Roman"/>
          <w:color w:val="auto"/>
        </w:rPr>
        <w:t>«Экономический практикум</w:t>
      </w:r>
      <w:r w:rsidRPr="00512F83">
        <w:rPr>
          <w:rFonts w:ascii="Times New Roman" w:hAnsi="Times New Roman" w:cs="Times New Roman"/>
          <w:color w:val="auto"/>
        </w:rPr>
        <w:t>»</w:t>
      </w:r>
    </w:p>
    <w:p w:rsidR="00937187" w:rsidRPr="00512F83" w:rsidRDefault="00937187" w:rsidP="00937187">
      <w:pPr>
        <w:pStyle w:val="a3"/>
        <w:jc w:val="both"/>
        <w:rPr>
          <w:rFonts w:cs="Times New Roman"/>
          <w:szCs w:val="28"/>
        </w:rPr>
      </w:pPr>
    </w:p>
    <w:p w:rsidR="00937187" w:rsidRPr="00512F83" w:rsidRDefault="00937187" w:rsidP="00937187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2F83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:rsidR="00937187" w:rsidRPr="00512F83" w:rsidRDefault="00937187" w:rsidP="00937187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37187" w:rsidRPr="00512F83" w:rsidRDefault="00937187" w:rsidP="00937187">
      <w:pPr>
        <w:pStyle w:val="4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512F8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937187" w:rsidRPr="00512F83" w:rsidRDefault="00937187" w:rsidP="00937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187" w:rsidRPr="00512F83" w:rsidRDefault="007A200F" w:rsidP="00937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937187" w:rsidRDefault="00937187" w:rsidP="009371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37F" w:rsidRPr="008E19E9" w:rsidRDefault="0025337F" w:rsidP="0025337F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 xml:space="preserve">1.Что такое предприятие? </w:t>
      </w:r>
    </w:p>
    <w:p w:rsidR="0025337F" w:rsidRPr="008E19E9" w:rsidRDefault="0025337F" w:rsidP="0025337F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19E9">
        <w:rPr>
          <w:rFonts w:ascii="Times New Roman" w:hAnsi="Times New Roman" w:cs="Times New Roman"/>
          <w:sz w:val="28"/>
          <w:szCs w:val="28"/>
        </w:rPr>
        <w:t>А) Предприятие — это самостоятельный хозяйственный субъект, производящий продукцию, товары и услуги, занимающийся различными ви</w:t>
      </w:r>
      <w:r w:rsidR="000F33EE">
        <w:rPr>
          <w:rFonts w:ascii="Times New Roman" w:hAnsi="Times New Roman" w:cs="Times New Roman"/>
          <w:sz w:val="28"/>
          <w:szCs w:val="28"/>
        </w:rPr>
        <w:t>дами экономической деятельности</w:t>
      </w:r>
    </w:p>
    <w:p w:rsidR="0025337F" w:rsidRPr="008E19E9" w:rsidRDefault="00F8774C" w:rsidP="0025337F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F33EE">
        <w:rPr>
          <w:rFonts w:ascii="Times New Roman" w:hAnsi="Times New Roman" w:cs="Times New Roman"/>
          <w:sz w:val="28"/>
          <w:szCs w:val="28"/>
        </w:rPr>
        <w:t>Одна из форм организации людей</w:t>
      </w:r>
    </w:p>
    <w:p w:rsidR="0025337F" w:rsidRPr="008E19E9" w:rsidRDefault="00F8774C" w:rsidP="0025337F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5337F" w:rsidRPr="008E19E9">
        <w:rPr>
          <w:rFonts w:ascii="Times New Roman" w:hAnsi="Times New Roman" w:cs="Times New Roman"/>
          <w:sz w:val="28"/>
          <w:szCs w:val="28"/>
        </w:rPr>
        <w:t xml:space="preserve"> Хозяйство, выпол</w:t>
      </w:r>
      <w:r w:rsidR="000F33EE">
        <w:rPr>
          <w:rFonts w:ascii="Times New Roman" w:hAnsi="Times New Roman" w:cs="Times New Roman"/>
          <w:sz w:val="28"/>
          <w:szCs w:val="28"/>
        </w:rPr>
        <w:t>няющее определенные виды работ</w:t>
      </w:r>
    </w:p>
    <w:p w:rsidR="0025337F" w:rsidRPr="008E19E9" w:rsidRDefault="00F8774C" w:rsidP="0025337F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5337F" w:rsidRPr="008E19E9">
        <w:rPr>
          <w:rFonts w:ascii="Times New Roman" w:hAnsi="Times New Roman" w:cs="Times New Roman"/>
          <w:sz w:val="28"/>
          <w:szCs w:val="28"/>
        </w:rPr>
        <w:t xml:space="preserve">Это организация, занимающаяся реализацией </w:t>
      </w:r>
      <w:r w:rsidR="000F33EE">
        <w:rPr>
          <w:rFonts w:ascii="Times New Roman" w:hAnsi="Times New Roman" w:cs="Times New Roman"/>
          <w:sz w:val="28"/>
          <w:szCs w:val="28"/>
        </w:rPr>
        <w:t>товаров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Правильный ответ: А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8E19E9">
        <w:rPr>
          <w:rFonts w:ascii="Times New Roman" w:hAnsi="Times New Roman"/>
          <w:sz w:val="28"/>
          <w:szCs w:val="28"/>
        </w:rPr>
        <w:t>ПК-1 (ПК-1.3)</w:t>
      </w:r>
      <w:bookmarkEnd w:id="0"/>
    </w:p>
    <w:p w:rsidR="0025337F" w:rsidRPr="008E19E9" w:rsidRDefault="0025337F" w:rsidP="0025337F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25337F" w:rsidRPr="008E19E9" w:rsidRDefault="0025337F" w:rsidP="002533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bCs/>
          <w:sz w:val="28"/>
          <w:szCs w:val="28"/>
        </w:rPr>
        <w:t>2. Амортизацией основных производственных фондов является процесс…</w:t>
      </w:r>
    </w:p>
    <w:p w:rsidR="0025337F" w:rsidRPr="008E19E9" w:rsidRDefault="0025337F" w:rsidP="002533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А) определения расходов на текущий ремонт основных фондов</w:t>
      </w:r>
    </w:p>
    <w:p w:rsidR="0025337F" w:rsidRPr="008E19E9" w:rsidRDefault="0025337F" w:rsidP="002533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Б) определения расходов по содержанию основных фондов</w:t>
      </w:r>
    </w:p>
    <w:p w:rsidR="0025337F" w:rsidRPr="008E19E9" w:rsidRDefault="0025337F" w:rsidP="002533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В) определения расходов на капитальный ремонт и модернизацию основных фондов</w:t>
      </w:r>
    </w:p>
    <w:p w:rsidR="0025337F" w:rsidRPr="008E19E9" w:rsidRDefault="0025337F" w:rsidP="002533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Г) перенесения стоимости основных фондов на себестоимость изготавливаемой продукции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Правильный ответ: Б</w:t>
      </w:r>
    </w:p>
    <w:p w:rsidR="0025337F" w:rsidRPr="008E19E9" w:rsidRDefault="0025337F" w:rsidP="00F877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25337F" w:rsidRPr="008E19E9" w:rsidRDefault="0025337F" w:rsidP="002533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5337F" w:rsidRPr="008E19E9" w:rsidRDefault="00F8774C" w:rsidP="002533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74C">
        <w:rPr>
          <w:rFonts w:ascii="Times New Roman" w:hAnsi="Times New Roman"/>
          <w:bCs/>
          <w:sz w:val="28"/>
          <w:szCs w:val="28"/>
        </w:rPr>
        <w:t>3</w:t>
      </w:r>
      <w:r w:rsidR="0025337F" w:rsidRPr="008E19E9">
        <w:rPr>
          <w:rFonts w:ascii="Times New Roman" w:hAnsi="Times New Roman"/>
          <w:bCs/>
          <w:sz w:val="28"/>
          <w:szCs w:val="28"/>
        </w:rPr>
        <w:t xml:space="preserve">. Количество человеко-часов, затраченных на выпуск единицы продукции, </w:t>
      </w:r>
      <w:r>
        <w:rPr>
          <w:rFonts w:ascii="Times New Roman" w:hAnsi="Times New Roman"/>
          <w:bCs/>
          <w:sz w:val="28"/>
          <w:szCs w:val="28"/>
        </w:rPr>
        <w:t>называется:</w:t>
      </w:r>
    </w:p>
    <w:p w:rsidR="0025337F" w:rsidRPr="008E19E9" w:rsidRDefault="0025337F" w:rsidP="002533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 xml:space="preserve">А) </w:t>
      </w:r>
      <w:r w:rsidR="00F8774C" w:rsidRPr="008E19E9">
        <w:rPr>
          <w:rFonts w:ascii="Times New Roman" w:hAnsi="Times New Roman"/>
          <w:sz w:val="28"/>
          <w:szCs w:val="28"/>
        </w:rPr>
        <w:t>Трудоемкостью</w:t>
      </w:r>
    </w:p>
    <w:p w:rsidR="0025337F" w:rsidRPr="008E19E9" w:rsidRDefault="0025337F" w:rsidP="002533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 xml:space="preserve">Б) </w:t>
      </w:r>
      <w:r w:rsidR="00F8774C" w:rsidRPr="008E19E9">
        <w:rPr>
          <w:rFonts w:ascii="Times New Roman" w:hAnsi="Times New Roman"/>
          <w:sz w:val="28"/>
          <w:szCs w:val="28"/>
        </w:rPr>
        <w:t>Выработкой</w:t>
      </w:r>
    </w:p>
    <w:p w:rsidR="0025337F" w:rsidRPr="008E19E9" w:rsidRDefault="0025337F" w:rsidP="002533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 xml:space="preserve">В) </w:t>
      </w:r>
      <w:r w:rsidR="00F8774C" w:rsidRPr="008E19E9">
        <w:rPr>
          <w:rFonts w:ascii="Times New Roman" w:hAnsi="Times New Roman"/>
          <w:sz w:val="28"/>
          <w:szCs w:val="28"/>
        </w:rPr>
        <w:t xml:space="preserve">Комплексной </w:t>
      </w:r>
      <w:r w:rsidRPr="008E19E9">
        <w:rPr>
          <w:rFonts w:ascii="Times New Roman" w:hAnsi="Times New Roman"/>
          <w:sz w:val="28"/>
          <w:szCs w:val="28"/>
        </w:rPr>
        <w:t>выработкой</w:t>
      </w:r>
    </w:p>
    <w:p w:rsidR="0025337F" w:rsidRPr="008E19E9" w:rsidRDefault="0025337F" w:rsidP="002533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 xml:space="preserve">Г) </w:t>
      </w:r>
      <w:r w:rsidR="00F8774C" w:rsidRPr="008E19E9">
        <w:rPr>
          <w:rFonts w:ascii="Times New Roman" w:hAnsi="Times New Roman"/>
          <w:sz w:val="28"/>
          <w:szCs w:val="28"/>
        </w:rPr>
        <w:t xml:space="preserve">Производительностью </w:t>
      </w:r>
      <w:r w:rsidRPr="008E19E9">
        <w:rPr>
          <w:rFonts w:ascii="Times New Roman" w:hAnsi="Times New Roman"/>
          <w:sz w:val="28"/>
          <w:szCs w:val="28"/>
        </w:rPr>
        <w:t>труда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Правильный ответ: А</w:t>
      </w:r>
    </w:p>
    <w:p w:rsidR="0025337F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F8774C" w:rsidRPr="008E19E9" w:rsidRDefault="00F8774C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7F" w:rsidRPr="008E19E9" w:rsidRDefault="00F8774C" w:rsidP="0025337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4</w:t>
      </w:r>
      <w:r w:rsidR="0025337F" w:rsidRPr="008E19E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r w:rsidR="0025337F" w:rsidRPr="008E19E9">
        <w:rPr>
          <w:rFonts w:ascii="Times New Roman" w:hAnsi="Times New Roman"/>
          <w:bCs/>
          <w:sz w:val="28"/>
          <w:szCs w:val="28"/>
        </w:rPr>
        <w:t>Прибыль от реализации продукции формируется как:</w:t>
      </w:r>
    </w:p>
    <w:p w:rsidR="0025337F" w:rsidRPr="008E19E9" w:rsidRDefault="0025337F" w:rsidP="0025337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 xml:space="preserve">А) </w:t>
      </w:r>
      <w:r w:rsidR="00F8774C" w:rsidRPr="008E19E9">
        <w:rPr>
          <w:rFonts w:ascii="Times New Roman" w:hAnsi="Times New Roman"/>
          <w:sz w:val="28"/>
          <w:szCs w:val="28"/>
        </w:rPr>
        <w:t xml:space="preserve">Разность </w:t>
      </w:r>
      <w:r w:rsidRPr="008E19E9">
        <w:rPr>
          <w:rFonts w:ascii="Times New Roman" w:hAnsi="Times New Roman"/>
          <w:sz w:val="28"/>
          <w:szCs w:val="28"/>
        </w:rPr>
        <w:t>выручки от реализации продукции и себестоимости продукции</w:t>
      </w:r>
    </w:p>
    <w:p w:rsidR="0025337F" w:rsidRPr="008E19E9" w:rsidRDefault="0025337F" w:rsidP="0025337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 xml:space="preserve">Б) </w:t>
      </w:r>
      <w:r w:rsidR="00F8774C" w:rsidRPr="008E19E9">
        <w:rPr>
          <w:rFonts w:ascii="Times New Roman" w:hAnsi="Times New Roman"/>
          <w:sz w:val="28"/>
          <w:szCs w:val="28"/>
        </w:rPr>
        <w:t xml:space="preserve">Выручка </w:t>
      </w:r>
      <w:r w:rsidRPr="008E19E9">
        <w:rPr>
          <w:rFonts w:ascii="Times New Roman" w:hAnsi="Times New Roman"/>
          <w:sz w:val="28"/>
          <w:szCs w:val="28"/>
        </w:rPr>
        <w:t>от реализации продукции за вычетом коммерческих расходов</w:t>
      </w:r>
    </w:p>
    <w:p w:rsidR="0025337F" w:rsidRPr="008E19E9" w:rsidRDefault="0025337F" w:rsidP="0025337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 xml:space="preserve">В) </w:t>
      </w:r>
      <w:r w:rsidR="00F8774C" w:rsidRPr="008E19E9">
        <w:rPr>
          <w:rFonts w:ascii="Times New Roman" w:hAnsi="Times New Roman"/>
          <w:sz w:val="28"/>
          <w:szCs w:val="28"/>
        </w:rPr>
        <w:t xml:space="preserve">Разность </w:t>
      </w:r>
      <w:r w:rsidRPr="008E19E9">
        <w:rPr>
          <w:rFonts w:ascii="Times New Roman" w:hAnsi="Times New Roman"/>
          <w:sz w:val="28"/>
          <w:szCs w:val="28"/>
        </w:rPr>
        <w:t xml:space="preserve">выручки от реализации продукции и </w:t>
      </w:r>
      <w:r w:rsidR="00F8774C" w:rsidRPr="008E19E9">
        <w:rPr>
          <w:rFonts w:ascii="Times New Roman" w:hAnsi="Times New Roman"/>
          <w:sz w:val="28"/>
          <w:szCs w:val="28"/>
        </w:rPr>
        <w:t>операционных доходов,</w:t>
      </w:r>
      <w:r w:rsidRPr="008E19E9">
        <w:rPr>
          <w:rFonts w:ascii="Times New Roman" w:hAnsi="Times New Roman"/>
          <w:sz w:val="28"/>
          <w:szCs w:val="28"/>
        </w:rPr>
        <w:t xml:space="preserve"> и расходов</w:t>
      </w:r>
    </w:p>
    <w:p w:rsidR="0025337F" w:rsidRDefault="0025337F" w:rsidP="0025337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 xml:space="preserve">Г) </w:t>
      </w:r>
      <w:r w:rsidR="00F8774C" w:rsidRPr="008E19E9">
        <w:rPr>
          <w:rFonts w:ascii="Times New Roman" w:hAnsi="Times New Roman"/>
          <w:sz w:val="28"/>
          <w:szCs w:val="28"/>
        </w:rPr>
        <w:t xml:space="preserve">Разность </w:t>
      </w:r>
      <w:r w:rsidRPr="008E19E9">
        <w:rPr>
          <w:rFonts w:ascii="Times New Roman" w:hAnsi="Times New Roman"/>
          <w:sz w:val="28"/>
          <w:szCs w:val="28"/>
        </w:rPr>
        <w:t>между объемом валовой продукции и себестоимостью по смете затрат на производство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lastRenderedPageBreak/>
        <w:t>Правильный ответ: А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25337F" w:rsidRPr="008E19E9" w:rsidRDefault="0025337F" w:rsidP="0025337F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337F" w:rsidRPr="008E19E9" w:rsidRDefault="0025337F" w:rsidP="0025337F">
      <w:pPr>
        <w:rPr>
          <w:rFonts w:ascii="Times New Roman" w:hAnsi="Times New Roman"/>
          <w:b/>
          <w:sz w:val="28"/>
          <w:szCs w:val="28"/>
        </w:rPr>
      </w:pPr>
      <w:r w:rsidRPr="008E19E9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25337F" w:rsidRPr="008E19E9" w:rsidRDefault="0025337F" w:rsidP="0025337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E19E9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25337F" w:rsidRPr="008E19E9" w:rsidRDefault="0025337F" w:rsidP="0025337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E19E9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7F" w:rsidRPr="008E19E9" w:rsidRDefault="0025337F" w:rsidP="0025337F">
      <w:pPr>
        <w:pStyle w:val="a6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видами </w:t>
      </w:r>
      <w:r w:rsidR="000F33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 и их определением.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25337F" w:rsidRPr="008E19E9" w:rsidTr="00F8774C">
        <w:tc>
          <w:tcPr>
            <w:tcW w:w="534" w:type="dxa"/>
          </w:tcPr>
          <w:p w:rsidR="0025337F" w:rsidRPr="00F8774C" w:rsidRDefault="0025337F" w:rsidP="00F87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25337F" w:rsidRPr="00F8774C" w:rsidRDefault="0025337F" w:rsidP="00F87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74C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568" w:type="dxa"/>
          </w:tcPr>
          <w:p w:rsidR="0025337F" w:rsidRPr="00F8774C" w:rsidRDefault="0025337F" w:rsidP="00F87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25337F" w:rsidRPr="00F8774C" w:rsidRDefault="0025337F" w:rsidP="00F87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74C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25337F" w:rsidRPr="008E19E9" w:rsidTr="00F8774C">
        <w:tc>
          <w:tcPr>
            <w:tcW w:w="534" w:type="dxa"/>
          </w:tcPr>
          <w:p w:rsidR="0025337F" w:rsidRPr="00F8774C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4C">
              <w:rPr>
                <w:rFonts w:ascii="Times New Roman" w:hAnsi="Times New Roman"/>
                <w:sz w:val="28"/>
                <w:szCs w:val="28"/>
              </w:rPr>
              <w:t>1</w:t>
            </w:r>
            <w:r w:rsidR="00F877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:rsidR="0025337F" w:rsidRPr="00F8774C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4C">
              <w:rPr>
                <w:rFonts w:ascii="Times New Roman" w:hAnsi="Times New Roman"/>
                <w:sz w:val="28"/>
                <w:szCs w:val="28"/>
              </w:rPr>
              <w:t>Валовая продукция</w:t>
            </w:r>
          </w:p>
        </w:tc>
        <w:tc>
          <w:tcPr>
            <w:tcW w:w="568" w:type="dxa"/>
          </w:tcPr>
          <w:p w:rsidR="0025337F" w:rsidRPr="00F8774C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4C">
              <w:rPr>
                <w:rFonts w:ascii="Times New Roman" w:hAnsi="Times New Roman"/>
                <w:sz w:val="28"/>
                <w:szCs w:val="28"/>
              </w:rPr>
              <w:t>А</w:t>
            </w:r>
            <w:r w:rsidR="00F877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25337F" w:rsidRPr="00F8774C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4C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Конечный результат производственного процесса, предназначенный для продажи на рынке</w:t>
            </w:r>
            <w:r w:rsidRPr="00F8774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25337F" w:rsidRPr="008E19E9" w:rsidTr="00F8774C">
        <w:tc>
          <w:tcPr>
            <w:tcW w:w="534" w:type="dxa"/>
          </w:tcPr>
          <w:p w:rsidR="0025337F" w:rsidRPr="00F8774C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4C">
              <w:rPr>
                <w:rFonts w:ascii="Times New Roman" w:hAnsi="Times New Roman"/>
                <w:sz w:val="28"/>
                <w:szCs w:val="28"/>
              </w:rPr>
              <w:t>2</w:t>
            </w:r>
            <w:r w:rsidR="00F877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:rsidR="0025337F" w:rsidRPr="00F8774C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4C">
              <w:rPr>
                <w:rFonts w:ascii="Times New Roman" w:hAnsi="Times New Roman"/>
                <w:sz w:val="28"/>
                <w:szCs w:val="28"/>
              </w:rPr>
              <w:t>Товарная продукция</w:t>
            </w:r>
          </w:p>
        </w:tc>
        <w:tc>
          <w:tcPr>
            <w:tcW w:w="568" w:type="dxa"/>
          </w:tcPr>
          <w:p w:rsidR="0025337F" w:rsidRPr="00F8774C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4C">
              <w:rPr>
                <w:rFonts w:ascii="Times New Roman" w:hAnsi="Times New Roman"/>
                <w:sz w:val="28"/>
                <w:szCs w:val="28"/>
              </w:rPr>
              <w:t>Б</w:t>
            </w:r>
            <w:r w:rsidR="00F877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25337F" w:rsidRPr="00F8774C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4C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Стоимость продукции, отпущенной покупателям и оплаченной ими в отчётном периоде</w:t>
            </w:r>
            <w:r w:rsidRPr="00F8774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5337F" w:rsidRPr="008E19E9" w:rsidTr="00F8774C">
        <w:tc>
          <w:tcPr>
            <w:tcW w:w="534" w:type="dxa"/>
          </w:tcPr>
          <w:p w:rsidR="0025337F" w:rsidRPr="00F8774C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4C">
              <w:rPr>
                <w:rFonts w:ascii="Times New Roman" w:hAnsi="Times New Roman"/>
                <w:sz w:val="28"/>
                <w:szCs w:val="28"/>
              </w:rPr>
              <w:t>3</w:t>
            </w:r>
            <w:r w:rsidR="00F877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:rsidR="0025337F" w:rsidRPr="00F8774C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4C">
              <w:rPr>
                <w:rFonts w:ascii="Times New Roman" w:hAnsi="Times New Roman"/>
                <w:sz w:val="28"/>
                <w:szCs w:val="28"/>
              </w:rPr>
              <w:t>Реализованная продукция</w:t>
            </w:r>
          </w:p>
        </w:tc>
        <w:tc>
          <w:tcPr>
            <w:tcW w:w="568" w:type="dxa"/>
          </w:tcPr>
          <w:p w:rsidR="0025337F" w:rsidRPr="00F8774C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4C">
              <w:rPr>
                <w:rFonts w:ascii="Times New Roman" w:hAnsi="Times New Roman"/>
                <w:sz w:val="28"/>
                <w:szCs w:val="28"/>
              </w:rPr>
              <w:t>В</w:t>
            </w:r>
            <w:r w:rsidR="00F877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25337F" w:rsidRPr="00F8774C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4C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Показатель, характеризующий объём производства на предприятии в стоимостном выражении за определённый период</w:t>
            </w:r>
            <w:r w:rsidRPr="00F8774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5337F" w:rsidRPr="008E19E9" w:rsidTr="00F8774C">
        <w:tc>
          <w:tcPr>
            <w:tcW w:w="534" w:type="dxa"/>
          </w:tcPr>
          <w:p w:rsidR="0025337F" w:rsidRPr="00F8774C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4C">
              <w:rPr>
                <w:rFonts w:ascii="Times New Roman" w:hAnsi="Times New Roman"/>
                <w:sz w:val="28"/>
                <w:szCs w:val="28"/>
              </w:rPr>
              <w:t>4</w:t>
            </w:r>
            <w:r w:rsidR="00F877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:rsidR="0025337F" w:rsidRPr="00F8774C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4C">
              <w:rPr>
                <w:rFonts w:ascii="Times New Roman" w:hAnsi="Times New Roman"/>
                <w:sz w:val="28"/>
                <w:szCs w:val="28"/>
              </w:rPr>
              <w:t>Чистая продукция</w:t>
            </w:r>
          </w:p>
        </w:tc>
        <w:tc>
          <w:tcPr>
            <w:tcW w:w="568" w:type="dxa"/>
          </w:tcPr>
          <w:p w:rsidR="0025337F" w:rsidRPr="00F8774C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4C">
              <w:rPr>
                <w:rFonts w:ascii="Times New Roman" w:hAnsi="Times New Roman"/>
                <w:sz w:val="28"/>
                <w:szCs w:val="28"/>
              </w:rPr>
              <w:t>Г</w:t>
            </w:r>
            <w:r w:rsidR="00F877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25337F" w:rsidRPr="00F8774C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4C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Общий объём продукции в денежном выражении за определённый период</w:t>
            </w:r>
            <w:r w:rsidRPr="00F8774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</w:tbl>
    <w:p w:rsidR="0025337F" w:rsidRPr="00F8774C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Правильный ответ</w:t>
      </w:r>
      <w:r w:rsidRPr="00F8774C">
        <w:rPr>
          <w:rFonts w:ascii="Times New Roman" w:hAnsi="Times New Roman"/>
          <w:sz w:val="28"/>
          <w:szCs w:val="28"/>
        </w:rPr>
        <w:t>:</w:t>
      </w:r>
      <w:r w:rsidR="000F33EE">
        <w:rPr>
          <w:rFonts w:ascii="Times New Roman" w:hAnsi="Times New Roman"/>
          <w:sz w:val="28"/>
          <w:szCs w:val="28"/>
        </w:rPr>
        <w:t xml:space="preserve"> 1Г, 2А, 3Б, 4В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7F" w:rsidRPr="008E19E9" w:rsidRDefault="0025337F" w:rsidP="0025337F">
      <w:pPr>
        <w:pStyle w:val="a6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оценками основных производственных </w:t>
      </w:r>
      <w:r w:rsidR="000F33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фондов и их определением.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25337F" w:rsidRPr="008E19E9" w:rsidTr="00F8774C">
        <w:tc>
          <w:tcPr>
            <w:tcW w:w="534" w:type="dxa"/>
          </w:tcPr>
          <w:p w:rsidR="0025337F" w:rsidRPr="008E19E9" w:rsidRDefault="0025337F" w:rsidP="00F87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25337F" w:rsidRPr="008E19E9" w:rsidRDefault="0025337F" w:rsidP="00F87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9E9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568" w:type="dxa"/>
          </w:tcPr>
          <w:p w:rsidR="0025337F" w:rsidRPr="008E19E9" w:rsidRDefault="0025337F" w:rsidP="00F87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25337F" w:rsidRPr="008E19E9" w:rsidRDefault="0025337F" w:rsidP="00F87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9E9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25337F" w:rsidRPr="008E19E9" w:rsidTr="00F8774C">
        <w:tc>
          <w:tcPr>
            <w:tcW w:w="534" w:type="dxa"/>
          </w:tcPr>
          <w:p w:rsidR="0025337F" w:rsidRPr="008E19E9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9E9">
              <w:rPr>
                <w:rFonts w:ascii="Times New Roman" w:hAnsi="Times New Roman"/>
                <w:sz w:val="28"/>
                <w:szCs w:val="28"/>
              </w:rPr>
              <w:t>1</w:t>
            </w:r>
            <w:r w:rsidR="00F877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:rsidR="0025337F" w:rsidRPr="008E19E9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9E9">
              <w:rPr>
                <w:rFonts w:ascii="Times New Roman" w:hAnsi="Times New Roman"/>
                <w:sz w:val="28"/>
                <w:szCs w:val="28"/>
              </w:rPr>
              <w:t>Первоначальная стоимость</w:t>
            </w:r>
          </w:p>
        </w:tc>
        <w:tc>
          <w:tcPr>
            <w:tcW w:w="568" w:type="dxa"/>
          </w:tcPr>
          <w:p w:rsidR="0025337F" w:rsidRPr="008E19E9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9E9">
              <w:rPr>
                <w:rFonts w:ascii="Times New Roman" w:hAnsi="Times New Roman"/>
                <w:sz w:val="28"/>
                <w:szCs w:val="28"/>
              </w:rPr>
              <w:t>А</w:t>
            </w:r>
            <w:r w:rsidR="00F877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25337F" w:rsidRPr="008E19E9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9E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Полная стоимость затрат на замену имеющихся основных фондов аналогичными им новыми объектами, определенных по ценам и тарифам, существующим на дату переоценки</w:t>
            </w:r>
            <w:r w:rsidRPr="008E19E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5337F" w:rsidRPr="008E19E9" w:rsidTr="00F8774C">
        <w:tc>
          <w:tcPr>
            <w:tcW w:w="534" w:type="dxa"/>
          </w:tcPr>
          <w:p w:rsidR="0025337F" w:rsidRPr="008E19E9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9E9">
              <w:rPr>
                <w:rFonts w:ascii="Times New Roman" w:hAnsi="Times New Roman"/>
                <w:sz w:val="28"/>
                <w:szCs w:val="28"/>
              </w:rPr>
              <w:t>2</w:t>
            </w:r>
            <w:r w:rsidR="00F877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:rsidR="0025337F" w:rsidRPr="008E19E9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9E9">
              <w:rPr>
                <w:rFonts w:ascii="Times New Roman" w:hAnsi="Times New Roman"/>
                <w:sz w:val="28"/>
                <w:szCs w:val="28"/>
              </w:rPr>
              <w:t>Восстановительная стоимость</w:t>
            </w:r>
          </w:p>
        </w:tc>
        <w:tc>
          <w:tcPr>
            <w:tcW w:w="568" w:type="dxa"/>
          </w:tcPr>
          <w:p w:rsidR="0025337F" w:rsidRPr="008E19E9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9E9">
              <w:rPr>
                <w:rFonts w:ascii="Times New Roman" w:hAnsi="Times New Roman"/>
                <w:sz w:val="28"/>
                <w:szCs w:val="28"/>
              </w:rPr>
              <w:t>Б</w:t>
            </w:r>
            <w:r w:rsidR="00F877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25337F" w:rsidRPr="008E19E9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19E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Стоимость основных средств при их приеме на учет на предприятии, стоимость приобретения оборудования, строительства зданий, </w:t>
            </w:r>
            <w:r w:rsidRPr="008E19E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сооружений</w:t>
            </w:r>
            <w:r w:rsidR="008713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5337F" w:rsidRPr="008E19E9" w:rsidTr="00F8774C">
        <w:tc>
          <w:tcPr>
            <w:tcW w:w="534" w:type="dxa"/>
          </w:tcPr>
          <w:p w:rsidR="0025337F" w:rsidRPr="008E19E9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9E9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F877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:rsidR="0025337F" w:rsidRPr="008E19E9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9E9">
              <w:rPr>
                <w:rFonts w:ascii="Times New Roman" w:hAnsi="Times New Roman"/>
                <w:sz w:val="28"/>
                <w:szCs w:val="28"/>
              </w:rPr>
              <w:t>Остаточная стоимость</w:t>
            </w:r>
          </w:p>
        </w:tc>
        <w:tc>
          <w:tcPr>
            <w:tcW w:w="568" w:type="dxa"/>
          </w:tcPr>
          <w:p w:rsidR="0025337F" w:rsidRPr="008E19E9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9E9">
              <w:rPr>
                <w:rFonts w:ascii="Times New Roman" w:hAnsi="Times New Roman"/>
                <w:sz w:val="28"/>
                <w:szCs w:val="28"/>
              </w:rPr>
              <w:t>В</w:t>
            </w:r>
            <w:r w:rsidR="00F877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25337F" w:rsidRPr="008E19E9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19E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Сумма, которую компания получила бы в случае выбытия данного </w:t>
            </w:r>
            <w:r w:rsidRPr="008E19E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основного</w:t>
            </w:r>
            <w:r w:rsidRPr="008E19E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средства</w:t>
            </w:r>
            <w:r w:rsidRPr="008E19E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(включая материальные ценности, оставшиеся после выбытия)</w:t>
            </w:r>
            <w:r w:rsidR="008713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5337F" w:rsidRPr="008E19E9" w:rsidTr="00F8774C">
        <w:tc>
          <w:tcPr>
            <w:tcW w:w="534" w:type="dxa"/>
          </w:tcPr>
          <w:p w:rsidR="0025337F" w:rsidRPr="008E19E9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9E9">
              <w:rPr>
                <w:rFonts w:ascii="Times New Roman" w:hAnsi="Times New Roman"/>
                <w:sz w:val="28"/>
                <w:szCs w:val="28"/>
              </w:rPr>
              <w:t>4</w:t>
            </w:r>
            <w:r w:rsidR="00F877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:rsidR="0025337F" w:rsidRPr="008E19E9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9E9">
              <w:rPr>
                <w:rFonts w:ascii="Times New Roman" w:hAnsi="Times New Roman"/>
                <w:sz w:val="28"/>
                <w:szCs w:val="28"/>
              </w:rPr>
              <w:t>Ликвидационная стоимость</w:t>
            </w:r>
          </w:p>
        </w:tc>
        <w:tc>
          <w:tcPr>
            <w:tcW w:w="568" w:type="dxa"/>
          </w:tcPr>
          <w:p w:rsidR="0025337F" w:rsidRPr="008E19E9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9E9">
              <w:rPr>
                <w:rFonts w:ascii="Times New Roman" w:hAnsi="Times New Roman"/>
                <w:sz w:val="28"/>
                <w:szCs w:val="28"/>
              </w:rPr>
              <w:t>Г</w:t>
            </w:r>
            <w:r w:rsidR="00F877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25337F" w:rsidRPr="008E19E9" w:rsidRDefault="0025337F" w:rsidP="00F877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19E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Стоимость</w:t>
            </w:r>
            <w:r w:rsidRPr="008E19E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основных</w:t>
            </w:r>
            <w:r w:rsidRPr="008E19E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9E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фондов</w:t>
            </w:r>
            <w:r w:rsidRPr="008E19E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учитываемая в бухгалтерских балансах организаций и отражающая постепенную утрату их потребительских свойств в процессе эксплуатации в размере накопленного износа.</w:t>
            </w:r>
          </w:p>
        </w:tc>
      </w:tr>
    </w:tbl>
    <w:p w:rsidR="0025337F" w:rsidRPr="00F8774C" w:rsidRDefault="0025337F" w:rsidP="008713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Правильный ответ</w:t>
      </w:r>
      <w:r w:rsidRPr="00F8774C">
        <w:rPr>
          <w:rFonts w:ascii="Times New Roman" w:hAnsi="Times New Roman"/>
          <w:sz w:val="28"/>
          <w:szCs w:val="28"/>
        </w:rPr>
        <w:t>:</w:t>
      </w:r>
      <w:r w:rsidR="000F33EE">
        <w:rPr>
          <w:rFonts w:ascii="Times New Roman" w:hAnsi="Times New Roman"/>
          <w:sz w:val="28"/>
          <w:szCs w:val="28"/>
        </w:rPr>
        <w:t xml:space="preserve"> 1Б, 2А, 3Г, 4В</w:t>
      </w:r>
    </w:p>
    <w:p w:rsidR="0025337F" w:rsidRPr="008E19E9" w:rsidRDefault="0025337F" w:rsidP="008713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25337F" w:rsidRPr="008E19E9" w:rsidRDefault="0025337F" w:rsidP="008713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337F" w:rsidRDefault="0025337F" w:rsidP="008713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E19E9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8713B0" w:rsidRPr="008E19E9" w:rsidRDefault="008713B0" w:rsidP="008713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337F" w:rsidRPr="008E19E9" w:rsidRDefault="0025337F" w:rsidP="008713B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E19E9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25337F" w:rsidRPr="008E19E9" w:rsidRDefault="0025337F" w:rsidP="008713B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E19E9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25337F" w:rsidRPr="008E19E9" w:rsidRDefault="0025337F" w:rsidP="008713B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25337F" w:rsidRPr="008E19E9" w:rsidRDefault="0025337F" w:rsidP="008713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1.Установите последовательность формирования прибыли на предприятии:</w:t>
      </w:r>
    </w:p>
    <w:p w:rsidR="0025337F" w:rsidRPr="008E19E9" w:rsidRDefault="0025337F" w:rsidP="008713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А) Прогнозирование и планирование</w:t>
      </w:r>
    </w:p>
    <w:p w:rsidR="0025337F" w:rsidRPr="008E19E9" w:rsidRDefault="0025337F" w:rsidP="008713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Б) Анализ доходов и расходов</w:t>
      </w:r>
    </w:p>
    <w:p w:rsidR="0025337F" w:rsidRPr="008E19E9" w:rsidRDefault="0025337F" w:rsidP="008713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В) Организация, регулирование и контроль деятельности организации</w:t>
      </w:r>
    </w:p>
    <w:p w:rsidR="0025337F" w:rsidRPr="008E19E9" w:rsidRDefault="0025337F" w:rsidP="008713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Г) Меры, направленные на сокращение имеющихся расходов предприятия</w:t>
      </w:r>
    </w:p>
    <w:p w:rsidR="0025337F" w:rsidRPr="008E19E9" w:rsidRDefault="0025337F" w:rsidP="008713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Правильный ответ: Б, А, Г, В</w:t>
      </w:r>
    </w:p>
    <w:p w:rsidR="0025337F" w:rsidRPr="008E19E9" w:rsidRDefault="0025337F" w:rsidP="008713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25337F" w:rsidRPr="008E19E9" w:rsidRDefault="0025337F" w:rsidP="00871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E19E9">
        <w:rPr>
          <w:rFonts w:ascii="Times New Roman" w:hAnsi="Times New Roman"/>
          <w:b/>
          <w:sz w:val="28"/>
          <w:szCs w:val="28"/>
        </w:rPr>
        <w:t>Задания отрытого типа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E19E9">
        <w:rPr>
          <w:rFonts w:ascii="Times New Roman" w:hAnsi="Times New Roman"/>
          <w:b/>
          <w:sz w:val="28"/>
          <w:szCs w:val="28"/>
        </w:rPr>
        <w:t>Задания отрытого типа на дополнение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E19E9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1. Заполните пропущенное слово (словосочетание):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3B0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Совокупность материально-вещественных ценностей, которые действуют в процессе производства в течение длительного периода времени</w:t>
      </w:r>
      <w:r w:rsidRPr="008713B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713B0">
        <w:rPr>
          <w:rFonts w:ascii="Times New Roman" w:hAnsi="Times New Roman"/>
          <w:sz w:val="28"/>
          <w:szCs w:val="28"/>
          <w:shd w:val="clear" w:color="auto" w:fill="FFFFFF"/>
        </w:rPr>
        <w:t>(не менее года)</w:t>
      </w:r>
      <w:r w:rsidRPr="008713B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713B0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и сохраняют свою натуральную форму </w:t>
      </w:r>
      <w:r w:rsidRPr="008E19E9">
        <w:rPr>
          <w:rFonts w:ascii="Times New Roman" w:hAnsi="Times New Roman"/>
          <w:sz w:val="28"/>
          <w:szCs w:val="28"/>
        </w:rPr>
        <w:t xml:space="preserve">называется </w:t>
      </w:r>
      <w:r w:rsidR="00082C37">
        <w:rPr>
          <w:rFonts w:ascii="Times New Roman" w:hAnsi="Times New Roman"/>
          <w:sz w:val="28"/>
          <w:szCs w:val="28"/>
        </w:rPr>
        <w:t>_______________</w:t>
      </w:r>
      <w:r w:rsidRPr="008E19E9">
        <w:rPr>
          <w:rFonts w:ascii="Times New Roman" w:hAnsi="Times New Roman"/>
          <w:sz w:val="28"/>
          <w:szCs w:val="28"/>
        </w:rPr>
        <w:t>.</w:t>
      </w:r>
    </w:p>
    <w:p w:rsidR="0025337F" w:rsidRPr="008E19E9" w:rsidRDefault="000F33EE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</w:t>
      </w:r>
      <w:r w:rsidR="0025337F" w:rsidRPr="008E19E9">
        <w:rPr>
          <w:rFonts w:ascii="Times New Roman" w:hAnsi="Times New Roman"/>
          <w:sz w:val="28"/>
          <w:szCs w:val="28"/>
        </w:rPr>
        <w:t xml:space="preserve">сновные </w:t>
      </w:r>
      <w:r>
        <w:rPr>
          <w:rFonts w:ascii="Times New Roman" w:hAnsi="Times New Roman"/>
          <w:sz w:val="28"/>
          <w:szCs w:val="28"/>
        </w:rPr>
        <w:t>производственные фонды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25337F" w:rsidRPr="008E19E9" w:rsidRDefault="0025337F" w:rsidP="002533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lastRenderedPageBreak/>
        <w:t>2. Заполните пропущенное слово (словосочетание):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C3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Краткосрочные активы, которые используются в одном производственном цикле</w:t>
      </w:r>
      <w:r w:rsidRPr="008E19E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082C37">
        <w:rPr>
          <w:rFonts w:ascii="Times New Roman" w:hAnsi="Times New Roman"/>
          <w:sz w:val="28"/>
          <w:szCs w:val="28"/>
        </w:rPr>
        <w:t>называю</w:t>
      </w:r>
      <w:r w:rsidRPr="008E19E9">
        <w:rPr>
          <w:rFonts w:ascii="Times New Roman" w:hAnsi="Times New Roman"/>
          <w:sz w:val="28"/>
          <w:szCs w:val="28"/>
        </w:rPr>
        <w:t xml:space="preserve">тся </w:t>
      </w:r>
      <w:r w:rsidR="00082C37">
        <w:rPr>
          <w:rFonts w:ascii="Times New Roman" w:hAnsi="Times New Roman"/>
          <w:sz w:val="28"/>
          <w:szCs w:val="28"/>
        </w:rPr>
        <w:t>____________________</w:t>
      </w:r>
      <w:r w:rsidRPr="008E19E9">
        <w:rPr>
          <w:rFonts w:ascii="Times New Roman" w:hAnsi="Times New Roman"/>
          <w:sz w:val="28"/>
          <w:szCs w:val="28"/>
        </w:rPr>
        <w:t>.</w:t>
      </w:r>
    </w:p>
    <w:p w:rsidR="0025337F" w:rsidRPr="008E19E9" w:rsidRDefault="000F33EE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</w:t>
      </w:r>
      <w:r w:rsidR="0025337F" w:rsidRPr="008E19E9">
        <w:rPr>
          <w:rFonts w:ascii="Times New Roman" w:hAnsi="Times New Roman"/>
          <w:sz w:val="28"/>
          <w:szCs w:val="28"/>
        </w:rPr>
        <w:t>боротные средст</w:t>
      </w:r>
      <w:r>
        <w:rPr>
          <w:rFonts w:ascii="Times New Roman" w:hAnsi="Times New Roman"/>
          <w:sz w:val="28"/>
          <w:szCs w:val="28"/>
        </w:rPr>
        <w:t>ва предприятия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3. Заполните пропущенное слово (словосочетание):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  <w:shd w:val="clear" w:color="auto" w:fill="FFFFFF"/>
        </w:rPr>
        <w:t>Показатель эффективности одного сотрудника или отдела в определённый промежуток времени</w:t>
      </w:r>
      <w:r w:rsidRPr="008E19E9">
        <w:rPr>
          <w:rFonts w:ascii="Arial" w:hAnsi="Arial" w:cs="Arial"/>
          <w:shd w:val="clear" w:color="auto" w:fill="FFFFFF"/>
        </w:rPr>
        <w:t xml:space="preserve">. </w:t>
      </w:r>
      <w:r w:rsidRPr="008E19E9">
        <w:rPr>
          <w:rFonts w:ascii="Times New Roman" w:hAnsi="Times New Roman"/>
          <w:sz w:val="28"/>
          <w:szCs w:val="28"/>
        </w:rPr>
        <w:t>называется __________________________.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F33EE">
        <w:rPr>
          <w:rFonts w:ascii="Times New Roman" w:hAnsi="Times New Roman"/>
          <w:sz w:val="28"/>
          <w:szCs w:val="28"/>
        </w:rPr>
        <w:t>производительность труда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E19E9">
        <w:rPr>
          <w:rFonts w:ascii="Times New Roman" w:hAnsi="Times New Roman"/>
          <w:b/>
          <w:sz w:val="28"/>
          <w:szCs w:val="28"/>
        </w:rPr>
        <w:t>Задания отрытого типа с кратким свободным ответом</w:t>
      </w:r>
    </w:p>
    <w:p w:rsidR="00082C37" w:rsidRDefault="00082C37" w:rsidP="00082C3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82C37" w:rsidRDefault="00082C37" w:rsidP="00082C3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F3E0F">
        <w:rPr>
          <w:rFonts w:ascii="Times New Roman" w:hAnsi="Times New Roman"/>
          <w:i/>
          <w:sz w:val="28"/>
          <w:szCs w:val="28"/>
        </w:rPr>
        <w:t>Дайте ответ на вопрос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 xml:space="preserve">1. Назовите три основные системы оплаты труда на предприятии? 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F33EE">
        <w:rPr>
          <w:rFonts w:ascii="Times New Roman" w:hAnsi="Times New Roman"/>
          <w:sz w:val="28"/>
          <w:szCs w:val="28"/>
        </w:rPr>
        <w:t>п</w:t>
      </w:r>
      <w:r w:rsidRPr="008E19E9">
        <w:rPr>
          <w:rFonts w:ascii="Times New Roman" w:hAnsi="Times New Roman"/>
          <w:sz w:val="28"/>
          <w:szCs w:val="28"/>
        </w:rPr>
        <w:t>овременная, сдельная, смешанная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25337F" w:rsidRPr="008E19E9" w:rsidRDefault="0025337F" w:rsidP="002533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 xml:space="preserve">2. Как называется результат, полученный при производстве материальных благ? </w:t>
      </w:r>
    </w:p>
    <w:p w:rsidR="0025337F" w:rsidRPr="008E19E9" w:rsidRDefault="000F33EE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э</w:t>
      </w:r>
      <w:r w:rsidR="0025337F" w:rsidRPr="008E19E9">
        <w:rPr>
          <w:rFonts w:ascii="Times New Roman" w:hAnsi="Times New Roman"/>
          <w:sz w:val="28"/>
          <w:szCs w:val="28"/>
        </w:rPr>
        <w:t>кономический эффект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25337F" w:rsidRPr="008E19E9" w:rsidRDefault="0025337F" w:rsidP="002533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 xml:space="preserve">3. Что включает в себя оптовая цена предприятия? </w:t>
      </w:r>
    </w:p>
    <w:p w:rsidR="0025337F" w:rsidRPr="00082C37" w:rsidRDefault="0025337F" w:rsidP="002533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F33EE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о</w:t>
      </w:r>
      <w:r w:rsidRPr="00082C3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птовая цена предприятия включает в себя</w:t>
      </w:r>
      <w:r w:rsidRPr="00082C3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082C3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себестоимость продукции, налог на добавленную стоимость и прибыль предприятия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E19E9">
        <w:rPr>
          <w:rFonts w:ascii="Times New Roman" w:hAnsi="Times New Roman"/>
          <w:b/>
          <w:sz w:val="28"/>
          <w:szCs w:val="28"/>
        </w:rPr>
        <w:t>Задания отрытого типа с развернутым ответом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1.Решите задачу.</w:t>
      </w:r>
    </w:p>
    <w:p w:rsidR="0025337F" w:rsidRPr="008E19E9" w:rsidRDefault="0025337F" w:rsidP="0025337F">
      <w:pPr>
        <w:spacing w:after="0" w:line="240" w:lineRule="auto"/>
        <w:jc w:val="both"/>
      </w:pPr>
      <w:r w:rsidRPr="008E19E9">
        <w:rPr>
          <w:rFonts w:ascii="Times New Roman" w:hAnsi="Times New Roman"/>
          <w:sz w:val="28"/>
        </w:rPr>
        <w:t>Определите среднегодовую стоимость (С</w:t>
      </w:r>
      <w:r w:rsidRPr="008E19E9">
        <w:rPr>
          <w:rFonts w:ascii="Times New Roman" w:hAnsi="Times New Roman"/>
          <w:sz w:val="28"/>
          <w:vertAlign w:val="subscript"/>
        </w:rPr>
        <w:t>ср.г</w:t>
      </w:r>
      <w:r w:rsidRPr="008E19E9">
        <w:rPr>
          <w:rFonts w:ascii="Times New Roman" w:hAnsi="Times New Roman"/>
          <w:sz w:val="28"/>
        </w:rPr>
        <w:t>) ОФ, если известно, что стоимость основных средств на начало года (С</w:t>
      </w:r>
      <w:r w:rsidRPr="008E19E9">
        <w:rPr>
          <w:rFonts w:ascii="Times New Roman" w:hAnsi="Times New Roman"/>
          <w:sz w:val="28"/>
          <w:vertAlign w:val="subscript"/>
        </w:rPr>
        <w:t>н.г.</w:t>
      </w:r>
      <w:r w:rsidRPr="008E19E9">
        <w:rPr>
          <w:rFonts w:ascii="Times New Roman" w:hAnsi="Times New Roman"/>
          <w:sz w:val="28"/>
        </w:rPr>
        <w:t>) составляет 4 520 тыс. р., 1 мая предприятие приобрело оборудование (С</w:t>
      </w:r>
      <w:r w:rsidRPr="008E19E9">
        <w:rPr>
          <w:rFonts w:ascii="Times New Roman" w:hAnsi="Times New Roman"/>
          <w:sz w:val="28"/>
          <w:vertAlign w:val="subscript"/>
        </w:rPr>
        <w:t>вв</w:t>
      </w:r>
      <w:r w:rsidRPr="008E19E9">
        <w:rPr>
          <w:rFonts w:ascii="Times New Roman" w:hAnsi="Times New Roman"/>
          <w:sz w:val="28"/>
        </w:rPr>
        <w:t>) на сумму 1 200 тыс. р. и 1 сентября вывело оборудование (С</w:t>
      </w:r>
      <w:r w:rsidRPr="008E19E9">
        <w:rPr>
          <w:rFonts w:ascii="Times New Roman" w:hAnsi="Times New Roman"/>
          <w:sz w:val="28"/>
          <w:vertAlign w:val="subscript"/>
        </w:rPr>
        <w:t>выв</w:t>
      </w:r>
      <w:r w:rsidRPr="008E19E9">
        <w:rPr>
          <w:rFonts w:ascii="Times New Roman" w:hAnsi="Times New Roman"/>
          <w:sz w:val="28"/>
        </w:rPr>
        <w:t xml:space="preserve">) на сумму 900 тыс. р. 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 xml:space="preserve">Время </w:t>
      </w:r>
      <w:r w:rsidR="00761212">
        <w:rPr>
          <w:rFonts w:ascii="Times New Roman" w:hAnsi="Times New Roman"/>
          <w:sz w:val="28"/>
          <w:szCs w:val="28"/>
        </w:rPr>
        <w:t>выполнения -</w:t>
      </w:r>
      <w:r w:rsidR="00082C37">
        <w:rPr>
          <w:rFonts w:ascii="Times New Roman" w:hAnsi="Times New Roman"/>
          <w:sz w:val="28"/>
          <w:szCs w:val="28"/>
        </w:rPr>
        <w:t xml:space="preserve"> </w:t>
      </w:r>
      <w:r w:rsidRPr="008E19E9">
        <w:rPr>
          <w:rFonts w:ascii="Times New Roman" w:hAnsi="Times New Roman"/>
          <w:sz w:val="28"/>
          <w:szCs w:val="28"/>
        </w:rPr>
        <w:t>10 мин.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Ожидаемый результат:</w:t>
      </w:r>
    </w:p>
    <w:p w:rsidR="0025337F" w:rsidRPr="008E19E9" w:rsidRDefault="0025337F" w:rsidP="0025337F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E19E9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</w:t>
      </w:r>
      <w:r w:rsidRPr="008E19E9">
        <w:rPr>
          <w:rFonts w:ascii="Times New Roman" w:eastAsia="Times New Roman" w:hAnsi="Times New Roman" w:cs="Times New Roman"/>
          <w:color w:val="auto"/>
          <w:sz w:val="28"/>
        </w:rPr>
        <w:t>:</w:t>
      </w:r>
      <w:r w:rsidRPr="008E19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25337F" w:rsidRPr="008E19E9" w:rsidRDefault="0025337F" w:rsidP="0025337F">
      <w:pPr>
        <w:spacing w:after="0" w:line="240" w:lineRule="auto"/>
        <w:jc w:val="both"/>
      </w:pPr>
      <w:r w:rsidRPr="008E19E9">
        <w:rPr>
          <w:rFonts w:ascii="Times New Roman" w:hAnsi="Times New Roman"/>
          <w:sz w:val="28"/>
        </w:rPr>
        <w:t xml:space="preserve">1. Определение среднегодовой стоимости ОФ в базовом году: </w:t>
      </w:r>
    </w:p>
    <w:p w:rsidR="0025337F" w:rsidRPr="008E19E9" w:rsidRDefault="0025337F" w:rsidP="0025337F">
      <w:pPr>
        <w:spacing w:after="0" w:line="240" w:lineRule="auto"/>
      </w:pPr>
      <w:r w:rsidRPr="008E19E9">
        <w:rPr>
          <w:rFonts w:ascii="Times New Roman" w:hAnsi="Times New Roman"/>
          <w:sz w:val="28"/>
        </w:rPr>
        <w:lastRenderedPageBreak/>
        <w:t>С</w:t>
      </w:r>
      <w:r w:rsidRPr="008E19E9">
        <w:rPr>
          <w:rFonts w:ascii="Times New Roman" w:hAnsi="Times New Roman"/>
          <w:sz w:val="28"/>
          <w:vertAlign w:val="subscript"/>
        </w:rPr>
        <w:t>ср.г.</w:t>
      </w:r>
      <w:r w:rsidRPr="008E19E9">
        <w:rPr>
          <w:rFonts w:ascii="Times New Roman" w:hAnsi="Times New Roman"/>
          <w:sz w:val="28"/>
        </w:rPr>
        <w:t xml:space="preserve"> = С</w:t>
      </w:r>
      <w:r w:rsidRPr="008E19E9">
        <w:rPr>
          <w:rFonts w:ascii="Times New Roman" w:hAnsi="Times New Roman"/>
          <w:sz w:val="28"/>
          <w:vertAlign w:val="subscript"/>
        </w:rPr>
        <w:t>н.г.</w:t>
      </w:r>
      <w:r w:rsidRPr="008E19E9">
        <w:rPr>
          <w:rFonts w:ascii="Times New Roman" w:hAnsi="Times New Roman"/>
          <w:sz w:val="28"/>
        </w:rPr>
        <w:t xml:space="preserve"> + С</w:t>
      </w:r>
      <w:r w:rsidRPr="008E19E9">
        <w:rPr>
          <w:rFonts w:ascii="Times New Roman" w:hAnsi="Times New Roman"/>
          <w:sz w:val="28"/>
          <w:vertAlign w:val="subscript"/>
        </w:rPr>
        <w:t>вв</w:t>
      </w:r>
      <w:r w:rsidRPr="008E19E9">
        <w:rPr>
          <w:rFonts w:ascii="Times New Roman" w:hAnsi="Times New Roman"/>
          <w:sz w:val="28"/>
        </w:rPr>
        <w:t xml:space="preserve"> · М – С</w:t>
      </w:r>
      <w:r w:rsidRPr="008E19E9">
        <w:rPr>
          <w:rFonts w:ascii="Times New Roman" w:hAnsi="Times New Roman"/>
          <w:sz w:val="28"/>
          <w:vertAlign w:val="subscript"/>
        </w:rPr>
        <w:t>выв</w:t>
      </w:r>
      <w:r w:rsidRPr="008E19E9">
        <w:rPr>
          <w:rFonts w:ascii="Times New Roman" w:hAnsi="Times New Roman"/>
          <w:sz w:val="28"/>
        </w:rPr>
        <w:t xml:space="preserve"> · (12 – М) / 12 = 4 250 + (1 200 · 8) / 12 – – 900 (12 – 8) / 12 = 4 250 + 800 – 300 = 4 750 тыс.</w:t>
      </w:r>
      <w:r w:rsidRPr="008E19E9">
        <w:rPr>
          <w:rFonts w:ascii="Times New Roman" w:hAnsi="Times New Roman"/>
          <w:sz w:val="26"/>
        </w:rPr>
        <w:t xml:space="preserve"> </w:t>
      </w:r>
      <w:r w:rsidRPr="008E19E9">
        <w:rPr>
          <w:rFonts w:ascii="Times New Roman" w:hAnsi="Times New Roman"/>
          <w:sz w:val="28"/>
        </w:rPr>
        <w:t>р.</w:t>
      </w:r>
      <w:r w:rsidRPr="008E19E9">
        <w:rPr>
          <w:rFonts w:ascii="Times New Roman" w:hAnsi="Times New Roman"/>
          <w:sz w:val="26"/>
        </w:rPr>
        <w:t xml:space="preserve">  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2. Решите задачу.</w:t>
      </w:r>
    </w:p>
    <w:p w:rsidR="0025337F" w:rsidRPr="008E19E9" w:rsidRDefault="0025337F" w:rsidP="0025337F">
      <w:pPr>
        <w:spacing w:after="0" w:line="240" w:lineRule="auto"/>
        <w:jc w:val="both"/>
      </w:pPr>
      <w:r w:rsidRPr="008E19E9">
        <w:rPr>
          <w:rFonts w:ascii="Times New Roman" w:hAnsi="Times New Roman"/>
          <w:sz w:val="28"/>
        </w:rPr>
        <w:t>Определите повременно-премиальную заработную плату (З</w:t>
      </w:r>
      <w:r w:rsidRPr="008E19E9">
        <w:rPr>
          <w:rFonts w:ascii="Times New Roman" w:hAnsi="Times New Roman"/>
          <w:sz w:val="25"/>
          <w:vertAlign w:val="superscript"/>
        </w:rPr>
        <w:t>пр</w:t>
      </w:r>
      <w:r w:rsidRPr="008E19E9">
        <w:rPr>
          <w:rFonts w:ascii="Times New Roman" w:hAnsi="Times New Roman"/>
          <w:sz w:val="25"/>
          <w:vertAlign w:val="subscript"/>
        </w:rPr>
        <w:t>повр</w:t>
      </w:r>
      <w:r w:rsidRPr="008E19E9">
        <w:rPr>
          <w:rFonts w:ascii="Times New Roman" w:hAnsi="Times New Roman"/>
          <w:sz w:val="28"/>
        </w:rPr>
        <w:t xml:space="preserve">) рабочего V разряда в месяц, если часовая тарифная ставка I разряда составляет 90 р. За месяц отработан 21 день, его продолжительность 8 ч. Премия за качественное выполнение работ составляет 35 %. 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 xml:space="preserve">Время </w:t>
      </w:r>
      <w:r w:rsidR="00761212">
        <w:rPr>
          <w:rFonts w:ascii="Times New Roman" w:hAnsi="Times New Roman"/>
          <w:sz w:val="28"/>
          <w:szCs w:val="28"/>
        </w:rPr>
        <w:t>выполнения -</w:t>
      </w:r>
      <w:r w:rsidRPr="008E19E9">
        <w:rPr>
          <w:rFonts w:ascii="Times New Roman" w:hAnsi="Times New Roman"/>
          <w:sz w:val="28"/>
          <w:szCs w:val="28"/>
        </w:rPr>
        <w:t>15 мин.</w:t>
      </w:r>
    </w:p>
    <w:p w:rsidR="0025337F" w:rsidRPr="008E19E9" w:rsidRDefault="0025337F" w:rsidP="0025337F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E19E9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</w:t>
      </w:r>
      <w:r w:rsidRPr="008E19E9">
        <w:rPr>
          <w:rFonts w:ascii="Times New Roman" w:eastAsia="Times New Roman" w:hAnsi="Times New Roman" w:cs="Times New Roman"/>
          <w:color w:val="auto"/>
          <w:sz w:val="28"/>
        </w:rPr>
        <w:t>:</w:t>
      </w:r>
      <w:r w:rsidRPr="008E19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25337F" w:rsidRPr="008E19E9" w:rsidRDefault="0025337F" w:rsidP="0025337F">
      <w:pPr>
        <w:numPr>
          <w:ilvl w:val="0"/>
          <w:numId w:val="6"/>
        </w:numPr>
        <w:spacing w:after="0" w:line="240" w:lineRule="auto"/>
        <w:jc w:val="both"/>
      </w:pPr>
      <w:r w:rsidRPr="008E19E9">
        <w:rPr>
          <w:rFonts w:ascii="Times New Roman" w:hAnsi="Times New Roman"/>
          <w:sz w:val="28"/>
        </w:rPr>
        <w:t>Определение часовой тарифной ставки (</w:t>
      </w:r>
      <w:r w:rsidRPr="008E19E9">
        <w:rPr>
          <w:rFonts w:ascii="Times New Roman" w:hAnsi="Times New Roman"/>
          <w:i/>
          <w:sz w:val="28"/>
        </w:rPr>
        <w:t>L</w:t>
      </w:r>
      <w:r w:rsidRPr="008E19E9">
        <w:rPr>
          <w:rFonts w:ascii="Times New Roman" w:hAnsi="Times New Roman"/>
          <w:sz w:val="28"/>
          <w:vertAlign w:val="subscript"/>
        </w:rPr>
        <w:t>ч</w:t>
      </w:r>
      <w:r w:rsidRPr="008E19E9">
        <w:rPr>
          <w:rFonts w:ascii="Times New Roman" w:hAnsi="Times New Roman"/>
          <w:sz w:val="28"/>
        </w:rPr>
        <w:t xml:space="preserve">) рабочего по таблице квалификационных разрядов и тарифных коэффициентов: </w:t>
      </w:r>
    </w:p>
    <w:p w:rsidR="0025337F" w:rsidRPr="008E19E9" w:rsidRDefault="0025337F" w:rsidP="0025337F">
      <w:pPr>
        <w:spacing w:after="0" w:line="240" w:lineRule="auto"/>
      </w:pPr>
      <w:r w:rsidRPr="008E19E9">
        <w:rPr>
          <w:rFonts w:ascii="Times New Roman" w:hAnsi="Times New Roman"/>
          <w:i/>
          <w:sz w:val="28"/>
        </w:rPr>
        <w:t>L</w:t>
      </w:r>
      <w:r w:rsidRPr="008E19E9">
        <w:rPr>
          <w:rFonts w:ascii="Times New Roman" w:hAnsi="Times New Roman"/>
          <w:sz w:val="28"/>
          <w:vertAlign w:val="subscript"/>
        </w:rPr>
        <w:t>ч</w:t>
      </w:r>
      <w:r w:rsidRPr="008E19E9">
        <w:rPr>
          <w:rFonts w:ascii="Times New Roman" w:hAnsi="Times New Roman"/>
          <w:sz w:val="28"/>
        </w:rPr>
        <w:t xml:space="preserve"> = 90 · 1,8 = 162 р. </w:t>
      </w:r>
    </w:p>
    <w:p w:rsidR="0025337F" w:rsidRPr="008E19E9" w:rsidRDefault="0025337F" w:rsidP="0025337F">
      <w:pPr>
        <w:numPr>
          <w:ilvl w:val="0"/>
          <w:numId w:val="6"/>
        </w:numPr>
        <w:spacing w:after="0" w:line="240" w:lineRule="auto"/>
        <w:jc w:val="both"/>
      </w:pPr>
      <w:r w:rsidRPr="008E19E9">
        <w:rPr>
          <w:rFonts w:ascii="Times New Roman" w:hAnsi="Times New Roman"/>
          <w:sz w:val="28"/>
        </w:rPr>
        <w:t>Определение количества отработанного времени (</w:t>
      </w:r>
      <w:r w:rsidRPr="008E19E9">
        <w:rPr>
          <w:rFonts w:ascii="Times New Roman" w:hAnsi="Times New Roman"/>
          <w:i/>
          <w:sz w:val="28"/>
        </w:rPr>
        <w:t>Т</w:t>
      </w:r>
      <w:r w:rsidRPr="008E19E9">
        <w:rPr>
          <w:rFonts w:ascii="Times New Roman" w:hAnsi="Times New Roman"/>
          <w:sz w:val="28"/>
          <w:vertAlign w:val="subscript"/>
        </w:rPr>
        <w:t>ф</w:t>
      </w:r>
      <w:r w:rsidRPr="008E19E9">
        <w:rPr>
          <w:rFonts w:ascii="Times New Roman" w:hAnsi="Times New Roman"/>
          <w:sz w:val="28"/>
        </w:rPr>
        <w:t xml:space="preserve">) (произведение количества рабочих дней и продолжительности одного рабочего дня): </w:t>
      </w:r>
    </w:p>
    <w:p w:rsidR="0025337F" w:rsidRPr="008E19E9" w:rsidRDefault="0025337F" w:rsidP="0025337F">
      <w:pPr>
        <w:spacing w:after="0" w:line="240" w:lineRule="auto"/>
      </w:pPr>
      <w:r w:rsidRPr="008E19E9">
        <w:rPr>
          <w:rFonts w:ascii="Times New Roman" w:hAnsi="Times New Roman"/>
          <w:i/>
          <w:sz w:val="28"/>
        </w:rPr>
        <w:t>Т</w:t>
      </w:r>
      <w:r w:rsidRPr="008E19E9">
        <w:rPr>
          <w:rFonts w:ascii="Times New Roman" w:hAnsi="Times New Roman"/>
          <w:sz w:val="28"/>
          <w:vertAlign w:val="subscript"/>
        </w:rPr>
        <w:t>ф</w:t>
      </w:r>
      <w:r w:rsidRPr="008E19E9">
        <w:rPr>
          <w:rFonts w:ascii="Times New Roman" w:hAnsi="Times New Roman"/>
          <w:sz w:val="28"/>
        </w:rPr>
        <w:t xml:space="preserve"> = 21 · 8 = 168 ч. </w:t>
      </w:r>
    </w:p>
    <w:p w:rsidR="0025337F" w:rsidRPr="008E19E9" w:rsidRDefault="0025337F" w:rsidP="0025337F">
      <w:pPr>
        <w:numPr>
          <w:ilvl w:val="0"/>
          <w:numId w:val="6"/>
        </w:numPr>
        <w:spacing w:after="0" w:line="240" w:lineRule="auto"/>
        <w:jc w:val="both"/>
      </w:pPr>
      <w:r w:rsidRPr="008E19E9">
        <w:rPr>
          <w:rFonts w:ascii="Times New Roman" w:hAnsi="Times New Roman"/>
          <w:sz w:val="28"/>
        </w:rPr>
        <w:t>Определение повременной части заработной платы (З</w:t>
      </w:r>
      <w:r w:rsidRPr="008E19E9">
        <w:rPr>
          <w:rFonts w:ascii="Times New Roman" w:hAnsi="Times New Roman"/>
          <w:sz w:val="28"/>
          <w:vertAlign w:val="subscript"/>
        </w:rPr>
        <w:t>повр</w:t>
      </w:r>
      <w:r w:rsidRPr="008E19E9">
        <w:rPr>
          <w:rFonts w:ascii="Times New Roman" w:hAnsi="Times New Roman"/>
          <w:sz w:val="28"/>
        </w:rPr>
        <w:t xml:space="preserve">) по формуле: </w:t>
      </w:r>
    </w:p>
    <w:p w:rsidR="0025337F" w:rsidRPr="008E19E9" w:rsidRDefault="0025337F" w:rsidP="0025337F">
      <w:pPr>
        <w:spacing w:after="0" w:line="240" w:lineRule="auto"/>
      </w:pPr>
      <w:r w:rsidRPr="008E19E9">
        <w:rPr>
          <w:rFonts w:ascii="Times New Roman" w:hAnsi="Times New Roman"/>
          <w:sz w:val="28"/>
        </w:rPr>
        <w:t>З</w:t>
      </w:r>
      <w:r w:rsidRPr="008E19E9">
        <w:rPr>
          <w:rFonts w:ascii="Times New Roman" w:hAnsi="Times New Roman"/>
          <w:sz w:val="28"/>
          <w:vertAlign w:val="subscript"/>
        </w:rPr>
        <w:t>повр</w:t>
      </w:r>
      <w:r w:rsidRPr="008E19E9">
        <w:rPr>
          <w:rFonts w:ascii="Times New Roman" w:hAnsi="Times New Roman"/>
          <w:sz w:val="28"/>
        </w:rPr>
        <w:t xml:space="preserve"> = 162 · 168 = 27 216 р. </w:t>
      </w:r>
    </w:p>
    <w:p w:rsidR="0025337F" w:rsidRPr="008E19E9" w:rsidRDefault="0025337F" w:rsidP="0025337F">
      <w:pPr>
        <w:numPr>
          <w:ilvl w:val="0"/>
          <w:numId w:val="6"/>
        </w:numPr>
        <w:spacing w:after="0" w:line="240" w:lineRule="auto"/>
        <w:jc w:val="both"/>
      </w:pPr>
      <w:r w:rsidRPr="008E19E9">
        <w:rPr>
          <w:rFonts w:ascii="Times New Roman" w:hAnsi="Times New Roman"/>
          <w:sz w:val="28"/>
        </w:rPr>
        <w:t>Определение повременно-премиальной заработной платы (З</w:t>
      </w:r>
      <w:r w:rsidRPr="008E19E9">
        <w:rPr>
          <w:rFonts w:ascii="Times New Roman" w:hAnsi="Times New Roman"/>
          <w:sz w:val="25"/>
          <w:vertAlign w:val="superscript"/>
        </w:rPr>
        <w:t>пр</w:t>
      </w:r>
      <w:r w:rsidRPr="008E19E9">
        <w:rPr>
          <w:rFonts w:ascii="Times New Roman" w:hAnsi="Times New Roman"/>
          <w:sz w:val="25"/>
          <w:vertAlign w:val="subscript"/>
        </w:rPr>
        <w:t>повр</w:t>
      </w:r>
      <w:r w:rsidRPr="008E19E9">
        <w:rPr>
          <w:rFonts w:ascii="Times New Roman" w:hAnsi="Times New Roman"/>
          <w:sz w:val="28"/>
        </w:rPr>
        <w:t xml:space="preserve">) по формуле: </w:t>
      </w:r>
    </w:p>
    <w:p w:rsidR="0025337F" w:rsidRPr="008E19E9" w:rsidRDefault="0025337F" w:rsidP="0025337F">
      <w:pPr>
        <w:tabs>
          <w:tab w:val="center" w:pos="976"/>
          <w:tab w:val="center" w:pos="2634"/>
          <w:tab w:val="center" w:pos="3541"/>
        </w:tabs>
        <w:spacing w:after="0" w:line="240" w:lineRule="auto"/>
      </w:pPr>
      <w:r w:rsidRPr="008E19E9">
        <w:tab/>
      </w:r>
      <w:r w:rsidRPr="008E19E9">
        <w:rPr>
          <w:rFonts w:ascii="Times New Roman" w:hAnsi="Times New Roman"/>
          <w:sz w:val="25"/>
          <w:vertAlign w:val="superscript"/>
        </w:rPr>
        <w:t>пр</w:t>
      </w:r>
      <w:r w:rsidRPr="008E19E9">
        <w:rPr>
          <w:rFonts w:ascii="Times New Roman" w:hAnsi="Times New Roman"/>
          <w:sz w:val="25"/>
          <w:vertAlign w:val="superscript"/>
        </w:rPr>
        <w:tab/>
      </w:r>
      <w:r w:rsidRPr="008E19E9">
        <w:rPr>
          <w:rFonts w:ascii="Segoe UI Symbol" w:eastAsia="Segoe UI Symbol" w:hAnsi="Segoe UI Symbol" w:cs="Segoe UI Symbol"/>
          <w:sz w:val="28"/>
        </w:rPr>
        <w:t>⎛</w:t>
      </w:r>
      <w:r w:rsidRPr="008E19E9">
        <w:rPr>
          <w:rFonts w:ascii="Segoe UI Symbol" w:eastAsia="Segoe UI Symbol" w:hAnsi="Segoe UI Symbol" w:cs="Segoe UI Symbol"/>
          <w:sz w:val="28"/>
        </w:rPr>
        <w:tab/>
      </w:r>
      <w:r w:rsidRPr="008E19E9">
        <w:rPr>
          <w:rFonts w:ascii="Times New Roman" w:hAnsi="Times New Roman"/>
          <w:sz w:val="28"/>
        </w:rPr>
        <w:t xml:space="preserve">35% </w:t>
      </w:r>
      <w:r w:rsidRPr="008E19E9">
        <w:rPr>
          <w:rFonts w:ascii="Segoe UI Symbol" w:eastAsia="Segoe UI Symbol" w:hAnsi="Segoe UI Symbol" w:cs="Segoe UI Symbol"/>
          <w:sz w:val="28"/>
        </w:rPr>
        <w:t>⎞</w:t>
      </w:r>
    </w:p>
    <w:p w:rsidR="0025337F" w:rsidRPr="008E19E9" w:rsidRDefault="0025337F" w:rsidP="0025337F">
      <w:pPr>
        <w:tabs>
          <w:tab w:val="center" w:pos="1597"/>
          <w:tab w:val="center" w:pos="2747"/>
          <w:tab w:val="center" w:pos="4253"/>
        </w:tabs>
        <w:spacing w:after="0" w:line="240" w:lineRule="auto"/>
      </w:pPr>
      <w:r w:rsidRPr="008E19E9">
        <w:tab/>
      </w:r>
      <w:r w:rsidRPr="008E19E9">
        <w:rPr>
          <w:rFonts w:ascii="Times New Roman" w:hAnsi="Times New Roman"/>
          <w:sz w:val="28"/>
        </w:rPr>
        <w:t>З</w:t>
      </w:r>
      <w:r w:rsidRPr="008E19E9">
        <w:rPr>
          <w:rFonts w:ascii="Times New Roman" w:hAnsi="Times New Roman"/>
          <w:sz w:val="25"/>
          <w:vertAlign w:val="subscript"/>
        </w:rPr>
        <w:t xml:space="preserve">повр </w:t>
      </w:r>
      <w:r w:rsidRPr="008E19E9">
        <w:rPr>
          <w:rFonts w:ascii="Segoe UI Symbol" w:eastAsia="Segoe UI Symbol" w:hAnsi="Segoe UI Symbol" w:cs="Segoe UI Symbol"/>
          <w:sz w:val="28"/>
        </w:rPr>
        <w:t>=</w:t>
      </w:r>
      <w:r w:rsidRPr="008E19E9">
        <w:rPr>
          <w:rFonts w:ascii="Times New Roman" w:hAnsi="Times New Roman"/>
          <w:sz w:val="28"/>
        </w:rPr>
        <w:t>162 168</w:t>
      </w:r>
      <w:r w:rsidRPr="008E19E9">
        <w:rPr>
          <w:rFonts w:ascii="Segoe UI Symbol" w:eastAsia="Segoe UI Symbol" w:hAnsi="Segoe UI Symbol" w:cs="Segoe UI Symbol"/>
          <w:sz w:val="28"/>
        </w:rPr>
        <w:t>⋅</w:t>
      </w:r>
      <w:r w:rsidRPr="008E19E9">
        <w:rPr>
          <w:rFonts w:ascii="Segoe UI Symbol" w:eastAsia="Segoe UI Symbol" w:hAnsi="Segoe UI Symbol" w:cs="Segoe UI Symbol"/>
          <w:sz w:val="28"/>
        </w:rPr>
        <w:tab/>
        <w:t>⋅</w:t>
      </w:r>
      <w:r w:rsidRPr="008E19E9">
        <w:rPr>
          <w:rFonts w:ascii="Segoe UI Symbol" w:eastAsia="Segoe UI Symbol" w:hAnsi="Segoe UI Symbol" w:cs="Segoe UI Symbol"/>
          <w:sz w:val="43"/>
          <w:vertAlign w:val="subscript"/>
        </w:rPr>
        <w:t>⎜</w:t>
      </w:r>
      <w:r w:rsidRPr="008E19E9">
        <w:rPr>
          <w:rFonts w:ascii="Times New Roman" w:hAnsi="Times New Roman"/>
          <w:sz w:val="28"/>
        </w:rPr>
        <w:t>1</w:t>
      </w:r>
      <w:r w:rsidRPr="008E19E9">
        <w:rPr>
          <w:rFonts w:ascii="Segoe UI Symbol" w:eastAsia="Segoe UI Symbol" w:hAnsi="Segoe UI Symbol" w:cs="Segoe UI Symbol"/>
          <w:sz w:val="28"/>
        </w:rPr>
        <w:t>+</w:t>
      </w:r>
      <w:r w:rsidRPr="008E19E9">
        <w:rPr>
          <w:rFonts w:ascii="Segoe UI Symbol" w:eastAsia="Segoe UI Symbol" w:hAnsi="Segoe UI Symbol" w:cs="Segoe UI Symbol"/>
          <w:sz w:val="28"/>
        </w:rPr>
        <w:tab/>
      </w:r>
      <w:r w:rsidR="009B51F8">
        <w:rPr>
          <w:noProof/>
        </w:rPr>
      </w:r>
      <w:r w:rsidR="009B51F8">
        <w:rPr>
          <w:noProof/>
        </w:rPr>
        <w:pict>
          <v:group id="Группа 368194" o:spid="_x0000_s1026" style="width:35.2pt;height:.7pt;mso-position-horizontal-relative:char;mso-position-vertical-relative:line" coordsize="447294,8712">
            <v:shape id="Shape 31661" o:spid="_x0000_s1027" style="position:absolute;width:447294;height:0;visibility:visible" coordsize="4472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" adj="0,,0" path="m,l447294,e" filled="f" strokeweight=".242mm">
              <v:stroke joinstyle="round" endcap="round"/>
              <v:formulas/>
              <v:path arrowok="t" o:connecttype="segments" textboxrect="0,0,447294,0"/>
            </v:shape>
            <w10:wrap type="none"/>
            <w10:anchorlock/>
          </v:group>
        </w:pict>
      </w:r>
      <w:r w:rsidRPr="008E19E9">
        <w:rPr>
          <w:rFonts w:ascii="Segoe UI Symbol" w:eastAsia="Segoe UI Symbol" w:hAnsi="Segoe UI Symbol" w:cs="Segoe UI Symbol"/>
          <w:sz w:val="43"/>
          <w:vertAlign w:val="subscript"/>
        </w:rPr>
        <w:t xml:space="preserve">⎟ </w:t>
      </w:r>
      <w:r w:rsidRPr="008E19E9">
        <w:rPr>
          <w:rFonts w:ascii="Segoe UI Symbol" w:eastAsia="Segoe UI Symbol" w:hAnsi="Segoe UI Symbol" w:cs="Segoe UI Symbol"/>
          <w:sz w:val="28"/>
        </w:rPr>
        <w:t xml:space="preserve">= </w:t>
      </w:r>
      <w:r w:rsidRPr="008E19E9">
        <w:rPr>
          <w:rFonts w:ascii="Times New Roman" w:hAnsi="Times New Roman"/>
          <w:sz w:val="28"/>
        </w:rPr>
        <w:t xml:space="preserve">36 741,6 р. </w:t>
      </w:r>
    </w:p>
    <w:p w:rsidR="0025337F" w:rsidRPr="008E19E9" w:rsidRDefault="0025337F" w:rsidP="0025337F">
      <w:pPr>
        <w:tabs>
          <w:tab w:val="center" w:pos="2634"/>
          <w:tab w:val="center" w:pos="3499"/>
        </w:tabs>
        <w:spacing w:after="0" w:line="240" w:lineRule="auto"/>
      </w:pPr>
      <w:r w:rsidRPr="008E19E9">
        <w:tab/>
      </w:r>
      <w:r w:rsidRPr="008E19E9">
        <w:rPr>
          <w:rFonts w:ascii="Segoe UI Symbol" w:eastAsia="Segoe UI Symbol" w:hAnsi="Segoe UI Symbol" w:cs="Segoe UI Symbol"/>
          <w:sz w:val="28"/>
        </w:rPr>
        <w:t>⎝</w:t>
      </w:r>
      <w:r w:rsidRPr="008E19E9">
        <w:rPr>
          <w:rFonts w:ascii="Segoe UI Symbol" w:eastAsia="Segoe UI Symbol" w:hAnsi="Segoe UI Symbol" w:cs="Segoe UI Symbol"/>
          <w:sz w:val="28"/>
        </w:rPr>
        <w:tab/>
      </w:r>
      <w:r w:rsidRPr="008E19E9">
        <w:rPr>
          <w:rFonts w:ascii="Times New Roman" w:hAnsi="Times New Roman"/>
          <w:sz w:val="28"/>
        </w:rPr>
        <w:t xml:space="preserve">100 % </w:t>
      </w:r>
      <w:r w:rsidRPr="008E19E9">
        <w:rPr>
          <w:rFonts w:ascii="Segoe UI Symbol" w:eastAsia="Segoe UI Symbol" w:hAnsi="Segoe UI Symbol" w:cs="Segoe UI Symbol"/>
          <w:sz w:val="28"/>
        </w:rPr>
        <w:t>⎠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9E9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25337F" w:rsidRPr="008E19E9" w:rsidRDefault="0025337F" w:rsidP="002533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7F" w:rsidRDefault="0025337F" w:rsidP="002533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C5E" w:rsidRDefault="00FD3C5E" w:rsidP="002533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C5E" w:rsidRDefault="00FD3C5E" w:rsidP="002533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C5E" w:rsidRDefault="00FD3C5E" w:rsidP="002533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C5E" w:rsidRDefault="00FD3C5E" w:rsidP="002533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C5E" w:rsidRDefault="00FD3C5E" w:rsidP="002533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C5E" w:rsidRDefault="00FD3C5E">
      <w:pPr>
        <w:spacing w:after="160" w:line="259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FD3C5E" w:rsidSect="00394AD5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1F8" w:rsidRDefault="009B51F8" w:rsidP="00F8774C">
      <w:pPr>
        <w:spacing w:after="0" w:line="240" w:lineRule="auto"/>
      </w:pPr>
      <w:r>
        <w:separator/>
      </w:r>
    </w:p>
  </w:endnote>
  <w:endnote w:type="continuationSeparator" w:id="0">
    <w:p w:rsidR="009B51F8" w:rsidRDefault="009B51F8" w:rsidP="00F8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928448"/>
      <w:docPartObj>
        <w:docPartGallery w:val="Page Numbers (Bottom of Page)"/>
        <w:docPartUnique/>
      </w:docPartObj>
    </w:sdtPr>
    <w:sdtEndPr/>
    <w:sdtContent>
      <w:p w:rsidR="00394AD5" w:rsidRDefault="00394A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E2B">
          <w:rPr>
            <w:noProof/>
          </w:rPr>
          <w:t>5</w:t>
        </w:r>
        <w:r>
          <w:fldChar w:fldCharType="end"/>
        </w:r>
      </w:p>
    </w:sdtContent>
  </w:sdt>
  <w:p w:rsidR="00F8774C" w:rsidRDefault="00F8774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0847706"/>
      <w:docPartObj>
        <w:docPartGallery w:val="Page Numbers (Bottom of Page)"/>
        <w:docPartUnique/>
      </w:docPartObj>
    </w:sdtPr>
    <w:sdtEndPr/>
    <w:sdtContent>
      <w:p w:rsidR="00394AD5" w:rsidRDefault="00394A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E2B">
          <w:rPr>
            <w:noProof/>
          </w:rPr>
          <w:t>1</w:t>
        </w:r>
        <w:r>
          <w:fldChar w:fldCharType="end"/>
        </w:r>
      </w:p>
    </w:sdtContent>
  </w:sdt>
  <w:p w:rsidR="00CE27D9" w:rsidRDefault="00CE27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1F8" w:rsidRDefault="009B51F8" w:rsidP="00F8774C">
      <w:pPr>
        <w:spacing w:after="0" w:line="240" w:lineRule="auto"/>
      </w:pPr>
      <w:r>
        <w:separator/>
      </w:r>
    </w:p>
  </w:footnote>
  <w:footnote w:type="continuationSeparator" w:id="0">
    <w:p w:rsidR="009B51F8" w:rsidRDefault="009B51F8" w:rsidP="00F87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29B7"/>
    <w:multiLevelType w:val="hybridMultilevel"/>
    <w:tmpl w:val="D3166D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4F54FB"/>
    <w:multiLevelType w:val="hybridMultilevel"/>
    <w:tmpl w:val="CB46D866"/>
    <w:lvl w:ilvl="0" w:tplc="6066AB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4CFD2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FEEC1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6823E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D8EE1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34B35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249D0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06EE8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B8B4C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F17E1B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74255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63781"/>
    <w:multiLevelType w:val="hybridMultilevel"/>
    <w:tmpl w:val="82B00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10673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C18"/>
    <w:rsid w:val="00082C37"/>
    <w:rsid w:val="000F33EE"/>
    <w:rsid w:val="00120B6B"/>
    <w:rsid w:val="00144D98"/>
    <w:rsid w:val="001E40AA"/>
    <w:rsid w:val="001F3E5B"/>
    <w:rsid w:val="00217C18"/>
    <w:rsid w:val="0025337F"/>
    <w:rsid w:val="00305CA2"/>
    <w:rsid w:val="00394AD5"/>
    <w:rsid w:val="004F7E2B"/>
    <w:rsid w:val="006D4191"/>
    <w:rsid w:val="0071579A"/>
    <w:rsid w:val="00761212"/>
    <w:rsid w:val="007A200F"/>
    <w:rsid w:val="007A4870"/>
    <w:rsid w:val="008713B0"/>
    <w:rsid w:val="008C00C1"/>
    <w:rsid w:val="00937187"/>
    <w:rsid w:val="009B51F8"/>
    <w:rsid w:val="00A220B7"/>
    <w:rsid w:val="00AA4D6F"/>
    <w:rsid w:val="00C4706E"/>
    <w:rsid w:val="00CE27D9"/>
    <w:rsid w:val="00D352C5"/>
    <w:rsid w:val="00DA6B48"/>
    <w:rsid w:val="00F8774C"/>
    <w:rsid w:val="00FD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5C2FA0"/>
  <w15:docId w15:val="{3861ADC4-8E5B-43B6-85D9-6BDA9306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187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371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3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1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1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1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71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71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 Spacing"/>
    <w:uiPriority w:val="1"/>
    <w:qFormat/>
    <w:rsid w:val="00937187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styleId="a4">
    <w:name w:val="Table Grid"/>
    <w:basedOn w:val="a1"/>
    <w:uiPriority w:val="59"/>
    <w:rsid w:val="0093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33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customStyle="1" w:styleId="11">
    <w:name w:val="Сетка таблицы светлая1"/>
    <w:basedOn w:val="a1"/>
    <w:uiPriority w:val="40"/>
    <w:rsid w:val="0025337F"/>
    <w:pPr>
      <w:spacing w:after="0" w:line="240" w:lineRule="auto"/>
    </w:pPr>
    <w:rPr>
      <w:rFonts w:eastAsia="Aptos"/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5">
    <w:name w:val="Strong"/>
    <w:basedOn w:val="a0"/>
    <w:uiPriority w:val="22"/>
    <w:qFormat/>
    <w:rsid w:val="0025337F"/>
    <w:rPr>
      <w:b/>
      <w:bCs/>
    </w:rPr>
  </w:style>
  <w:style w:type="paragraph" w:styleId="a6">
    <w:name w:val="List Paragraph"/>
    <w:basedOn w:val="a"/>
    <w:uiPriority w:val="1"/>
    <w:qFormat/>
    <w:rsid w:val="0025337F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header"/>
    <w:basedOn w:val="a"/>
    <w:link w:val="a8"/>
    <w:uiPriority w:val="99"/>
    <w:unhideWhenUsed/>
    <w:rsid w:val="00F8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74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F8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74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Лисицына</dc:creator>
  <cp:keywords/>
  <dc:description/>
  <cp:lastModifiedBy>Татьяна Лисицына</cp:lastModifiedBy>
  <cp:revision>16</cp:revision>
  <dcterms:created xsi:type="dcterms:W3CDTF">2025-04-12T17:31:00Z</dcterms:created>
  <dcterms:modified xsi:type="dcterms:W3CDTF">2025-07-31T15:46:00Z</dcterms:modified>
</cp:coreProperties>
</file>