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0F55FA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DF10F9">
        <w:rPr>
          <w:rFonts w:ascii="Times New Roman" w:hAnsi="Times New Roman"/>
          <w:color w:val="auto"/>
        </w:rPr>
        <w:t>«</w:t>
      </w:r>
      <w:r w:rsidR="00BB785E" w:rsidRPr="00DF10F9">
        <w:rPr>
          <w:rFonts w:ascii="Times New Roman" w:hAnsi="Times New Roman"/>
          <w:color w:val="auto"/>
        </w:rPr>
        <w:t>Деньги, кредит, банки</w:t>
      </w:r>
      <w:r w:rsidRPr="00DF10F9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DF10F9" w:rsidRPr="003C284A" w:rsidRDefault="00DF10F9" w:rsidP="00DF10F9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DF10F9" w:rsidRPr="003C284A" w:rsidRDefault="00DF10F9" w:rsidP="00DF10F9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F10F9" w:rsidRPr="00073C0B" w:rsidRDefault="00DF10F9" w:rsidP="00DF10F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DF10F9" w:rsidRPr="003C284A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0F9" w:rsidRPr="00073C0B" w:rsidRDefault="00DF10F9" w:rsidP="00DF1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05AF" w:rsidRPr="00A8363D" w:rsidRDefault="00AD05AF" w:rsidP="00AD05AF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A8363D">
        <w:rPr>
          <w:sz w:val="28"/>
          <w:szCs w:val="28"/>
        </w:rPr>
        <w:t xml:space="preserve">1. </w:t>
      </w:r>
      <w:r w:rsidRPr="00A8363D">
        <w:rPr>
          <w:sz w:val="28"/>
          <w:szCs w:val="28"/>
          <w:lang w:eastAsia="en-US"/>
        </w:rPr>
        <w:t>Если правительство увеличивает налоги, а целью ЦБ является поддержка неизменной процентной ставки, то ЦБ должен:</w:t>
      </w:r>
    </w:p>
    <w:p w:rsidR="00AD05AF" w:rsidRPr="00A8363D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А) У</w:t>
      </w:r>
      <w:r w:rsidRPr="00A8363D">
        <w:rPr>
          <w:rFonts w:ascii="Times New Roman" w:hAnsi="Times New Roman"/>
          <w:bCs/>
          <w:sz w:val="28"/>
          <w:szCs w:val="28"/>
        </w:rPr>
        <w:t>величить</w:t>
      </w:r>
      <w:r w:rsidRPr="00A8363D">
        <w:rPr>
          <w:rFonts w:ascii="Times New Roman" w:hAnsi="Times New Roman"/>
          <w:b/>
          <w:bCs/>
          <w:sz w:val="28"/>
          <w:szCs w:val="28"/>
        </w:rPr>
        <w:t> </w:t>
      </w:r>
      <w:hyperlink r:id="rId8" w:history="1">
        <w:r w:rsidRPr="00A8363D">
          <w:rPr>
            <w:rFonts w:ascii="Times New Roman" w:hAnsi="Times New Roman"/>
            <w:sz w:val="28"/>
            <w:szCs w:val="28"/>
          </w:rPr>
          <w:t>денежное предложение</w:t>
        </w:r>
      </w:hyperlink>
      <w:r w:rsidRPr="00A8363D">
        <w:rPr>
          <w:rFonts w:ascii="Times New Roman" w:hAnsi="Times New Roman"/>
          <w:sz w:val="28"/>
          <w:szCs w:val="28"/>
        </w:rPr>
        <w:t>.</w:t>
      </w:r>
    </w:p>
    <w:p w:rsidR="00AD05AF" w:rsidRPr="00A8363D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Б) Уменьшить </w:t>
      </w:r>
      <w:hyperlink r:id="rId9" w:history="1">
        <w:r w:rsidRPr="00A8363D">
          <w:rPr>
            <w:rFonts w:ascii="Times New Roman" w:hAnsi="Times New Roman"/>
            <w:sz w:val="28"/>
            <w:szCs w:val="28"/>
          </w:rPr>
          <w:t>денежное предложение</w:t>
        </w:r>
      </w:hyperlink>
      <w:r w:rsidRPr="00A8363D">
        <w:rPr>
          <w:rFonts w:ascii="Times New Roman" w:hAnsi="Times New Roman"/>
          <w:sz w:val="28"/>
          <w:szCs w:val="28"/>
        </w:rPr>
        <w:t>.</w:t>
      </w:r>
    </w:p>
    <w:p w:rsidR="00AD05AF" w:rsidRPr="00A8363D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В) Сначала увеличить, а потом уменьшить предложение денег.</w:t>
      </w:r>
    </w:p>
    <w:p w:rsidR="00AD05AF" w:rsidRPr="00A8363D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Г) Сначала уменьшить, а потом увеличить предложение денег.</w:t>
      </w:r>
    </w:p>
    <w:p w:rsidR="00AD05AF" w:rsidRPr="00A8363D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Правильный отв</w:t>
      </w:r>
      <w:r w:rsidR="00DD38CB">
        <w:rPr>
          <w:rFonts w:ascii="Times New Roman" w:hAnsi="Times New Roman"/>
          <w:sz w:val="28"/>
          <w:szCs w:val="28"/>
        </w:rPr>
        <w:t>ет: А</w:t>
      </w:r>
    </w:p>
    <w:p w:rsidR="00AD05AF" w:rsidRPr="000F55FA" w:rsidRDefault="00AD05AF" w:rsidP="00AD05A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50DE6">
        <w:rPr>
          <w:rFonts w:ascii="Times New Roman" w:hAnsi="Times New Roman"/>
          <w:sz w:val="28"/>
          <w:szCs w:val="28"/>
        </w:rPr>
        <w:t>Компетенции (индикаторы): УК-1 (</w:t>
      </w:r>
      <w:r w:rsidR="00DD38CB">
        <w:rPr>
          <w:rFonts w:ascii="Times New Roman" w:hAnsi="Times New Roman"/>
          <w:sz w:val="28"/>
          <w:szCs w:val="28"/>
        </w:rPr>
        <w:t>УК-1.1, УК-1.2, УК-1.3, УК-1.4)</w:t>
      </w:r>
    </w:p>
    <w:p w:rsidR="00F357FF" w:rsidRPr="000F55FA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2. Основой национальной валютной системы является:</w:t>
      </w: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А) Денежная единица.</w:t>
      </w: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Б) Система финансовых органов страны.</w:t>
      </w: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В) Валютно-финансовое законодательство страны.</w:t>
      </w: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Г) Рыночная система регулирования денежного обращения страны.</w:t>
      </w:r>
    </w:p>
    <w:p w:rsidR="001549A0" w:rsidRPr="00FC66C4" w:rsidRDefault="00DD38CB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1549A0" w:rsidRPr="00FC66C4" w:rsidRDefault="001549A0" w:rsidP="0015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>Компетенции (индикаторы): УК-1 (</w:t>
      </w:r>
      <w:r w:rsidR="00DD38CB">
        <w:rPr>
          <w:rFonts w:ascii="Times New Roman" w:hAnsi="Times New Roman"/>
          <w:sz w:val="28"/>
          <w:szCs w:val="28"/>
        </w:rPr>
        <w:t>УК-1.1, УК-1.2, УК-1.3, УК-1.4)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26E1" w:rsidRPr="006E5AB9" w:rsidRDefault="006426E1" w:rsidP="00642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3. Финансовые посредники – это:</w:t>
      </w:r>
    </w:p>
    <w:p w:rsidR="006426E1" w:rsidRPr="006E5AB9" w:rsidRDefault="006426E1" w:rsidP="006426E1">
      <w:pPr>
        <w:shd w:val="clear" w:color="auto" w:fill="FFFFFF"/>
        <w:spacing w:after="15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А) Институты, аккумулирующие избыточные резервы субъектов рыночных отношений и предоставляющие их в долг в виде различного рода долговых обязательств субъектам, имеющим дефицит финансовых ресурсов.</w:t>
      </w:r>
    </w:p>
    <w:p w:rsidR="006426E1" w:rsidRPr="006E5AB9" w:rsidRDefault="006426E1" w:rsidP="006426E1">
      <w:pPr>
        <w:shd w:val="clear" w:color="auto" w:fill="FFFFFF"/>
        <w:spacing w:after="15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Б) Компании, которые привлекают средства многочисленных инвесторов в единый «пул» и вкладывают их в акции, облигации, краткосрочные инструменты денежного рынка или в другие ценные бумаги.</w:t>
      </w:r>
    </w:p>
    <w:p w:rsidR="006426E1" w:rsidRPr="006E5AB9" w:rsidRDefault="006426E1" w:rsidP="00642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В) Тип инвестиционной компании, которая периодически предлагает свои акции к выкупу у держателей акций.</w:t>
      </w:r>
    </w:p>
    <w:p w:rsidR="006426E1" w:rsidRPr="006E5AB9" w:rsidRDefault="00DD38CB" w:rsidP="00642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6426E1" w:rsidRPr="006E5AB9" w:rsidRDefault="006426E1" w:rsidP="00642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>Компетенции (индикаторы): УК-1 (</w:t>
      </w:r>
      <w:r w:rsidR="00DD38CB">
        <w:rPr>
          <w:rFonts w:ascii="Times New Roman" w:hAnsi="Times New Roman"/>
          <w:sz w:val="28"/>
          <w:szCs w:val="28"/>
        </w:rPr>
        <w:t>УК-1.1, УК-1.2, УК-1.3, УК-1.4)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10F9" w:rsidRPr="00073C0B" w:rsidRDefault="00DF10F9" w:rsidP="00DF10F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DF10F9" w:rsidRPr="00073C0B" w:rsidRDefault="00DF10F9" w:rsidP="00DF10F9">
      <w:pPr>
        <w:spacing w:after="0" w:line="240" w:lineRule="auto"/>
        <w:jc w:val="both"/>
        <w:rPr>
          <w:rFonts w:ascii="Times New Roman" w:hAnsi="Times New Roman"/>
        </w:rPr>
      </w:pPr>
    </w:p>
    <w:p w:rsidR="00DF10F9" w:rsidRPr="00073C0B" w:rsidRDefault="00DF10F9" w:rsidP="00DF10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F10F9" w:rsidRPr="00073C0B" w:rsidRDefault="00DF10F9" w:rsidP="00DF10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275E3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E39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275E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275E39">
        <w:rPr>
          <w:rFonts w:ascii="Times New Roman" w:hAnsi="Times New Roman"/>
          <w:sz w:val="28"/>
          <w:szCs w:val="28"/>
        </w:rPr>
        <w:t>Уста</w:t>
      </w:r>
      <w:r w:rsidR="00135393" w:rsidRPr="00275E39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275E39" w:rsidRPr="00275E39">
        <w:rPr>
          <w:rFonts w:ascii="Times New Roman" w:hAnsi="Times New Roman"/>
          <w:sz w:val="28"/>
          <w:szCs w:val="28"/>
          <w:lang w:eastAsia="ru-RU"/>
        </w:rPr>
        <w:t>видами кредита и их характеристиками</w:t>
      </w:r>
      <w:r w:rsidR="00F52958" w:rsidRPr="00275E39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050DE6" w:rsidRDefault="004F3A3D" w:rsidP="004F3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Вид кредита</w:t>
            </w:r>
          </w:p>
        </w:tc>
        <w:tc>
          <w:tcPr>
            <w:tcW w:w="567" w:type="dxa"/>
          </w:tcPr>
          <w:p w:rsidR="00EE753E" w:rsidRPr="00050DE6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050DE6" w:rsidRDefault="004F3A3D" w:rsidP="004F3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050DE6" w:rsidRDefault="004F3A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Межхозяйственный кредит (коммерческий)</w:t>
            </w:r>
          </w:p>
        </w:tc>
        <w:tc>
          <w:tcPr>
            <w:tcW w:w="567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050DE6" w:rsidRDefault="00050DE6" w:rsidP="00050D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Кредит, который предоставляется населению предприятиями торговли, банками и другими финансовыми учреждениями на приобретение потребительских товаров длительного пользования и услуг и возвращается в рассрочку.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050DE6" w:rsidRDefault="00050D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Банковский кредит</w:t>
            </w:r>
          </w:p>
        </w:tc>
        <w:tc>
          <w:tcPr>
            <w:tcW w:w="567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050DE6" w:rsidRDefault="00050DE6" w:rsidP="00050D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Отношения между независимыми лицами по поводу передачи в аренду имущества, а также финансирования приобретения движимого и недвижимого имущества на определенный срок.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050DE6" w:rsidRDefault="00050D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Лизинговый кредит</w:t>
            </w:r>
          </w:p>
        </w:tc>
        <w:tc>
          <w:tcPr>
            <w:tcW w:w="567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050DE6" w:rsidRDefault="00050DE6" w:rsidP="00050D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Кредитные отношения, в которых одной из сторон (в роли заемщика или кредитора) выступает банк.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050DE6" w:rsidRDefault="00050D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Потребительский кредит</w:t>
            </w:r>
          </w:p>
        </w:tc>
        <w:tc>
          <w:tcPr>
            <w:tcW w:w="567" w:type="dxa"/>
          </w:tcPr>
          <w:p w:rsidR="00EE753E" w:rsidRPr="00050DE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050DE6" w:rsidRDefault="004F3A3D" w:rsidP="004F3A3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Товарная форма кредита, которая определяет отношения по вопросам перераспределения материальных ресурсов и характеризует кредитное соглашение между кредитором и заемщиком (между двумя объектами хозяйственной деятельности).</w:t>
            </w:r>
          </w:p>
        </w:tc>
      </w:tr>
    </w:tbl>
    <w:p w:rsidR="00DF10F9" w:rsidRPr="00050DE6" w:rsidRDefault="00DF10F9" w:rsidP="00DF10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>Правильный ответ:</w:t>
      </w:r>
      <w:r w:rsidR="00DD38CB">
        <w:rPr>
          <w:rFonts w:ascii="Times New Roman" w:hAnsi="Times New Roman"/>
          <w:sz w:val="28"/>
          <w:szCs w:val="28"/>
        </w:rPr>
        <w:t xml:space="preserve"> 1Г, 2В, 3Б, 4А</w:t>
      </w:r>
    </w:p>
    <w:p w:rsidR="00135393" w:rsidRPr="00050DE6" w:rsidRDefault="00050D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>Компетенции (индикаторы): УК-1 (</w:t>
      </w:r>
      <w:r w:rsidR="00DD38CB">
        <w:rPr>
          <w:rFonts w:ascii="Times New Roman" w:hAnsi="Times New Roman"/>
          <w:sz w:val="28"/>
          <w:szCs w:val="28"/>
        </w:rPr>
        <w:t>УК-1.1, УК-1.2, УК-1.3, УК-1.4)</w:t>
      </w:r>
    </w:p>
    <w:p w:rsidR="00F52958" w:rsidRPr="00582277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227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277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227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227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75E39" w:rsidRPr="00582277">
        <w:rPr>
          <w:rFonts w:ascii="Times New Roman" w:hAnsi="Times New Roman"/>
          <w:sz w:val="28"/>
          <w:szCs w:val="28"/>
        </w:rPr>
        <w:t>функциями денег и их характеристикой</w:t>
      </w:r>
      <w:r w:rsidR="00397DCE" w:rsidRPr="0058227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582277" w:rsidTr="002A7D8C">
        <w:tc>
          <w:tcPr>
            <w:tcW w:w="675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582277" w:rsidRDefault="008918F2" w:rsidP="00891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Функция денег</w:t>
            </w:r>
          </w:p>
        </w:tc>
        <w:tc>
          <w:tcPr>
            <w:tcW w:w="567" w:type="dxa"/>
          </w:tcPr>
          <w:p w:rsidR="00F05EB9" w:rsidRPr="00582277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582277" w:rsidRDefault="008918F2" w:rsidP="00891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582277" w:rsidTr="002A7D8C">
        <w:tc>
          <w:tcPr>
            <w:tcW w:w="675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582277" w:rsidRDefault="008918F2" w:rsidP="00891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М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ер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</w:p>
        </w:tc>
        <w:tc>
          <w:tcPr>
            <w:tcW w:w="567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582277" w:rsidRDefault="00582277" w:rsidP="005822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Исторически и логически опирается на все предыдущие функции денег, синтезируя их, и являются интернациональной мерой стоимости, всеобщим платежным и покупательным средством, материализацией общественного богатства</w:t>
            </w:r>
            <w:r w:rsidR="007C2DB7" w:rsidRPr="00582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82277" w:rsidTr="002A7D8C">
        <w:tc>
          <w:tcPr>
            <w:tcW w:w="675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582277" w:rsidRDefault="008918F2" w:rsidP="00891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582277" w:rsidRDefault="00BF45CC" w:rsidP="00BF45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спользуются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соизмерения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стоимостей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различных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82277" w:rsidTr="002A7D8C">
        <w:tc>
          <w:tcPr>
            <w:tcW w:w="675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582277" w:rsidRDefault="008918F2" w:rsidP="00891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платежа</w:t>
            </w:r>
          </w:p>
        </w:tc>
        <w:tc>
          <w:tcPr>
            <w:tcW w:w="567" w:type="dxa"/>
          </w:tcPr>
          <w:p w:rsidR="00F05EB9" w:rsidRPr="00582277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582277" w:rsidRDefault="00E139DD" w:rsidP="00E139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Используются для обслуживания процесса обращения и обмена товара.</w:t>
            </w:r>
          </w:p>
        </w:tc>
      </w:tr>
      <w:tr w:rsidR="008918F2" w:rsidRPr="00582277" w:rsidTr="002A7D8C">
        <w:tc>
          <w:tcPr>
            <w:tcW w:w="675" w:type="dxa"/>
          </w:tcPr>
          <w:p w:rsidR="008918F2" w:rsidRPr="00582277" w:rsidRDefault="008918F2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8918F2" w:rsidRPr="00582277" w:rsidRDefault="008918F2" w:rsidP="00891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накопления</w:t>
            </w:r>
          </w:p>
        </w:tc>
        <w:tc>
          <w:tcPr>
            <w:tcW w:w="567" w:type="dxa"/>
          </w:tcPr>
          <w:p w:rsidR="008918F2" w:rsidRPr="00582277" w:rsidRDefault="008918F2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8918F2" w:rsidRPr="00582277" w:rsidRDefault="00582277" w:rsidP="005822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Когда нет непосредственного обмена товаров на деньги и деньги выступают в форме самостоятельной меновой стоимости.</w:t>
            </w:r>
          </w:p>
        </w:tc>
      </w:tr>
      <w:tr w:rsidR="00582277" w:rsidRPr="00582277" w:rsidTr="002A7D8C">
        <w:tc>
          <w:tcPr>
            <w:tcW w:w="675" w:type="dxa"/>
          </w:tcPr>
          <w:p w:rsidR="00582277" w:rsidRPr="00582277" w:rsidRDefault="0058227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582277" w:rsidRPr="00582277" w:rsidRDefault="00582277" w:rsidP="00BF45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Мировые деньги</w:t>
            </w:r>
          </w:p>
        </w:tc>
        <w:tc>
          <w:tcPr>
            <w:tcW w:w="567" w:type="dxa"/>
          </w:tcPr>
          <w:p w:rsidR="00582277" w:rsidRPr="00582277" w:rsidRDefault="0058227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582277" w:rsidRPr="00582277" w:rsidRDefault="00582277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видетельствует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возможности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применения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только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сбережения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F10F9" w:rsidRPr="00582277" w:rsidRDefault="00DF10F9" w:rsidP="00DF1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277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582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8CB">
        <w:rPr>
          <w:rFonts w:ascii="Times New Roman" w:hAnsi="Times New Roman"/>
          <w:sz w:val="28"/>
          <w:szCs w:val="28"/>
          <w:lang w:eastAsia="ru-RU"/>
        </w:rPr>
        <w:t>1Б, 2В, 3Г, 4Д, 5А</w:t>
      </w:r>
    </w:p>
    <w:p w:rsidR="008918F2" w:rsidRPr="00050DE6" w:rsidRDefault="008918F2" w:rsidP="00891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D38CB">
        <w:rPr>
          <w:rFonts w:ascii="Times New Roman" w:hAnsi="Times New Roman"/>
          <w:sz w:val="28"/>
          <w:szCs w:val="28"/>
        </w:rPr>
        <w:t>УК-1 (УК-1.1, УК-1.2, УК-1.3)</w:t>
      </w:r>
    </w:p>
    <w:p w:rsidR="004D16BC" w:rsidRPr="000F55FA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710E" w:rsidRPr="00AA38AF" w:rsidRDefault="00EC710E" w:rsidP="00EC7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AE7">
        <w:rPr>
          <w:rFonts w:ascii="Times New Roman" w:hAnsi="Times New Roman"/>
          <w:sz w:val="28"/>
          <w:szCs w:val="28"/>
        </w:rPr>
        <w:t xml:space="preserve">3. Установите соответствие межу </w:t>
      </w:r>
      <w:r>
        <w:rPr>
          <w:rFonts w:ascii="Times New Roman" w:hAnsi="Times New Roman"/>
          <w:sz w:val="28"/>
          <w:szCs w:val="28"/>
        </w:rPr>
        <w:t xml:space="preserve">наименованием </w:t>
      </w:r>
      <w:r w:rsidRPr="00C45AE7">
        <w:rPr>
          <w:rFonts w:ascii="Times New Roman" w:hAnsi="Times New Roman"/>
          <w:sz w:val="28"/>
          <w:szCs w:val="28"/>
        </w:rPr>
        <w:t xml:space="preserve">ценных бумаг и их </w:t>
      </w:r>
      <w:r w:rsidRPr="00AA38AF">
        <w:rPr>
          <w:rFonts w:ascii="Times New Roman" w:hAnsi="Times New Roman"/>
          <w:sz w:val="28"/>
          <w:szCs w:val="28"/>
        </w:rPr>
        <w:t xml:space="preserve">характеристикой: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C710E" w:rsidRPr="00AA38AF" w:rsidTr="002134C8">
        <w:tc>
          <w:tcPr>
            <w:tcW w:w="67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C710E" w:rsidRPr="00AA38AF" w:rsidRDefault="00EC710E" w:rsidP="00213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ценной бумаги</w:t>
            </w:r>
          </w:p>
        </w:tc>
        <w:tc>
          <w:tcPr>
            <w:tcW w:w="567" w:type="dxa"/>
          </w:tcPr>
          <w:p w:rsidR="00EC710E" w:rsidRPr="00AA38AF" w:rsidRDefault="00EC710E" w:rsidP="00213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C710E" w:rsidRPr="00AA38AF" w:rsidRDefault="00EC710E" w:rsidP="00213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C710E" w:rsidRPr="00AA38AF" w:rsidTr="002134C8">
        <w:tc>
          <w:tcPr>
            <w:tcW w:w="67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567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Свободно обращающееся свидетель</w:t>
            </w:r>
            <w:r w:rsidRPr="00AA38AF">
              <w:rPr>
                <w:rFonts w:ascii="Times New Roman" w:hAnsi="Times New Roman"/>
                <w:sz w:val="28"/>
                <w:szCs w:val="28"/>
              </w:rPr>
              <w:softHyphen/>
              <w:t>ство о депозитарном (сберегательном) вкладе в банк с обязатель</w:t>
            </w:r>
            <w:r w:rsidRPr="00AA38AF">
              <w:rPr>
                <w:rFonts w:ascii="Times New Roman" w:hAnsi="Times New Roman"/>
                <w:sz w:val="28"/>
                <w:szCs w:val="28"/>
              </w:rPr>
              <w:softHyphen/>
              <w:t>ством последнего выплаты этого вклада и процентов по нему через установленный срок.</w:t>
            </w:r>
          </w:p>
        </w:tc>
      </w:tr>
      <w:tr w:rsidR="00EC710E" w:rsidRPr="00AA38AF" w:rsidTr="002134C8">
        <w:tc>
          <w:tcPr>
            <w:tcW w:w="67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Облигация</w:t>
            </w:r>
          </w:p>
        </w:tc>
        <w:tc>
          <w:tcPr>
            <w:tcW w:w="567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EC710E" w:rsidRPr="00AA38AF" w:rsidRDefault="00EC710E" w:rsidP="002134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A38AF">
              <w:rPr>
                <w:sz w:val="28"/>
                <w:szCs w:val="28"/>
                <w:lang w:eastAsia="en-US"/>
              </w:rPr>
              <w:t>документ, составленный при соблюдении определенных условий, которые дают право одному лицу требовать от другого лица, обязанного по векселю, уплатить указанную в векселе сумму в определенный срок и в определенном месте.</w:t>
            </w:r>
          </w:p>
        </w:tc>
      </w:tr>
      <w:tr w:rsidR="00EC710E" w:rsidRPr="00AA38AF" w:rsidTr="002134C8">
        <w:trPr>
          <w:trHeight w:val="426"/>
        </w:trPr>
        <w:tc>
          <w:tcPr>
            <w:tcW w:w="67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Вексель</w:t>
            </w:r>
          </w:p>
        </w:tc>
        <w:tc>
          <w:tcPr>
            <w:tcW w:w="567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Ценная бумага, удостоверяющая внесение ее владельцем денежных средств и подтверждающая обязательства выплатить ему номинальную стоимость ценной бумаги в определенный срок, как правило, с уплатой процентов. Облигация удостоверяет отношения займа между ее владельцем (кредитором) и лицом, выпустившим ее (заемщиком).</w:t>
            </w:r>
          </w:p>
        </w:tc>
      </w:tr>
      <w:tr w:rsidR="00EC710E" w:rsidRPr="00AA38AF" w:rsidTr="002134C8">
        <w:trPr>
          <w:trHeight w:val="1332"/>
        </w:trPr>
        <w:tc>
          <w:tcPr>
            <w:tcW w:w="67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Банковский сертификат </w:t>
            </w:r>
          </w:p>
        </w:tc>
        <w:tc>
          <w:tcPr>
            <w:tcW w:w="567" w:type="dxa"/>
          </w:tcPr>
          <w:p w:rsidR="00EC710E" w:rsidRPr="00AA38AF" w:rsidRDefault="00EC710E" w:rsidP="00213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EC710E" w:rsidRPr="00AA38AF" w:rsidRDefault="00EC710E" w:rsidP="002134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38AF">
              <w:rPr>
                <w:sz w:val="28"/>
                <w:szCs w:val="28"/>
                <w:lang w:eastAsia="en-US"/>
              </w:rPr>
              <w:t>Эмиссионная ценная бумага, выпускаемая акционерным обществом и закрепляющая право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</w:t>
            </w:r>
          </w:p>
        </w:tc>
      </w:tr>
    </w:tbl>
    <w:p w:rsidR="00DF10F9" w:rsidRPr="00AA38AF" w:rsidRDefault="00DF10F9" w:rsidP="00DF1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38AF">
        <w:rPr>
          <w:rFonts w:ascii="Times New Roman" w:hAnsi="Times New Roman"/>
          <w:sz w:val="28"/>
          <w:szCs w:val="28"/>
        </w:rPr>
        <w:t>Правильный ответ:</w:t>
      </w:r>
      <w:r w:rsidRPr="00AA38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8CB">
        <w:rPr>
          <w:rFonts w:ascii="Times New Roman" w:hAnsi="Times New Roman"/>
          <w:sz w:val="28"/>
          <w:szCs w:val="28"/>
          <w:lang w:eastAsia="ru-RU"/>
        </w:rPr>
        <w:t>1Г, 2В, 3Б, 4А</w:t>
      </w:r>
    </w:p>
    <w:p w:rsidR="00EC710E" w:rsidRDefault="00EC710E" w:rsidP="00EC7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Компетенции (индикаторы): УК-1 (</w:t>
      </w:r>
      <w:r w:rsidR="00DD38CB">
        <w:rPr>
          <w:rFonts w:ascii="Times New Roman" w:hAnsi="Times New Roman"/>
          <w:sz w:val="28"/>
          <w:szCs w:val="28"/>
        </w:rPr>
        <w:t>УК-1.1, УК-1.2, УК-1.3, УК-1-4)</w:t>
      </w:r>
    </w:p>
    <w:p w:rsidR="00DD38CB" w:rsidRPr="00AA38AF" w:rsidRDefault="00DD38CB" w:rsidP="00EC7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0F9" w:rsidRDefault="00DF10F9" w:rsidP="00DF10F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DF10F9" w:rsidRDefault="00DF10F9" w:rsidP="00DF10F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F10F9" w:rsidRPr="007D16BD" w:rsidRDefault="00DF10F9" w:rsidP="00DF10F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DF10F9" w:rsidRPr="007D16BD" w:rsidRDefault="00DF10F9" w:rsidP="00DF10F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B3" w:rsidRPr="004A42B3" w:rsidRDefault="0013539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E39">
        <w:rPr>
          <w:rFonts w:ascii="Times New Roman" w:hAnsi="Times New Roman"/>
          <w:sz w:val="28"/>
          <w:szCs w:val="28"/>
        </w:rPr>
        <w:t xml:space="preserve">1. </w:t>
      </w:r>
      <w:r w:rsidR="004A42B3" w:rsidRPr="004A42B3">
        <w:rPr>
          <w:rFonts w:ascii="Times New Roman" w:hAnsi="Times New Roman"/>
          <w:sz w:val="28"/>
          <w:szCs w:val="28"/>
        </w:rPr>
        <w:t>Установите хронологическую последовательность проведения конференций по мировой денежной системе:</w:t>
      </w:r>
    </w:p>
    <w:p w:rsidR="004A42B3" w:rsidRPr="004A42B3" w:rsidRDefault="004A42B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Ямайская конференция</w:t>
      </w:r>
    </w:p>
    <w:p w:rsidR="004A42B3" w:rsidRPr="004A42B3" w:rsidRDefault="004A42B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Генуэзская конференция</w:t>
      </w:r>
    </w:p>
    <w:p w:rsidR="004A42B3" w:rsidRPr="004A42B3" w:rsidRDefault="004A42B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Бреттон-Вудская конференция</w:t>
      </w:r>
    </w:p>
    <w:p w:rsidR="004A42B3" w:rsidRPr="004A42B3" w:rsidRDefault="004A42B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Парижская конференция</w:t>
      </w:r>
    </w:p>
    <w:p w:rsidR="004A42B3" w:rsidRPr="004A42B3" w:rsidRDefault="004A42B3" w:rsidP="004A4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Правильная последовательность: Г, Б, В, A</w:t>
      </w:r>
    </w:p>
    <w:p w:rsidR="004A42B3" w:rsidRPr="004A42B3" w:rsidRDefault="004A42B3" w:rsidP="004A4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Компетенции (индикаторы): УК-1 (УК-1</w:t>
      </w:r>
      <w:r w:rsidR="00DD38CB">
        <w:rPr>
          <w:rFonts w:ascii="Times New Roman" w:hAnsi="Times New Roman"/>
          <w:sz w:val="28"/>
          <w:szCs w:val="28"/>
        </w:rPr>
        <w:t>.1, УК-1.2, УК-1.3, УК-1-4)</w:t>
      </w:r>
    </w:p>
    <w:p w:rsidR="00AE3CF9" w:rsidRPr="004A42B3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914022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2</w:t>
      </w:r>
      <w:r w:rsidR="00135393" w:rsidRPr="00914022">
        <w:rPr>
          <w:rFonts w:ascii="Times New Roman" w:hAnsi="Times New Roman"/>
          <w:sz w:val="28"/>
          <w:szCs w:val="28"/>
        </w:rPr>
        <w:t xml:space="preserve">. </w:t>
      </w:r>
      <w:r w:rsidR="004F3A3D" w:rsidRPr="00914022">
        <w:rPr>
          <w:rFonts w:ascii="Times New Roman" w:hAnsi="Times New Roman"/>
          <w:sz w:val="28"/>
          <w:szCs w:val="28"/>
        </w:rPr>
        <w:t>Расположите поэтапно процесс эволюции форм денег:</w:t>
      </w:r>
    </w:p>
    <w:p w:rsidR="00914022" w:rsidRPr="00914022" w:rsidRDefault="00914022" w:rsidP="00914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А) Неполноценные деньги.</w:t>
      </w:r>
    </w:p>
    <w:p w:rsidR="00914022" w:rsidRPr="00914022" w:rsidRDefault="00914022" w:rsidP="00914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Б) Смешанные формы.</w:t>
      </w:r>
    </w:p>
    <w:p w:rsidR="00914022" w:rsidRDefault="00914022" w:rsidP="00914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В) Полноценные деньги.</w:t>
      </w:r>
    </w:p>
    <w:p w:rsidR="00135393" w:rsidRPr="004F3A3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3A3D" w:rsidRPr="004F3A3D">
        <w:rPr>
          <w:rFonts w:ascii="Times New Roman" w:hAnsi="Times New Roman"/>
          <w:sz w:val="28"/>
          <w:szCs w:val="28"/>
        </w:rPr>
        <w:t>В, Б, А</w:t>
      </w:r>
      <w:r w:rsidR="00F422FC">
        <w:rPr>
          <w:rFonts w:ascii="Times New Roman" w:hAnsi="Times New Roman"/>
          <w:sz w:val="28"/>
          <w:szCs w:val="28"/>
        </w:rPr>
        <w:t>.</w:t>
      </w:r>
    </w:p>
    <w:p w:rsidR="00135393" w:rsidRPr="004F3A3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3A3D" w:rsidRPr="004F3A3D">
        <w:rPr>
          <w:rFonts w:ascii="Times New Roman" w:hAnsi="Times New Roman"/>
          <w:sz w:val="28"/>
          <w:szCs w:val="28"/>
        </w:rPr>
        <w:t>УК-1 (УК-1.1, УК-1.2, УК-1.3)</w:t>
      </w:r>
    </w:p>
    <w:p w:rsidR="002E621D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4022" w:rsidRPr="00914022" w:rsidRDefault="00B21812" w:rsidP="00914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3</w:t>
      </w:r>
      <w:r w:rsidR="00135393" w:rsidRPr="00914022">
        <w:rPr>
          <w:rFonts w:ascii="Times New Roman" w:hAnsi="Times New Roman"/>
          <w:sz w:val="28"/>
          <w:szCs w:val="28"/>
        </w:rPr>
        <w:t xml:space="preserve">. </w:t>
      </w:r>
      <w:r w:rsidR="00914022" w:rsidRPr="00914022">
        <w:rPr>
          <w:rFonts w:ascii="Times New Roman" w:hAnsi="Times New Roman"/>
          <w:sz w:val="28"/>
          <w:szCs w:val="28"/>
        </w:rPr>
        <w:t>Установите правильную последовательность увеличения среднегодовых темпов прироста цен по конкретным разновидностям инфляции:</w:t>
      </w:r>
    </w:p>
    <w:p w:rsidR="00914022" w:rsidRPr="00914022" w:rsidRDefault="00914022" w:rsidP="009140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A)Умеренная.</w:t>
      </w:r>
    </w:p>
    <w:p w:rsidR="00914022" w:rsidRPr="00914022" w:rsidRDefault="00914022" w:rsidP="009140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 xml:space="preserve">Б) Гиперинфляция. </w:t>
      </w:r>
    </w:p>
    <w:p w:rsidR="00914022" w:rsidRPr="00914022" w:rsidRDefault="00914022" w:rsidP="009140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022">
        <w:rPr>
          <w:rFonts w:ascii="Times New Roman" w:hAnsi="Times New Roman"/>
          <w:sz w:val="28"/>
          <w:szCs w:val="28"/>
        </w:rPr>
        <w:t>Галопирующая</w:t>
      </w:r>
      <w:r>
        <w:rPr>
          <w:rFonts w:ascii="Times New Roman" w:hAnsi="Times New Roman"/>
          <w:sz w:val="28"/>
          <w:szCs w:val="28"/>
        </w:rPr>
        <w:t>.</w:t>
      </w:r>
    </w:p>
    <w:p w:rsidR="00914022" w:rsidRPr="00914022" w:rsidRDefault="00914022" w:rsidP="009140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Правильная последовательность: А, В, Б</w:t>
      </w:r>
    </w:p>
    <w:p w:rsidR="00914022" w:rsidRPr="004F3A3D" w:rsidRDefault="00914022" w:rsidP="00914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10F9" w:rsidRPr="007D16BD" w:rsidRDefault="00DF10F9" w:rsidP="00DF10F9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DF10F9" w:rsidRPr="007D16BD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0F9" w:rsidRDefault="00DF10F9" w:rsidP="00DF10F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DF10F9" w:rsidRPr="007D16BD" w:rsidRDefault="00DF10F9" w:rsidP="00DF10F9">
      <w:pPr>
        <w:spacing w:after="0" w:line="240" w:lineRule="auto"/>
        <w:rPr>
          <w:rFonts w:ascii="Times New Roman" w:hAnsi="Times New Roman"/>
        </w:rPr>
      </w:pPr>
    </w:p>
    <w:p w:rsidR="00DF10F9" w:rsidRPr="007D16BD" w:rsidRDefault="00DF10F9" w:rsidP="00DF10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10E" w:rsidRPr="000320D3" w:rsidRDefault="00EC710E" w:rsidP="00EC7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0D3">
        <w:rPr>
          <w:rFonts w:ascii="Times New Roman" w:hAnsi="Times New Roman"/>
          <w:sz w:val="28"/>
          <w:szCs w:val="28"/>
        </w:rPr>
        <w:t>1. __________  –  это выпуск денег в оборот, при котором происходит общее увеличение денежной массы, находящейся в обороте.</w:t>
      </w:r>
    </w:p>
    <w:p w:rsidR="00EC710E" w:rsidRPr="000F55FA" w:rsidRDefault="00EC710E" w:rsidP="00EC710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0320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10F9">
        <w:rPr>
          <w:rFonts w:ascii="Times New Roman" w:hAnsi="Times New Roman"/>
          <w:sz w:val="28"/>
          <w:szCs w:val="28"/>
        </w:rPr>
        <w:t>Э</w:t>
      </w:r>
      <w:r w:rsidRPr="000320D3">
        <w:rPr>
          <w:rFonts w:ascii="Times New Roman" w:hAnsi="Times New Roman"/>
          <w:sz w:val="28"/>
          <w:szCs w:val="28"/>
        </w:rPr>
        <w:t>миссия</w:t>
      </w:r>
    </w:p>
    <w:p w:rsidR="00EC710E" w:rsidRPr="004F3A3D" w:rsidRDefault="00EC710E" w:rsidP="00EC7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1D33B8" w:rsidRPr="000F55FA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7895" w:rsidRPr="00F10249" w:rsidRDefault="00D37895" w:rsidP="00D37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249">
        <w:rPr>
          <w:rFonts w:ascii="Times New Roman" w:hAnsi="Times New Roman"/>
          <w:sz w:val="28"/>
          <w:szCs w:val="28"/>
        </w:rPr>
        <w:t>2. __________ политика  – это важнейшее направление экономической политики государства, представляющая собой совокупность разработанных центральным банком совместно с правительством мероприятий в области организации денежных и кредитных отношений в стране.</w:t>
      </w:r>
    </w:p>
    <w:p w:rsidR="00D37895" w:rsidRPr="00F10249" w:rsidRDefault="00D37895" w:rsidP="00D37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2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10F9">
        <w:rPr>
          <w:rFonts w:ascii="Times New Roman" w:hAnsi="Times New Roman"/>
          <w:sz w:val="28"/>
          <w:szCs w:val="28"/>
        </w:rPr>
        <w:t>Д</w:t>
      </w:r>
      <w:r w:rsidRPr="00F10249">
        <w:rPr>
          <w:rFonts w:ascii="Times New Roman" w:hAnsi="Times New Roman"/>
          <w:sz w:val="28"/>
          <w:szCs w:val="28"/>
        </w:rPr>
        <w:t>енежно-кредитная политика.</w:t>
      </w:r>
    </w:p>
    <w:p w:rsidR="00D37895" w:rsidRPr="00F10249" w:rsidRDefault="00FC7FE2" w:rsidP="00D37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B21812" w:rsidRPr="000F55F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668C" w:rsidRPr="000477EF" w:rsidRDefault="0091668C" w:rsidP="00916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lastRenderedPageBreak/>
        <w:t>3. Обязательные резервы коммерческих банков в Банке России – это депонированная в ЦБ часть ______  средств коммерческого банка.</w:t>
      </w:r>
    </w:p>
    <w:p w:rsidR="0091668C" w:rsidRPr="000477EF" w:rsidRDefault="0091668C" w:rsidP="0091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10F9">
        <w:rPr>
          <w:rFonts w:ascii="Times New Roman" w:hAnsi="Times New Roman"/>
          <w:sz w:val="28"/>
          <w:szCs w:val="28"/>
        </w:rPr>
        <w:t>П</w:t>
      </w:r>
      <w:r w:rsidRPr="000477EF">
        <w:rPr>
          <w:rFonts w:ascii="Times New Roman" w:hAnsi="Times New Roman"/>
          <w:sz w:val="28"/>
          <w:szCs w:val="28"/>
        </w:rPr>
        <w:t>ривлеченных.</w:t>
      </w:r>
    </w:p>
    <w:p w:rsidR="0091668C" w:rsidRPr="000477EF" w:rsidRDefault="0091668C" w:rsidP="00916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687864" w:rsidRPr="000F55F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10F9" w:rsidRPr="007D16BD" w:rsidRDefault="00DF10F9" w:rsidP="00DF10F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DF10F9" w:rsidRPr="007D16BD" w:rsidRDefault="00DF10F9" w:rsidP="00DF10F9">
      <w:pPr>
        <w:spacing w:after="0" w:line="240" w:lineRule="auto"/>
        <w:rPr>
          <w:rFonts w:ascii="Times New Roman" w:hAnsi="Times New Roman"/>
        </w:rPr>
      </w:pPr>
    </w:p>
    <w:p w:rsidR="00DF10F9" w:rsidRPr="007D16BD" w:rsidRDefault="00DF10F9" w:rsidP="00DF10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822" w:rsidRPr="00AA38AF" w:rsidRDefault="000D4822" w:rsidP="000D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8AF">
        <w:rPr>
          <w:rFonts w:ascii="Times New Roman" w:hAnsi="Times New Roman"/>
          <w:sz w:val="28"/>
          <w:szCs w:val="28"/>
        </w:rPr>
        <w:t>1. Назовите принципы кредитования.</w:t>
      </w:r>
    </w:p>
    <w:p w:rsidR="000D4822" w:rsidRPr="00AA38AF" w:rsidRDefault="000D4822" w:rsidP="000D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8AF">
        <w:rPr>
          <w:rFonts w:ascii="Times New Roman" w:hAnsi="Times New Roman"/>
          <w:sz w:val="28"/>
          <w:szCs w:val="28"/>
        </w:rPr>
        <w:t>Правильный ответ:</w:t>
      </w:r>
      <w:r w:rsidR="00DF10F9">
        <w:rPr>
          <w:rFonts w:ascii="Times New Roman" w:hAnsi="Times New Roman"/>
          <w:sz w:val="28"/>
          <w:szCs w:val="28"/>
        </w:rPr>
        <w:t xml:space="preserve"> В</w:t>
      </w:r>
      <w:r w:rsidRPr="00AA38AF">
        <w:rPr>
          <w:rFonts w:ascii="Times New Roman" w:hAnsi="Times New Roman"/>
          <w:sz w:val="28"/>
          <w:szCs w:val="28"/>
        </w:rPr>
        <w:t>озвратность и срочность кредитования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AA38AF">
        <w:rPr>
          <w:rFonts w:ascii="Times New Roman" w:hAnsi="Times New Roman"/>
          <w:sz w:val="28"/>
          <w:szCs w:val="28"/>
        </w:rPr>
        <w:t>дифференцированность кредитования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AA38AF">
        <w:rPr>
          <w:rFonts w:ascii="Times New Roman" w:hAnsi="Times New Roman"/>
          <w:sz w:val="28"/>
          <w:szCs w:val="28"/>
        </w:rPr>
        <w:t>обеспеченность кредита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AA38AF">
        <w:rPr>
          <w:rFonts w:ascii="Times New Roman" w:hAnsi="Times New Roman"/>
          <w:sz w:val="28"/>
          <w:szCs w:val="28"/>
        </w:rPr>
        <w:t xml:space="preserve">платность банковских ссуд. </w:t>
      </w:r>
    </w:p>
    <w:p w:rsidR="000D4822" w:rsidRPr="000F55FA" w:rsidRDefault="000D4822" w:rsidP="000D482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4E3FF7" w:rsidRPr="000F55F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2006D" w:rsidRPr="00D1558F" w:rsidRDefault="0032006D" w:rsidP="00320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58F">
        <w:rPr>
          <w:rFonts w:ascii="Times New Roman" w:hAnsi="Times New Roman"/>
          <w:sz w:val="28"/>
          <w:szCs w:val="28"/>
        </w:rPr>
        <w:t>2. Сколько уровней имеет банковская система Российской Федерации и какие?</w:t>
      </w:r>
    </w:p>
    <w:p w:rsidR="0032006D" w:rsidRPr="00D1558F" w:rsidRDefault="0032006D" w:rsidP="00320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58F">
        <w:rPr>
          <w:rFonts w:ascii="Times New Roman" w:hAnsi="Times New Roman"/>
          <w:sz w:val="28"/>
          <w:szCs w:val="28"/>
        </w:rPr>
        <w:t>Правильный ответ:</w:t>
      </w:r>
      <w:r w:rsidR="00DF1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D1558F">
        <w:rPr>
          <w:rFonts w:ascii="Times New Roman" w:hAnsi="Times New Roman"/>
          <w:sz w:val="28"/>
          <w:szCs w:val="28"/>
        </w:rPr>
        <w:t xml:space="preserve">анковская система Российской Федерации </w:t>
      </w:r>
      <w:r>
        <w:rPr>
          <w:rFonts w:ascii="Times New Roman" w:hAnsi="Times New Roman"/>
          <w:sz w:val="28"/>
          <w:szCs w:val="28"/>
        </w:rPr>
        <w:t xml:space="preserve">является двухуровневой: верхний уровень – Центральный банк и нижний –  </w:t>
      </w:r>
      <w:r w:rsidRPr="00D1558F">
        <w:rPr>
          <w:rFonts w:ascii="Times New Roman" w:hAnsi="Times New Roman"/>
          <w:sz w:val="28"/>
          <w:szCs w:val="28"/>
        </w:rPr>
        <w:t>самостоятельные, но подконтрольные центральному банку коммерческие банки</w:t>
      </w:r>
      <w:r>
        <w:rPr>
          <w:rFonts w:ascii="Times New Roman" w:hAnsi="Times New Roman"/>
          <w:sz w:val="28"/>
          <w:szCs w:val="28"/>
        </w:rPr>
        <w:t xml:space="preserve"> / Два уровня: верхний и нижний / Два уровня: верхний – Центральный банк и нижний –  </w:t>
      </w:r>
      <w:r w:rsidRPr="00D1558F">
        <w:rPr>
          <w:rFonts w:ascii="Times New Roman" w:hAnsi="Times New Roman"/>
          <w:sz w:val="28"/>
          <w:szCs w:val="28"/>
        </w:rPr>
        <w:t xml:space="preserve">коммерческие банки. </w:t>
      </w:r>
    </w:p>
    <w:p w:rsidR="0032006D" w:rsidRPr="00D1558F" w:rsidRDefault="0032006D" w:rsidP="00320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263D7A" w:rsidRPr="000F55F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455B" w:rsidRPr="00CE6158" w:rsidRDefault="0039455B" w:rsidP="00394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3. Совокупность произведенных платежей по товарам и услугам за наличные деньги составляет 6140 млрд. руб. Определите величину массы наличных денег в обращении, если среднее число оборотов денежной единицы равно 4.</w:t>
      </w:r>
    </w:p>
    <w:p w:rsidR="0039455B" w:rsidRPr="00CE6158" w:rsidRDefault="0039455B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Правильный ответ:</w:t>
      </w:r>
      <w:r w:rsidR="00DF10F9">
        <w:rPr>
          <w:rFonts w:ascii="Times New Roman" w:hAnsi="Times New Roman"/>
          <w:sz w:val="28"/>
          <w:szCs w:val="28"/>
        </w:rPr>
        <w:t xml:space="preserve"> </w:t>
      </w:r>
      <w:r w:rsidRPr="00CE6158">
        <w:rPr>
          <w:rFonts w:ascii="Times New Roman" w:hAnsi="Times New Roman"/>
          <w:sz w:val="28"/>
          <w:szCs w:val="28"/>
        </w:rPr>
        <w:t>Масса наличных денег составит: МО = 6140 : 4 = 1535 млрд. руб.</w:t>
      </w:r>
    </w:p>
    <w:p w:rsidR="0039455B" w:rsidRPr="00CE6158" w:rsidRDefault="0039455B" w:rsidP="00394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F9538D" w:rsidRPr="000F55FA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DF10F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F10F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0F9" w:rsidRPr="007A35D9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1. Решите задачу:</w:t>
      </w:r>
    </w:p>
    <w:p w:rsidR="00DF10F9" w:rsidRPr="00E75CFC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Банковский мультипликатор равен 25, максимально возможное количество денег, которое может создать банковская система, составляет 75 млн. руб. 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Определить: 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1) норму обязательных резервов; </w:t>
      </w:r>
    </w:p>
    <w:p w:rsidR="00DF10F9" w:rsidRPr="007A35D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2) сумму первоначального депозита.</w:t>
      </w:r>
    </w:p>
    <w:p w:rsidR="00DF10F9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>Время выполнения</w:t>
      </w:r>
      <w:r w:rsidR="00DD38CB">
        <w:rPr>
          <w:rFonts w:ascii="Times New Roman" w:hAnsi="Times New Roman"/>
          <w:sz w:val="28"/>
          <w:szCs w:val="28"/>
        </w:rPr>
        <w:t xml:space="preserve"> -</w:t>
      </w:r>
      <w:r w:rsidRPr="00E75CF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 w:rsidRPr="00E75CFC">
        <w:rPr>
          <w:rFonts w:ascii="Times New Roman" w:hAnsi="Times New Roman"/>
          <w:sz w:val="28"/>
          <w:szCs w:val="28"/>
        </w:rPr>
        <w:t xml:space="preserve"> мин.</w:t>
      </w:r>
    </w:p>
    <w:p w:rsidR="00DF10F9" w:rsidRPr="00496ECD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F10F9" w:rsidRPr="007A35D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1. Из формулы банковского мультипликатора следует, что норма обязательных резервов равна: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r = 1 / Бм = 1 : 25 = 0,04 или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5D9">
        <w:rPr>
          <w:rFonts w:ascii="Times New Roman" w:hAnsi="Times New Roman"/>
          <w:sz w:val="28"/>
          <w:szCs w:val="28"/>
        </w:rPr>
        <w:t xml:space="preserve">%. </w:t>
      </w:r>
    </w:p>
    <w:p w:rsidR="00DF10F9" w:rsidRPr="007A35D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lastRenderedPageBreak/>
        <w:t>2. Максимально возможное предложение денег в результате действия банковского мультипликатора определяется по формуле: М = Д * Бм.</w:t>
      </w:r>
    </w:p>
    <w:p w:rsidR="00DF10F9" w:rsidRPr="007A35D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Отсюда сумма первоначального депозита равна: Д = М / Бм = 75 : 25 = 3 млн</w:t>
      </w:r>
      <w:r>
        <w:rPr>
          <w:rFonts w:ascii="Times New Roman" w:hAnsi="Times New Roman"/>
          <w:sz w:val="28"/>
          <w:szCs w:val="28"/>
        </w:rPr>
        <w:t>.</w:t>
      </w:r>
      <w:r w:rsidRPr="007A35D9">
        <w:rPr>
          <w:rFonts w:ascii="Times New Roman" w:hAnsi="Times New Roman"/>
          <w:sz w:val="28"/>
          <w:szCs w:val="28"/>
        </w:rPr>
        <w:t xml:space="preserve"> руб.</w:t>
      </w:r>
    </w:p>
    <w:p w:rsidR="00DF10F9" w:rsidRPr="007A35D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В ответе </w:t>
      </w:r>
      <w:r w:rsidRPr="007A35D9">
        <w:rPr>
          <w:rFonts w:ascii="Times New Roman" w:hAnsi="Times New Roman"/>
          <w:sz w:val="28"/>
          <w:szCs w:val="28"/>
        </w:rPr>
        <w:t xml:space="preserve">норма обязательных резервов </w:t>
      </w:r>
      <w:r>
        <w:rPr>
          <w:rFonts w:ascii="Times New Roman" w:hAnsi="Times New Roman"/>
          <w:sz w:val="28"/>
          <w:szCs w:val="28"/>
        </w:rPr>
        <w:t xml:space="preserve">должна быть равна 0,04 или 4 %, </w:t>
      </w:r>
      <w:r w:rsidRPr="007A35D9">
        <w:rPr>
          <w:rFonts w:ascii="Times New Roman" w:hAnsi="Times New Roman"/>
          <w:sz w:val="28"/>
          <w:szCs w:val="28"/>
        </w:rPr>
        <w:t xml:space="preserve">сумма первоначального депозита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A35D9">
        <w:rPr>
          <w:rFonts w:ascii="Times New Roman" w:hAnsi="Times New Roman"/>
          <w:sz w:val="28"/>
          <w:szCs w:val="28"/>
        </w:rPr>
        <w:t>равна</w:t>
      </w:r>
      <w:r w:rsidRPr="00E75CFC">
        <w:rPr>
          <w:rFonts w:ascii="Times New Roman" w:hAnsi="Times New Roman"/>
          <w:sz w:val="28"/>
          <w:szCs w:val="28"/>
        </w:rPr>
        <w:t xml:space="preserve"> </w:t>
      </w:r>
      <w:r w:rsidRPr="007A35D9">
        <w:rPr>
          <w:rFonts w:ascii="Times New Roman" w:hAnsi="Times New Roman"/>
          <w:sz w:val="28"/>
          <w:szCs w:val="28"/>
        </w:rPr>
        <w:t>= 3 млн</w:t>
      </w:r>
      <w:r>
        <w:rPr>
          <w:rFonts w:ascii="Times New Roman" w:hAnsi="Times New Roman"/>
          <w:sz w:val="28"/>
          <w:szCs w:val="28"/>
        </w:rPr>
        <w:t>.</w:t>
      </w:r>
      <w:r w:rsidRPr="007A35D9">
        <w:rPr>
          <w:rFonts w:ascii="Times New Roman" w:hAnsi="Times New Roman"/>
          <w:sz w:val="28"/>
          <w:szCs w:val="28"/>
        </w:rPr>
        <w:t xml:space="preserve"> руб.</w:t>
      </w:r>
    </w:p>
    <w:p w:rsidR="0044445F" w:rsidRPr="00E75CFC" w:rsidRDefault="0044445F" w:rsidP="00444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10F9" w:rsidRPr="00003E20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E20">
        <w:rPr>
          <w:rFonts w:ascii="Times New Roman" w:hAnsi="Times New Roman"/>
          <w:sz w:val="28"/>
          <w:szCs w:val="28"/>
        </w:rPr>
        <w:t>2. Решите задачу: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E20">
        <w:rPr>
          <w:rFonts w:ascii="Times New Roman" w:hAnsi="Times New Roman"/>
          <w:sz w:val="28"/>
          <w:szCs w:val="28"/>
        </w:rPr>
        <w:t>Рассчитать агрегаты М1, М2, М3 учитывая, что показатели денежного обращения составили</w:t>
      </w:r>
      <w:r>
        <w:rPr>
          <w:rFonts w:ascii="Times New Roman" w:hAnsi="Times New Roman"/>
          <w:sz w:val="28"/>
          <w:szCs w:val="28"/>
        </w:rPr>
        <w:t>: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наличные вне банков – 6,98 трлн. руб.;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чеки – 8,55 трлн. руб.;  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валютные сбережения (текущие и срочные) – </w:t>
      </w:r>
      <w:r w:rsidRPr="00F27090">
        <w:rPr>
          <w:rFonts w:ascii="Times New Roman" w:hAnsi="Times New Roman"/>
          <w:sz w:val="28"/>
          <w:szCs w:val="28"/>
        </w:rPr>
        <w:t>5,45=(1,25+4,25)</w:t>
      </w:r>
      <w:r>
        <w:rPr>
          <w:rFonts w:ascii="Times New Roman" w:hAnsi="Times New Roman"/>
          <w:sz w:val="28"/>
          <w:szCs w:val="28"/>
        </w:rPr>
        <w:t xml:space="preserve"> трлн. руб.; 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на срочных депозитах – 15,87 трлн. руб.;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облигации – 12,7 трлн. руб.;</w:t>
      </w:r>
    </w:p>
    <w:p w:rsidR="00DF10F9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на дебетовых картах и депозитах до востребования – 2,2 трлн. руб.</w:t>
      </w:r>
    </w:p>
    <w:p w:rsidR="00DF10F9" w:rsidRPr="00003E20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E20">
        <w:rPr>
          <w:rFonts w:ascii="Times New Roman" w:hAnsi="Times New Roman"/>
          <w:sz w:val="28"/>
          <w:szCs w:val="28"/>
        </w:rPr>
        <w:t>Время выполнения</w:t>
      </w:r>
      <w:r w:rsidR="00DD38CB">
        <w:rPr>
          <w:rFonts w:ascii="Times New Roman" w:hAnsi="Times New Roman"/>
          <w:sz w:val="28"/>
          <w:szCs w:val="28"/>
        </w:rPr>
        <w:t xml:space="preserve"> -</w:t>
      </w:r>
      <w:r w:rsidRPr="00003E20">
        <w:rPr>
          <w:rFonts w:ascii="Times New Roman" w:hAnsi="Times New Roman"/>
          <w:sz w:val="28"/>
          <w:szCs w:val="28"/>
        </w:rPr>
        <w:t xml:space="preserve"> 15 мин.</w:t>
      </w:r>
    </w:p>
    <w:p w:rsidR="00DF10F9" w:rsidRPr="00496ECD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03E20">
        <w:rPr>
          <w:sz w:val="28"/>
          <w:szCs w:val="28"/>
          <w:lang w:eastAsia="en-US"/>
        </w:rPr>
        <w:t>В соответствии с методологическими правилами ЦБ РФ выделяют следующие денежные</w:t>
      </w:r>
      <w:r w:rsidRPr="00F27090">
        <w:rPr>
          <w:sz w:val="28"/>
          <w:szCs w:val="28"/>
          <w:lang w:eastAsia="en-US"/>
        </w:rPr>
        <w:t xml:space="preserve"> агрегаты: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М0 = наличные деньги в обращении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М1 = М0 + чеки, вклады до востребования (в том числе банковские дебетовые карты)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М2 = М1 + срочные вклады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М3 = М2 + сберегательные вклады, сертификаты и государственные облигации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 xml:space="preserve">Таким образом, агрегат М0 = 6,98 трлн. </w:t>
      </w:r>
      <w:r>
        <w:rPr>
          <w:sz w:val="28"/>
          <w:szCs w:val="28"/>
          <w:lang w:eastAsia="en-US"/>
        </w:rPr>
        <w:t>р</w:t>
      </w:r>
      <w:r w:rsidRPr="00F27090">
        <w:rPr>
          <w:sz w:val="28"/>
          <w:szCs w:val="28"/>
          <w:lang w:eastAsia="en-US"/>
        </w:rPr>
        <w:t>уб</w:t>
      </w:r>
      <w:r>
        <w:rPr>
          <w:sz w:val="28"/>
          <w:szCs w:val="28"/>
          <w:lang w:eastAsia="en-US"/>
        </w:rPr>
        <w:t>.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М1=6,98+8,55+1,25+2,2=18,98 трлн. руб.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М2=18,98+4,25+15,87=39,1 трлн. руб.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М3=39,1+12,7=51,8 трлн.</w:t>
      </w:r>
      <w:r>
        <w:rPr>
          <w:sz w:val="28"/>
          <w:szCs w:val="28"/>
          <w:lang w:eastAsia="en-US"/>
        </w:rPr>
        <w:t xml:space="preserve"> </w:t>
      </w:r>
      <w:r w:rsidRPr="00F27090">
        <w:rPr>
          <w:sz w:val="28"/>
          <w:szCs w:val="28"/>
          <w:lang w:eastAsia="en-US"/>
        </w:rPr>
        <w:t>руб.</w:t>
      </w:r>
    </w:p>
    <w:p w:rsidR="00DF10F9" w:rsidRPr="00F27090" w:rsidRDefault="00DF10F9" w:rsidP="00DF10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03E20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В ответе </w:t>
      </w:r>
      <w:r w:rsidRPr="00003E20">
        <w:rPr>
          <w:sz w:val="28"/>
          <w:szCs w:val="28"/>
        </w:rPr>
        <w:t xml:space="preserve">агрегаты М1, М2, М3 </w:t>
      </w:r>
      <w:r>
        <w:rPr>
          <w:sz w:val="28"/>
          <w:szCs w:val="28"/>
        </w:rPr>
        <w:t>должны быть равны М1 - 1</w:t>
      </w:r>
      <w:r w:rsidRPr="00F27090">
        <w:rPr>
          <w:sz w:val="28"/>
          <w:szCs w:val="28"/>
          <w:lang w:eastAsia="en-US"/>
        </w:rPr>
        <w:t>8,98 трлн. руб.</w:t>
      </w:r>
      <w:r>
        <w:rPr>
          <w:sz w:val="28"/>
          <w:szCs w:val="28"/>
          <w:lang w:eastAsia="en-US"/>
        </w:rPr>
        <w:t xml:space="preserve">, </w:t>
      </w:r>
      <w:r w:rsidRPr="00F27090">
        <w:rPr>
          <w:sz w:val="28"/>
          <w:szCs w:val="28"/>
          <w:lang w:eastAsia="en-US"/>
        </w:rPr>
        <w:t>М2</w:t>
      </w:r>
      <w:r>
        <w:rPr>
          <w:sz w:val="28"/>
          <w:szCs w:val="28"/>
          <w:lang w:eastAsia="en-US"/>
        </w:rPr>
        <w:t xml:space="preserve"> - </w:t>
      </w:r>
      <w:r w:rsidRPr="00F27090">
        <w:rPr>
          <w:sz w:val="28"/>
          <w:szCs w:val="28"/>
          <w:lang w:eastAsia="en-US"/>
        </w:rPr>
        <w:t>39,1 трлн. руб.</w:t>
      </w:r>
      <w:r>
        <w:rPr>
          <w:sz w:val="28"/>
          <w:szCs w:val="28"/>
          <w:lang w:eastAsia="en-US"/>
        </w:rPr>
        <w:t xml:space="preserve">, </w:t>
      </w:r>
      <w:r w:rsidRPr="00F27090">
        <w:rPr>
          <w:sz w:val="28"/>
          <w:szCs w:val="28"/>
          <w:lang w:eastAsia="en-US"/>
        </w:rPr>
        <w:t>М3</w:t>
      </w:r>
      <w:r>
        <w:rPr>
          <w:sz w:val="28"/>
          <w:szCs w:val="28"/>
          <w:lang w:eastAsia="en-US"/>
        </w:rPr>
        <w:t xml:space="preserve"> - </w:t>
      </w:r>
      <w:r w:rsidRPr="00F27090">
        <w:rPr>
          <w:sz w:val="28"/>
          <w:szCs w:val="28"/>
          <w:lang w:eastAsia="en-US"/>
        </w:rPr>
        <w:t>51,8 трлн.</w:t>
      </w:r>
      <w:r>
        <w:rPr>
          <w:sz w:val="28"/>
          <w:szCs w:val="28"/>
          <w:lang w:eastAsia="en-US"/>
        </w:rPr>
        <w:t xml:space="preserve"> </w:t>
      </w:r>
      <w:r w:rsidRPr="00F27090">
        <w:rPr>
          <w:sz w:val="28"/>
          <w:szCs w:val="28"/>
          <w:lang w:eastAsia="en-US"/>
        </w:rPr>
        <w:t>руб.</w:t>
      </w:r>
    </w:p>
    <w:p w:rsidR="00200E58" w:rsidRPr="000F55FA" w:rsidRDefault="00200E58" w:rsidP="00200E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158">
        <w:rPr>
          <w:rFonts w:ascii="Times New Roman" w:hAnsi="Times New Roman"/>
          <w:sz w:val="28"/>
          <w:szCs w:val="28"/>
        </w:rPr>
        <w:t>Компетенции (индикаторы): ОПК-1 (ОПК-1.2, ОПК-1.3</w:t>
      </w:r>
      <w:r w:rsidR="00DD38CB">
        <w:rPr>
          <w:rFonts w:ascii="Times New Roman" w:hAnsi="Times New Roman"/>
          <w:sz w:val="28"/>
          <w:szCs w:val="28"/>
        </w:rPr>
        <w:t>)</w:t>
      </w:r>
    </w:p>
    <w:p w:rsidR="00AE3CF9" w:rsidRPr="000F55FA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10F9" w:rsidRPr="00CE6158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3. Решите задачу:</w:t>
      </w:r>
    </w:p>
    <w:p w:rsidR="00DF10F9" w:rsidRPr="00CE6158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Банк принимает депозиты на три месяца по ставке 6% годовых. Определить реальные результаты операции для вклада 1000 тыс. руб. при месячном уровне инфляции 6 %.</w:t>
      </w:r>
    </w:p>
    <w:p w:rsidR="00DF10F9" w:rsidRPr="00CE6158" w:rsidRDefault="00DD38CB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DF10F9" w:rsidRPr="00CE6158">
        <w:rPr>
          <w:rFonts w:ascii="Times New Roman" w:hAnsi="Times New Roman"/>
          <w:sz w:val="28"/>
          <w:szCs w:val="28"/>
        </w:rPr>
        <w:t>1</w:t>
      </w:r>
      <w:r w:rsidR="00DF10F9">
        <w:rPr>
          <w:rFonts w:ascii="Times New Roman" w:hAnsi="Times New Roman"/>
          <w:sz w:val="28"/>
          <w:szCs w:val="28"/>
        </w:rPr>
        <w:t>5</w:t>
      </w:r>
      <w:r w:rsidR="00DF10F9" w:rsidRPr="00CE6158">
        <w:rPr>
          <w:rFonts w:ascii="Times New Roman" w:hAnsi="Times New Roman"/>
          <w:sz w:val="28"/>
          <w:szCs w:val="28"/>
        </w:rPr>
        <w:t xml:space="preserve"> мин.</w:t>
      </w:r>
    </w:p>
    <w:p w:rsidR="00DF10F9" w:rsidRPr="00496ECD" w:rsidRDefault="00DF10F9" w:rsidP="00DF1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F10F9" w:rsidRPr="00CE6158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Сумма вклада с процентами составит: S = 1 х (1 + 0,25 х 0,06) = 1,015 тыс. руб.</w:t>
      </w:r>
    </w:p>
    <w:p w:rsidR="00DF10F9" w:rsidRPr="00CE6158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lastRenderedPageBreak/>
        <w:t>Индекс инфляции за срок хранения депозита равен (1 + 0,06)3 = 1,19. Наращенная сумма с учетом инфляции будет соответствовать сумме, полученной следующим образом: 1,015 : 1,19 = 0,8 тыс. руб.</w:t>
      </w:r>
    </w:p>
    <w:p w:rsidR="00DF10F9" w:rsidRPr="00CE6158" w:rsidRDefault="00DF10F9" w:rsidP="00D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 ответе н</w:t>
      </w:r>
      <w:r w:rsidRPr="00CE6158">
        <w:rPr>
          <w:rFonts w:ascii="Times New Roman" w:hAnsi="Times New Roman"/>
          <w:sz w:val="28"/>
          <w:szCs w:val="28"/>
        </w:rPr>
        <w:t xml:space="preserve">аращенная сумма с учетом инфляции </w:t>
      </w:r>
      <w:r>
        <w:rPr>
          <w:rFonts w:ascii="Times New Roman" w:hAnsi="Times New Roman"/>
          <w:sz w:val="28"/>
          <w:szCs w:val="28"/>
        </w:rPr>
        <w:t xml:space="preserve">должна быть равна </w:t>
      </w:r>
      <w:r w:rsidRPr="00CE6158">
        <w:rPr>
          <w:rFonts w:ascii="Times New Roman" w:hAnsi="Times New Roman"/>
          <w:sz w:val="28"/>
          <w:szCs w:val="28"/>
        </w:rPr>
        <w:t>0,8 тыс. руб.</w:t>
      </w:r>
    </w:p>
    <w:p w:rsidR="001D15B2" w:rsidRPr="00E75CFC" w:rsidRDefault="001D15B2" w:rsidP="001D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Компетенции (индикаторы): УК-1 (УК-1.1, УК-1.2, УК-1.3</w:t>
      </w:r>
      <w:r>
        <w:rPr>
          <w:rFonts w:ascii="Times New Roman" w:hAnsi="Times New Roman"/>
          <w:sz w:val="28"/>
          <w:szCs w:val="28"/>
        </w:rPr>
        <w:t>, УК-1-4</w:t>
      </w:r>
      <w:r w:rsidR="00DD38CB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1D15B2" w:rsidRPr="00E75CFC" w:rsidSect="00451FCD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37" w:rsidRDefault="00C80C37" w:rsidP="0002588C">
      <w:pPr>
        <w:spacing w:after="0" w:line="240" w:lineRule="auto"/>
      </w:pPr>
      <w:r>
        <w:separator/>
      </w:r>
    </w:p>
  </w:endnote>
  <w:endnote w:type="continuationSeparator" w:id="0">
    <w:p w:rsidR="00C80C37" w:rsidRDefault="00C80C3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D" w:rsidRPr="00DB7E13" w:rsidRDefault="00356E1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057C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DD38CB">
      <w:rPr>
        <w:rFonts w:ascii="Times New Roman" w:hAnsi="Times New Roman"/>
        <w:noProof/>
        <w:sz w:val="24"/>
        <w:szCs w:val="24"/>
      </w:rPr>
      <w:t>8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057C2D" w:rsidRDefault="00057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37" w:rsidRDefault="00C80C37" w:rsidP="0002588C">
      <w:pPr>
        <w:spacing w:after="0" w:line="240" w:lineRule="auto"/>
      </w:pPr>
      <w:r>
        <w:separator/>
      </w:r>
    </w:p>
  </w:footnote>
  <w:footnote w:type="continuationSeparator" w:id="0">
    <w:p w:rsidR="00C80C37" w:rsidRDefault="00C80C37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0DE6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C077B"/>
    <w:rsid w:val="000C5BA1"/>
    <w:rsid w:val="000D138B"/>
    <w:rsid w:val="000D4822"/>
    <w:rsid w:val="000D58B4"/>
    <w:rsid w:val="000E32E5"/>
    <w:rsid w:val="000E64E1"/>
    <w:rsid w:val="000F3717"/>
    <w:rsid w:val="000F55FA"/>
    <w:rsid w:val="000F690D"/>
    <w:rsid w:val="00102F93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49A0"/>
    <w:rsid w:val="001656D7"/>
    <w:rsid w:val="00165D98"/>
    <w:rsid w:val="00166CD9"/>
    <w:rsid w:val="00170A97"/>
    <w:rsid w:val="0017342C"/>
    <w:rsid w:val="00190728"/>
    <w:rsid w:val="001954F8"/>
    <w:rsid w:val="00197394"/>
    <w:rsid w:val="001A09BD"/>
    <w:rsid w:val="001A4950"/>
    <w:rsid w:val="001A50E9"/>
    <w:rsid w:val="001B0BB8"/>
    <w:rsid w:val="001C070A"/>
    <w:rsid w:val="001C7959"/>
    <w:rsid w:val="001D15B2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0E58"/>
    <w:rsid w:val="00204C6E"/>
    <w:rsid w:val="00206B29"/>
    <w:rsid w:val="00207EE5"/>
    <w:rsid w:val="00211EF0"/>
    <w:rsid w:val="002134C8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5E39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7311"/>
    <w:rsid w:val="002E7EC5"/>
    <w:rsid w:val="002F6673"/>
    <w:rsid w:val="003015C5"/>
    <w:rsid w:val="00304751"/>
    <w:rsid w:val="003074B2"/>
    <w:rsid w:val="00310A67"/>
    <w:rsid w:val="0032006D"/>
    <w:rsid w:val="00323817"/>
    <w:rsid w:val="003317AE"/>
    <w:rsid w:val="003378E8"/>
    <w:rsid w:val="00342E22"/>
    <w:rsid w:val="00351CCA"/>
    <w:rsid w:val="00356E17"/>
    <w:rsid w:val="00357AAB"/>
    <w:rsid w:val="00363B3F"/>
    <w:rsid w:val="00367C3B"/>
    <w:rsid w:val="0037426E"/>
    <w:rsid w:val="0037682A"/>
    <w:rsid w:val="00382187"/>
    <w:rsid w:val="00391FA0"/>
    <w:rsid w:val="003928B7"/>
    <w:rsid w:val="0039455B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3F7A94"/>
    <w:rsid w:val="00401E63"/>
    <w:rsid w:val="0041570E"/>
    <w:rsid w:val="00426E09"/>
    <w:rsid w:val="00427050"/>
    <w:rsid w:val="00440C34"/>
    <w:rsid w:val="0044223C"/>
    <w:rsid w:val="0044445F"/>
    <w:rsid w:val="00451CD7"/>
    <w:rsid w:val="00451FC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42B3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3A3D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6E7"/>
    <w:rsid w:val="00525B9B"/>
    <w:rsid w:val="00534625"/>
    <w:rsid w:val="00535273"/>
    <w:rsid w:val="00544563"/>
    <w:rsid w:val="00546FBF"/>
    <w:rsid w:val="0055017D"/>
    <w:rsid w:val="00554644"/>
    <w:rsid w:val="005572BE"/>
    <w:rsid w:val="00565B1A"/>
    <w:rsid w:val="00572996"/>
    <w:rsid w:val="00574648"/>
    <w:rsid w:val="00574CEB"/>
    <w:rsid w:val="00576C79"/>
    <w:rsid w:val="005773B5"/>
    <w:rsid w:val="00582277"/>
    <w:rsid w:val="00587A6C"/>
    <w:rsid w:val="00590154"/>
    <w:rsid w:val="005904FA"/>
    <w:rsid w:val="005960A5"/>
    <w:rsid w:val="005A6367"/>
    <w:rsid w:val="005C1072"/>
    <w:rsid w:val="005D2BAD"/>
    <w:rsid w:val="005D3F24"/>
    <w:rsid w:val="005E0C40"/>
    <w:rsid w:val="005F5BB7"/>
    <w:rsid w:val="00607DEF"/>
    <w:rsid w:val="00617D4F"/>
    <w:rsid w:val="0062114D"/>
    <w:rsid w:val="00625846"/>
    <w:rsid w:val="00631063"/>
    <w:rsid w:val="0063632B"/>
    <w:rsid w:val="00641433"/>
    <w:rsid w:val="006424BA"/>
    <w:rsid w:val="006426E1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5A31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64554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34E8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18F2"/>
    <w:rsid w:val="00895EA2"/>
    <w:rsid w:val="008A6389"/>
    <w:rsid w:val="008A73F0"/>
    <w:rsid w:val="008B45ED"/>
    <w:rsid w:val="008C219D"/>
    <w:rsid w:val="008C5C90"/>
    <w:rsid w:val="008C6E9A"/>
    <w:rsid w:val="008D250A"/>
    <w:rsid w:val="008D5109"/>
    <w:rsid w:val="008E267C"/>
    <w:rsid w:val="008E4E24"/>
    <w:rsid w:val="00906ACC"/>
    <w:rsid w:val="00914022"/>
    <w:rsid w:val="0091668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29CA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15A7"/>
    <w:rsid w:val="00AB5EA9"/>
    <w:rsid w:val="00AB79C3"/>
    <w:rsid w:val="00AD05AF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95F55"/>
    <w:rsid w:val="00B96EB7"/>
    <w:rsid w:val="00BA04E1"/>
    <w:rsid w:val="00BB2B03"/>
    <w:rsid w:val="00BB785E"/>
    <w:rsid w:val="00BC1028"/>
    <w:rsid w:val="00BC3381"/>
    <w:rsid w:val="00BD2C85"/>
    <w:rsid w:val="00BD663C"/>
    <w:rsid w:val="00BE0EDC"/>
    <w:rsid w:val="00BE46DF"/>
    <w:rsid w:val="00BF45CC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43593"/>
    <w:rsid w:val="00C50AFE"/>
    <w:rsid w:val="00C50CB7"/>
    <w:rsid w:val="00C627A9"/>
    <w:rsid w:val="00C6416E"/>
    <w:rsid w:val="00C64B8D"/>
    <w:rsid w:val="00C66180"/>
    <w:rsid w:val="00C7257D"/>
    <w:rsid w:val="00C75E5A"/>
    <w:rsid w:val="00C80C37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35B5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895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85F68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38CB"/>
    <w:rsid w:val="00DD4F16"/>
    <w:rsid w:val="00DE180F"/>
    <w:rsid w:val="00DE27E3"/>
    <w:rsid w:val="00DF015D"/>
    <w:rsid w:val="00DF06E2"/>
    <w:rsid w:val="00DF10F9"/>
    <w:rsid w:val="00DF2651"/>
    <w:rsid w:val="00DF271C"/>
    <w:rsid w:val="00E01EA3"/>
    <w:rsid w:val="00E042B4"/>
    <w:rsid w:val="00E139DD"/>
    <w:rsid w:val="00E21D75"/>
    <w:rsid w:val="00E25861"/>
    <w:rsid w:val="00E6164A"/>
    <w:rsid w:val="00E625D4"/>
    <w:rsid w:val="00E655ED"/>
    <w:rsid w:val="00E66A19"/>
    <w:rsid w:val="00E76C02"/>
    <w:rsid w:val="00E8353F"/>
    <w:rsid w:val="00E84994"/>
    <w:rsid w:val="00E84ACA"/>
    <w:rsid w:val="00E9247D"/>
    <w:rsid w:val="00E96F5C"/>
    <w:rsid w:val="00EB2E9B"/>
    <w:rsid w:val="00EC01AE"/>
    <w:rsid w:val="00EC0DDF"/>
    <w:rsid w:val="00EC34FA"/>
    <w:rsid w:val="00EC48B1"/>
    <w:rsid w:val="00EC52B1"/>
    <w:rsid w:val="00EC710E"/>
    <w:rsid w:val="00EE2BC3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311"/>
    <w:rsid w:val="00F265FC"/>
    <w:rsid w:val="00F27DF9"/>
    <w:rsid w:val="00F357FF"/>
    <w:rsid w:val="00F422FC"/>
    <w:rsid w:val="00F427B5"/>
    <w:rsid w:val="00F4343F"/>
    <w:rsid w:val="00F45AA0"/>
    <w:rsid w:val="00F52958"/>
    <w:rsid w:val="00F54C69"/>
    <w:rsid w:val="00F54D02"/>
    <w:rsid w:val="00F605B5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2C2F"/>
    <w:rsid w:val="00FC0B97"/>
    <w:rsid w:val="00FC7FE2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CAA"/>
  <w15:docId w15:val="{5390D432-24E4-4AB5-8486-25B9631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1_90934_protsess-sozdaniya-bankovskih-depozitov-multiplikator-denezhnogo-predlozheniya-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opedia.ru/11_90934_protsess-sozdaniya-bankovskih-depozitov-multiplikator-denezhnogo-predlozheniya-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F058-EDC8-4493-8B3D-87B1CEE1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Links>
    <vt:vector size="12" baseType="variant"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https://studopedia.ru/11_90934_protsess-sozdaniya-bankovskih-depozitov-multiplikator-denezhnogo-predlozheniya-m.html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https://studopedia.ru/11_90934_protsess-sozdaniya-bankovskih-depozitov-multiplikator-denezhnogo-predlozheniya-m.html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6</cp:revision>
  <cp:lastPrinted>2025-01-31T09:14:00Z</cp:lastPrinted>
  <dcterms:created xsi:type="dcterms:W3CDTF">2025-04-02T09:10:00Z</dcterms:created>
  <dcterms:modified xsi:type="dcterms:W3CDTF">2025-07-30T19:42:00Z</dcterms:modified>
</cp:coreProperties>
</file>