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6F" w:rsidRPr="00F67892" w:rsidRDefault="00E60A6F" w:rsidP="00463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892">
        <w:rPr>
          <w:rFonts w:ascii="Times New Roman" w:hAnsi="Times New Roman"/>
          <w:b/>
          <w:bCs/>
          <w:sz w:val="28"/>
          <w:szCs w:val="28"/>
        </w:rPr>
        <w:t>Комплект оценочных материалов</w:t>
      </w:r>
    </w:p>
    <w:p w:rsidR="00E60A6F" w:rsidRPr="00F67892" w:rsidRDefault="00E60A6F" w:rsidP="00463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67892">
        <w:rPr>
          <w:rFonts w:ascii="Times New Roman" w:hAnsi="Times New Roman"/>
          <w:b/>
          <w:bCs/>
          <w:sz w:val="28"/>
          <w:szCs w:val="28"/>
        </w:rPr>
        <w:t>о учебной (ознакомительной) практике</w:t>
      </w:r>
    </w:p>
    <w:p w:rsidR="00E60A6F" w:rsidRPr="00F67892" w:rsidRDefault="00E60A6F" w:rsidP="004630D3">
      <w:pPr>
        <w:pStyle w:val="Heading3"/>
        <w:rPr>
          <w:szCs w:val="28"/>
        </w:rPr>
      </w:pPr>
    </w:p>
    <w:p w:rsidR="00E60A6F" w:rsidRPr="003C284A" w:rsidRDefault="00E60A6F" w:rsidP="003870EF">
      <w:pPr>
        <w:pStyle w:val="Heading3"/>
        <w:rPr>
          <w:szCs w:val="28"/>
        </w:rPr>
      </w:pPr>
      <w:r w:rsidRPr="003C284A">
        <w:rPr>
          <w:szCs w:val="28"/>
        </w:rPr>
        <w:t>Задания закрытого типа</w:t>
      </w:r>
    </w:p>
    <w:p w:rsidR="00E60A6F" w:rsidRPr="003C284A" w:rsidRDefault="00E60A6F" w:rsidP="003870EF">
      <w:pPr>
        <w:pStyle w:val="Heading4"/>
        <w:rPr>
          <w:szCs w:val="28"/>
        </w:rPr>
      </w:pPr>
    </w:p>
    <w:p w:rsidR="00E60A6F" w:rsidRPr="00D51A42" w:rsidRDefault="00E60A6F" w:rsidP="003870EF">
      <w:pPr>
        <w:pStyle w:val="Heading4"/>
        <w:ind w:firstLine="0"/>
        <w:rPr>
          <w:szCs w:val="28"/>
        </w:rPr>
      </w:pPr>
      <w:r w:rsidRPr="00D51A42">
        <w:rPr>
          <w:szCs w:val="28"/>
        </w:rPr>
        <w:t>Задания закрытого типа на выбор правильного ответа</w:t>
      </w:r>
    </w:p>
    <w:p w:rsidR="00E60A6F" w:rsidRPr="003C284A" w:rsidRDefault="00E60A6F" w:rsidP="00387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A6F" w:rsidRPr="00073C0B" w:rsidRDefault="00E60A6F" w:rsidP="0038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E60A6F" w:rsidRDefault="00E60A6F" w:rsidP="004630D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E60A6F" w:rsidRPr="003870EF" w:rsidRDefault="00E60A6F" w:rsidP="003870E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0EF">
        <w:rPr>
          <w:rFonts w:ascii="Times New Roman" w:hAnsi="Times New Roman"/>
          <w:iCs/>
          <w:sz w:val="28"/>
          <w:szCs w:val="28"/>
        </w:rPr>
        <w:t>1. Какой стандарт регламентирует виды практики студентов магистерской программы «Менеджмент организаций и администрирование»?</w:t>
      </w:r>
    </w:p>
    <w:p w:rsidR="00E60A6F" w:rsidRPr="003870EF" w:rsidRDefault="00E60A6F" w:rsidP="003870E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0EF">
        <w:rPr>
          <w:rFonts w:ascii="Times New Roman" w:hAnsi="Times New Roman"/>
          <w:iCs/>
          <w:sz w:val="28"/>
          <w:szCs w:val="28"/>
        </w:rPr>
        <w:t>А)  38.04.02 Менеджмент.</w:t>
      </w:r>
    </w:p>
    <w:p w:rsidR="00E60A6F" w:rsidRPr="003870EF" w:rsidRDefault="00E60A6F" w:rsidP="003870E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0EF">
        <w:rPr>
          <w:rFonts w:ascii="Times New Roman" w:hAnsi="Times New Roman"/>
          <w:iCs/>
          <w:sz w:val="28"/>
          <w:szCs w:val="28"/>
        </w:rPr>
        <w:t>Б)  38.03.02 Менеджмент.</w:t>
      </w:r>
    </w:p>
    <w:p w:rsidR="00E60A6F" w:rsidRPr="003870EF" w:rsidRDefault="00E60A6F" w:rsidP="003870E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0EF">
        <w:rPr>
          <w:rFonts w:ascii="Times New Roman" w:hAnsi="Times New Roman"/>
          <w:iCs/>
          <w:sz w:val="28"/>
          <w:szCs w:val="28"/>
        </w:rPr>
        <w:t>В)  38.04.01 Экономика.</w:t>
      </w:r>
    </w:p>
    <w:p w:rsidR="00E60A6F" w:rsidRPr="003870EF" w:rsidRDefault="00E60A6F" w:rsidP="003870E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0EF">
        <w:rPr>
          <w:rFonts w:ascii="Times New Roman" w:hAnsi="Times New Roman"/>
          <w:iCs/>
          <w:sz w:val="28"/>
          <w:szCs w:val="28"/>
        </w:rPr>
        <w:t>Правильный ответ: А</w:t>
      </w:r>
    </w:p>
    <w:p w:rsidR="00E60A6F" w:rsidRPr="003870EF" w:rsidRDefault="00E60A6F" w:rsidP="003870E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0EF">
        <w:rPr>
          <w:rFonts w:ascii="Times New Roman" w:hAnsi="Times New Roman"/>
          <w:iCs/>
          <w:sz w:val="28"/>
          <w:szCs w:val="28"/>
        </w:rPr>
        <w:t>Компетенции: ОПК-5</w:t>
      </w:r>
    </w:p>
    <w:p w:rsidR="00E60A6F" w:rsidRPr="003870EF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0" w:name="_Hlk188869509"/>
    </w:p>
    <w:p w:rsidR="00E60A6F" w:rsidRPr="003870EF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870EF">
        <w:rPr>
          <w:rFonts w:ascii="Times New Roman" w:hAnsi="Times New Roman"/>
          <w:iCs/>
          <w:sz w:val="28"/>
          <w:szCs w:val="28"/>
        </w:rPr>
        <w:t>2.</w:t>
      </w:r>
      <w:r w:rsidRPr="003870EF">
        <w:rPr>
          <w:rFonts w:ascii="Times New Roman" w:hAnsi="Times New Roman"/>
          <w:iCs/>
          <w:sz w:val="28"/>
          <w:szCs w:val="28"/>
        </w:rPr>
        <w:tab/>
      </w:r>
      <w:r w:rsidRPr="003870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Планирование – это:</w:t>
      </w:r>
    </w:p>
    <w:p w:rsidR="00E60A6F" w:rsidRPr="003870EF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0EF">
        <w:rPr>
          <w:rFonts w:ascii="Times New Roman" w:hAnsi="Times New Roman"/>
          <w:iCs/>
          <w:sz w:val="28"/>
          <w:szCs w:val="28"/>
        </w:rPr>
        <w:t>А) У</w:t>
      </w:r>
      <w:r w:rsidRPr="003870EF">
        <w:rPr>
          <w:rFonts w:ascii="Times New Roman" w:hAnsi="Times New Roman"/>
          <w:sz w:val="28"/>
          <w:szCs w:val="28"/>
        </w:rPr>
        <w:t>правленческая деятельность, отраженная в планах и фиксирующая будущее состояние менеджмента в текущее время.</w:t>
      </w:r>
    </w:p>
    <w:p w:rsidR="00E60A6F" w:rsidRPr="003870EF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0EF">
        <w:rPr>
          <w:rFonts w:ascii="Times New Roman" w:hAnsi="Times New Roman"/>
          <w:iCs/>
          <w:sz w:val="28"/>
          <w:szCs w:val="28"/>
        </w:rPr>
        <w:t>Б) П</w:t>
      </w:r>
      <w:r w:rsidRPr="003870EF">
        <w:rPr>
          <w:rFonts w:ascii="Times New Roman" w:hAnsi="Times New Roman"/>
          <w:sz w:val="28"/>
          <w:szCs w:val="28"/>
        </w:rPr>
        <w:t>ерспективная ориентация в рамках распознавания проблем развития.</w:t>
      </w:r>
    </w:p>
    <w:p w:rsidR="00E60A6F" w:rsidRPr="003870EF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870EF">
        <w:rPr>
          <w:rFonts w:ascii="Times New Roman" w:hAnsi="Times New Roman"/>
          <w:iCs/>
          <w:sz w:val="28"/>
          <w:szCs w:val="28"/>
        </w:rPr>
        <w:t>В) О</w:t>
      </w:r>
      <w:r w:rsidRPr="003870EF">
        <w:rPr>
          <w:rFonts w:ascii="Times New Roman" w:hAnsi="Times New Roman"/>
          <w:sz w:val="28"/>
          <w:szCs w:val="28"/>
        </w:rPr>
        <w:t>беспечение целенаправленного развития организации в целом и всех её подразделений.</w:t>
      </w:r>
    </w:p>
    <w:p w:rsidR="00E60A6F" w:rsidRPr="003870EF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А</w:t>
      </w:r>
    </w:p>
    <w:p w:rsidR="00E60A6F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Компетенции: УК-1</w:t>
      </w:r>
    </w:p>
    <w:p w:rsidR="00E60A6F" w:rsidRPr="008A6E7C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60A6F" w:rsidRPr="003F7BF2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B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Какова задача планирования?</w:t>
      </w:r>
    </w:p>
    <w:p w:rsidR="00E60A6F" w:rsidRPr="003F7BF2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BF2">
        <w:rPr>
          <w:rFonts w:ascii="Times New Roman" w:hAnsi="Times New Roman"/>
          <w:sz w:val="28"/>
          <w:szCs w:val="28"/>
        </w:rPr>
        <w:t>А) Перспективная ориентация в рамках распознавания проблем развития.</w:t>
      </w:r>
    </w:p>
    <w:p w:rsidR="00E60A6F" w:rsidRPr="003F7BF2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BF2">
        <w:rPr>
          <w:rFonts w:ascii="Times New Roman" w:hAnsi="Times New Roman"/>
          <w:sz w:val="28"/>
          <w:szCs w:val="28"/>
        </w:rPr>
        <w:t>Б) Обеспечение целенаправленного развития организации в целом и всех её подразделений.</w:t>
      </w:r>
    </w:p>
    <w:p w:rsidR="00E60A6F" w:rsidRPr="003F7BF2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BF2">
        <w:rPr>
          <w:rFonts w:ascii="Times New Roman" w:hAnsi="Times New Roman"/>
          <w:sz w:val="28"/>
          <w:szCs w:val="28"/>
        </w:rPr>
        <w:t>В) Создание базы для эффективного контроля путем сравнения показателей.</w:t>
      </w:r>
    </w:p>
    <w:p w:rsidR="00E60A6F" w:rsidRPr="003F7BF2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E60A6F" w:rsidRPr="003F7BF2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</w:p>
    <w:p w:rsidR="00E60A6F" w:rsidRPr="003F7BF2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A6F" w:rsidRPr="003F7BF2" w:rsidRDefault="00E60A6F" w:rsidP="00387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BF2">
        <w:rPr>
          <w:rFonts w:ascii="Times New Roman" w:hAnsi="Times New Roman"/>
          <w:sz w:val="28"/>
          <w:szCs w:val="28"/>
        </w:rPr>
        <w:t>4. Что такое анализ?</w:t>
      </w:r>
    </w:p>
    <w:p w:rsidR="00E60A6F" w:rsidRPr="003F7BF2" w:rsidRDefault="00E60A6F" w:rsidP="00387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BF2">
        <w:rPr>
          <w:rFonts w:ascii="Times New Roman" w:hAnsi="Times New Roman"/>
          <w:sz w:val="28"/>
          <w:szCs w:val="28"/>
        </w:rPr>
        <w:t>А) Это управленческая деятельность, обеспечивающая выявление причин отклонения желаемого состояния системы от фактического и осуществляющая разработку мер по устранению выявленных недостатков.</w:t>
      </w:r>
    </w:p>
    <w:p w:rsidR="00E60A6F" w:rsidRPr="003F7BF2" w:rsidRDefault="00E60A6F" w:rsidP="00387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BF2">
        <w:rPr>
          <w:rFonts w:ascii="Times New Roman" w:hAnsi="Times New Roman"/>
          <w:sz w:val="28"/>
          <w:szCs w:val="28"/>
        </w:rPr>
        <w:t>Б) Управленческая деятельность, направленная на ликвидацию отклонений от заданного режима управления.</w:t>
      </w:r>
    </w:p>
    <w:p w:rsidR="00E60A6F" w:rsidRPr="00BF2651" w:rsidRDefault="00E60A6F" w:rsidP="00387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BF2">
        <w:rPr>
          <w:rFonts w:ascii="Times New Roman" w:hAnsi="Times New Roman"/>
          <w:sz w:val="28"/>
          <w:szCs w:val="28"/>
        </w:rPr>
        <w:t xml:space="preserve">В) Это управленческая деятельность, посредством которой система </w:t>
      </w:r>
      <w:r w:rsidRPr="00BF2651">
        <w:rPr>
          <w:rFonts w:ascii="Times New Roman" w:hAnsi="Times New Roman"/>
          <w:sz w:val="28"/>
          <w:szCs w:val="28"/>
        </w:rPr>
        <w:t>управления приспосабливается для выполнения задач, поставленных на этапе планирования.</w:t>
      </w:r>
    </w:p>
    <w:p w:rsidR="00E60A6F" w:rsidRPr="00BF2651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E60A6F" w:rsidRPr="00BF2651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ОПК-5</w:t>
      </w:r>
    </w:p>
    <w:p w:rsidR="00E60A6F" w:rsidRPr="00BF2651" w:rsidRDefault="00E60A6F" w:rsidP="00387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651">
        <w:rPr>
          <w:rFonts w:ascii="Times New Roman" w:hAnsi="Times New Roman"/>
          <w:sz w:val="28"/>
          <w:szCs w:val="28"/>
        </w:rPr>
        <w:t>5. Что такое организационная структура управления?</w:t>
      </w:r>
    </w:p>
    <w:p w:rsidR="00E60A6F" w:rsidRPr="00BF2651" w:rsidRDefault="00E60A6F" w:rsidP="00387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651">
        <w:rPr>
          <w:rFonts w:ascii="Times New Roman" w:hAnsi="Times New Roman"/>
          <w:sz w:val="28"/>
          <w:szCs w:val="28"/>
        </w:rPr>
        <w:t>А) Часть средств производства, которые целиком потребляются в каждом цикле производства, полностью переносят свою стоимость на производимую продукцию и целиком возмещаются после каждого производственного цикла.</w:t>
      </w:r>
    </w:p>
    <w:p w:rsidR="00E60A6F" w:rsidRPr="00BF2651" w:rsidRDefault="00E60A6F" w:rsidP="00387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651">
        <w:rPr>
          <w:rFonts w:ascii="Times New Roman" w:hAnsi="Times New Roman"/>
          <w:sz w:val="28"/>
          <w:szCs w:val="28"/>
        </w:rPr>
        <w:t>Б) Совокупность подразделений и управленческих органов, связанных общими задачами в области обоснования, разработки, принятия и выполнения стратегических решений.</w:t>
      </w:r>
    </w:p>
    <w:p w:rsidR="00E60A6F" w:rsidRPr="00BF2651" w:rsidRDefault="00E60A6F" w:rsidP="00387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651">
        <w:rPr>
          <w:rFonts w:ascii="Times New Roman" w:hAnsi="Times New Roman"/>
          <w:sz w:val="28"/>
          <w:szCs w:val="28"/>
        </w:rPr>
        <w:t>В) Документ, в котором описывают, чем будет заниматься бизнес, а также стратегию его развития.</w:t>
      </w:r>
    </w:p>
    <w:p w:rsidR="00E60A6F" w:rsidRPr="00BF2651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E60A6F" w:rsidRPr="00BF2651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ОПК-5</w:t>
      </w:r>
    </w:p>
    <w:p w:rsidR="00E60A6F" w:rsidRPr="00BF2651" w:rsidRDefault="00E60A6F" w:rsidP="00387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A6F" w:rsidRPr="00BF2651" w:rsidRDefault="00E60A6F" w:rsidP="00BF265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2651">
        <w:rPr>
          <w:rFonts w:ascii="Times New Roman" w:hAnsi="Times New Roman"/>
          <w:sz w:val="28"/>
          <w:szCs w:val="28"/>
        </w:rPr>
        <w:t>6. Что относят к материально-вещественным элементам?</w:t>
      </w:r>
    </w:p>
    <w:p w:rsidR="00E60A6F" w:rsidRPr="00BF2651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651">
        <w:rPr>
          <w:rFonts w:ascii="Times New Roman" w:hAnsi="Times New Roman"/>
          <w:sz w:val="28"/>
          <w:szCs w:val="28"/>
        </w:rPr>
        <w:t>А) Машины, здания, ценные бумаги, оборудование и т.п.</w:t>
      </w:r>
    </w:p>
    <w:p w:rsidR="00E60A6F" w:rsidRPr="00BF2651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651">
        <w:rPr>
          <w:rFonts w:ascii="Times New Roman" w:hAnsi="Times New Roman"/>
          <w:sz w:val="28"/>
          <w:szCs w:val="28"/>
        </w:rPr>
        <w:t>Б) Это имущество, которое не имеет своего вещественного эквивалента и появляется в процессе жизнедеятельности самого предприятия.</w:t>
      </w:r>
    </w:p>
    <w:p w:rsidR="00E60A6F" w:rsidRPr="00BF2651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651">
        <w:rPr>
          <w:rFonts w:ascii="Times New Roman" w:hAnsi="Times New Roman"/>
          <w:sz w:val="28"/>
          <w:szCs w:val="28"/>
        </w:rPr>
        <w:t>В) Репутация, товарный знак, постоянные клиенты и т. п.</w:t>
      </w:r>
    </w:p>
    <w:p w:rsidR="00E60A6F" w:rsidRPr="00BF2651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651">
        <w:rPr>
          <w:rFonts w:ascii="Times New Roman" w:hAnsi="Times New Roman"/>
          <w:sz w:val="28"/>
          <w:szCs w:val="28"/>
        </w:rPr>
        <w:t>Правильн</w:t>
      </w:r>
      <w:r>
        <w:rPr>
          <w:rFonts w:ascii="Times New Roman" w:hAnsi="Times New Roman"/>
          <w:sz w:val="28"/>
          <w:szCs w:val="28"/>
        </w:rPr>
        <w:t>ый ответ: А</w:t>
      </w:r>
    </w:p>
    <w:p w:rsidR="00E60A6F" w:rsidRPr="00BF2651" w:rsidRDefault="00E60A6F" w:rsidP="003870E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ОПК-3</w:t>
      </w:r>
    </w:p>
    <w:p w:rsidR="00E60A6F" w:rsidRDefault="00E60A6F" w:rsidP="00211F69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0A6F" w:rsidRPr="00D51A42" w:rsidRDefault="00E60A6F" w:rsidP="00280C48">
      <w:pPr>
        <w:pStyle w:val="Heading4"/>
        <w:ind w:firstLine="0"/>
        <w:rPr>
          <w:szCs w:val="28"/>
        </w:rPr>
      </w:pPr>
      <w:r w:rsidRPr="00D51A42">
        <w:rPr>
          <w:szCs w:val="28"/>
        </w:rPr>
        <w:t>Задания закрытого типа на установление соответствия</w:t>
      </w:r>
    </w:p>
    <w:p w:rsidR="00E60A6F" w:rsidRPr="00073C0B" w:rsidRDefault="00E60A6F" w:rsidP="00280C48">
      <w:pPr>
        <w:spacing w:after="0" w:line="240" w:lineRule="auto"/>
        <w:rPr>
          <w:rFonts w:ascii="Times New Roman" w:hAnsi="Times New Roman"/>
        </w:rPr>
      </w:pPr>
    </w:p>
    <w:p w:rsidR="00E60A6F" w:rsidRPr="00073C0B" w:rsidRDefault="00E60A6F" w:rsidP="00280C4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60A6F" w:rsidRPr="00073C0B" w:rsidRDefault="00E60A6F" w:rsidP="00280C4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60A6F" w:rsidRPr="00016394" w:rsidRDefault="00E60A6F" w:rsidP="00280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A6F" w:rsidRPr="00280C48" w:rsidRDefault="00E60A6F" w:rsidP="00280C4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70B7D">
        <w:rPr>
          <w:rFonts w:ascii="Times New Roman" w:hAnsi="Times New Roman"/>
          <w:sz w:val="28"/>
          <w:szCs w:val="28"/>
        </w:rPr>
        <w:t xml:space="preserve">1. </w:t>
      </w:r>
      <w:r w:rsidRPr="00280C48">
        <w:rPr>
          <w:rFonts w:ascii="Times New Roman" w:hAnsi="Times New Roman"/>
          <w:iCs/>
          <w:sz w:val="28"/>
          <w:szCs w:val="28"/>
        </w:rPr>
        <w:t>Установите соответствие между наименованиями теоретических методов исследовательской деятельности и их содержанием</w:t>
      </w:r>
      <w:r w:rsidRPr="00280C48">
        <w:rPr>
          <w:rFonts w:ascii="Times New Roman" w:hAnsi="Times New Roman"/>
          <w:sz w:val="28"/>
          <w:szCs w:val="28"/>
        </w:rPr>
        <w:t>.</w:t>
      </w:r>
    </w:p>
    <w:p w:rsidR="00E60A6F" w:rsidRPr="00280C48" w:rsidRDefault="00E60A6F" w:rsidP="00280C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2977"/>
        <w:gridCol w:w="567"/>
        <w:gridCol w:w="5352"/>
      </w:tblGrid>
      <w:tr w:rsidR="00E60A6F" w:rsidTr="00280C48">
        <w:tc>
          <w:tcPr>
            <w:tcW w:w="675" w:type="dxa"/>
          </w:tcPr>
          <w:p w:rsidR="00E60A6F" w:rsidRPr="005470A9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:rsidR="00E60A6F" w:rsidRPr="00280C48" w:rsidRDefault="00E60A6F" w:rsidP="001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bCs/>
                <w:sz w:val="28"/>
                <w:szCs w:val="28"/>
              </w:rPr>
              <w:t>Теоретические методы исследовательской деятельности</w:t>
            </w:r>
          </w:p>
        </w:tc>
        <w:tc>
          <w:tcPr>
            <w:tcW w:w="567" w:type="dxa"/>
          </w:tcPr>
          <w:p w:rsidR="00E60A6F" w:rsidRPr="00280C48" w:rsidRDefault="00E60A6F" w:rsidP="001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E60A6F" w:rsidRPr="00280C48" w:rsidRDefault="00E60A6F" w:rsidP="001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bCs/>
                <w:sz w:val="28"/>
                <w:szCs w:val="28"/>
              </w:rPr>
              <w:t>Содержание теоретических методов</w:t>
            </w:r>
          </w:p>
        </w:tc>
      </w:tr>
      <w:tr w:rsidR="00E60A6F" w:rsidTr="00280C48">
        <w:tc>
          <w:tcPr>
            <w:tcW w:w="675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977" w:type="dxa"/>
          </w:tcPr>
          <w:p w:rsidR="00E60A6F" w:rsidRPr="00280C48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Анализ</w:t>
            </w:r>
          </w:p>
        </w:tc>
        <w:tc>
          <w:tcPr>
            <w:tcW w:w="567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E60A6F" w:rsidRPr="00280C48" w:rsidRDefault="00E60A6F" w:rsidP="001E2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sz w:val="28"/>
                <w:szCs w:val="28"/>
              </w:rPr>
              <w:t>Подразумевает структуризацию и разделение исследуемых объектов по различным признакам.</w:t>
            </w:r>
          </w:p>
        </w:tc>
      </w:tr>
      <w:tr w:rsidR="00E60A6F" w:rsidTr="00280C48">
        <w:tc>
          <w:tcPr>
            <w:tcW w:w="675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977" w:type="dxa"/>
          </w:tcPr>
          <w:p w:rsidR="00E60A6F" w:rsidRPr="000C2DFD" w:rsidRDefault="00E60A6F" w:rsidP="001E2E9D">
            <w:pPr>
              <w:pStyle w:val="ListParagraph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2DFD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</w:p>
        </w:tc>
        <w:tc>
          <w:tcPr>
            <w:tcW w:w="567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E60A6F" w:rsidRPr="00280C48" w:rsidRDefault="00E60A6F" w:rsidP="001E2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sz w:val="28"/>
                <w:szCs w:val="28"/>
              </w:rPr>
              <w:t>Метод заключается в передаче сущности объекта или явления путём использования математических схем, формул и символов.</w:t>
            </w:r>
          </w:p>
        </w:tc>
      </w:tr>
      <w:tr w:rsidR="00E60A6F" w:rsidTr="00280C48">
        <w:tc>
          <w:tcPr>
            <w:tcW w:w="675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977" w:type="dxa"/>
          </w:tcPr>
          <w:p w:rsidR="00E60A6F" w:rsidRPr="00280C48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sz w:val="28"/>
                <w:szCs w:val="28"/>
              </w:rPr>
              <w:t>Формализация</w:t>
            </w:r>
          </w:p>
        </w:tc>
        <w:tc>
          <w:tcPr>
            <w:tcW w:w="567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E60A6F" w:rsidRPr="00280C48" w:rsidRDefault="00E60A6F" w:rsidP="001E2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sz w:val="28"/>
                <w:szCs w:val="28"/>
              </w:rPr>
              <w:t>Заключается в поиске сходств явлений и предметов по определённым признакам</w:t>
            </w:r>
          </w:p>
        </w:tc>
      </w:tr>
      <w:tr w:rsidR="00E60A6F" w:rsidTr="00280C48">
        <w:tc>
          <w:tcPr>
            <w:tcW w:w="675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977" w:type="dxa"/>
          </w:tcPr>
          <w:p w:rsidR="00E60A6F" w:rsidRPr="00280C48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sz w:val="28"/>
                <w:szCs w:val="28"/>
              </w:rPr>
              <w:t>Дедукция</w:t>
            </w:r>
          </w:p>
        </w:tc>
        <w:tc>
          <w:tcPr>
            <w:tcW w:w="567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:rsidR="00E60A6F" w:rsidRPr="00280C48" w:rsidRDefault="00E60A6F" w:rsidP="001E2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sz w:val="28"/>
                <w:szCs w:val="28"/>
              </w:rPr>
              <w:t>Метод, представляющий собой самостоятельное исследование, которое объединяет характеристики объекта по различным критериям.</w:t>
            </w:r>
          </w:p>
        </w:tc>
      </w:tr>
      <w:tr w:rsidR="00E60A6F" w:rsidTr="00280C48">
        <w:tc>
          <w:tcPr>
            <w:tcW w:w="675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977" w:type="dxa"/>
          </w:tcPr>
          <w:p w:rsidR="00E60A6F" w:rsidRPr="00280C48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sz w:val="28"/>
                <w:szCs w:val="28"/>
              </w:rPr>
              <w:t>Синтез</w:t>
            </w:r>
          </w:p>
        </w:tc>
        <w:tc>
          <w:tcPr>
            <w:tcW w:w="567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352" w:type="dxa"/>
          </w:tcPr>
          <w:p w:rsidR="00E60A6F" w:rsidRPr="00280C48" w:rsidRDefault="00E60A6F" w:rsidP="001E2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sz w:val="28"/>
                <w:szCs w:val="28"/>
              </w:rPr>
              <w:t>Позволяет делать выводы об исследуемом предмете или явлении на основании присущих ему свойств.</w:t>
            </w:r>
          </w:p>
        </w:tc>
      </w:tr>
      <w:tr w:rsidR="00E60A6F" w:rsidTr="00280C48">
        <w:tc>
          <w:tcPr>
            <w:tcW w:w="675" w:type="dxa"/>
          </w:tcPr>
          <w:p w:rsidR="00E60A6F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2977" w:type="dxa"/>
          </w:tcPr>
          <w:p w:rsidR="00E60A6F" w:rsidRPr="00280C48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sz w:val="28"/>
                <w:szCs w:val="28"/>
              </w:rPr>
              <w:t>Аналогия</w:t>
            </w:r>
          </w:p>
        </w:tc>
        <w:tc>
          <w:tcPr>
            <w:tcW w:w="567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5352" w:type="dxa"/>
          </w:tcPr>
          <w:p w:rsidR="00E60A6F" w:rsidRPr="00280C48" w:rsidRDefault="00E60A6F" w:rsidP="001E2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sz w:val="28"/>
                <w:szCs w:val="28"/>
              </w:rPr>
              <w:t>Применяется для разложения описываемого явления или предмета на признаки и свойства.</w:t>
            </w:r>
          </w:p>
        </w:tc>
      </w:tr>
      <w:tr w:rsidR="00E60A6F" w:rsidTr="00280C48">
        <w:tc>
          <w:tcPr>
            <w:tcW w:w="675" w:type="dxa"/>
          </w:tcPr>
          <w:p w:rsidR="00E60A6F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2977" w:type="dxa"/>
          </w:tcPr>
          <w:p w:rsidR="00E60A6F" w:rsidRPr="00280C48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sz w:val="28"/>
                <w:szCs w:val="28"/>
              </w:rPr>
              <w:t>Индукция</w:t>
            </w:r>
          </w:p>
        </w:tc>
        <w:tc>
          <w:tcPr>
            <w:tcW w:w="567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5352" w:type="dxa"/>
          </w:tcPr>
          <w:p w:rsidR="00E60A6F" w:rsidRPr="00280C48" w:rsidRDefault="00E60A6F" w:rsidP="001E2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C48">
              <w:rPr>
                <w:rFonts w:ascii="Times New Roman" w:hAnsi="Times New Roman"/>
                <w:sz w:val="28"/>
                <w:szCs w:val="28"/>
              </w:rPr>
              <w:t>Даёт представление о группах объектов, опираясь на частные случаи.</w:t>
            </w:r>
          </w:p>
        </w:tc>
      </w:tr>
    </w:tbl>
    <w:p w:rsidR="00E60A6F" w:rsidRPr="00870B7D" w:rsidRDefault="00E60A6F" w:rsidP="00280C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B7D">
        <w:rPr>
          <w:rFonts w:ascii="Times New Roman" w:hAnsi="Times New Roman"/>
          <w:sz w:val="28"/>
          <w:szCs w:val="28"/>
        </w:rPr>
        <w:t xml:space="preserve">Правильный </w:t>
      </w:r>
      <w:r w:rsidRPr="00811C4E">
        <w:rPr>
          <w:rFonts w:ascii="Times New Roman" w:hAnsi="Times New Roman"/>
          <w:sz w:val="28"/>
          <w:szCs w:val="28"/>
        </w:rPr>
        <w:t>отв</w:t>
      </w:r>
      <w:r>
        <w:rPr>
          <w:rFonts w:ascii="Times New Roman" w:hAnsi="Times New Roman"/>
          <w:sz w:val="28"/>
          <w:szCs w:val="28"/>
        </w:rPr>
        <w:t>ет: 1Е, 2А, 3Б, 4Д, 5Г, 6В, 7Ж</w:t>
      </w:r>
    </w:p>
    <w:p w:rsidR="00E60A6F" w:rsidRPr="0079096E" w:rsidRDefault="00E60A6F" w:rsidP="00280C4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9096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:rsidR="00E60A6F" w:rsidRDefault="00E60A6F" w:rsidP="00211F69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0A6F" w:rsidRPr="00280C48" w:rsidRDefault="00E60A6F" w:rsidP="00E24CE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70B7D">
        <w:rPr>
          <w:rFonts w:ascii="Times New Roman" w:hAnsi="Times New Roman"/>
          <w:sz w:val="28"/>
          <w:szCs w:val="28"/>
        </w:rPr>
        <w:t xml:space="preserve">. </w:t>
      </w:r>
      <w:r w:rsidRPr="00E24CE0">
        <w:rPr>
          <w:rFonts w:ascii="Times New Roman" w:hAnsi="Times New Roman"/>
          <w:iCs/>
          <w:sz w:val="28"/>
          <w:szCs w:val="28"/>
        </w:rPr>
        <w:t>Установите соответствие между наименованиями эмпирических методов исследовательской деятельности и их содержанием</w:t>
      </w:r>
      <w:r w:rsidRPr="00280C48">
        <w:rPr>
          <w:rFonts w:ascii="Times New Roman" w:hAnsi="Times New Roman"/>
          <w:sz w:val="28"/>
          <w:szCs w:val="28"/>
        </w:rPr>
        <w:t>.</w:t>
      </w:r>
    </w:p>
    <w:p w:rsidR="00E60A6F" w:rsidRPr="00280C48" w:rsidRDefault="00E60A6F" w:rsidP="00E24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2977"/>
        <w:gridCol w:w="567"/>
        <w:gridCol w:w="5352"/>
      </w:tblGrid>
      <w:tr w:rsidR="00E60A6F" w:rsidTr="001E2E9D">
        <w:tc>
          <w:tcPr>
            <w:tcW w:w="675" w:type="dxa"/>
          </w:tcPr>
          <w:p w:rsidR="00E60A6F" w:rsidRPr="005470A9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:rsidR="00E60A6F" w:rsidRPr="00E24CE0" w:rsidRDefault="00E60A6F" w:rsidP="001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bCs/>
                <w:sz w:val="28"/>
                <w:szCs w:val="28"/>
              </w:rPr>
              <w:t>Эмпирические методы исследовательской деятельности</w:t>
            </w:r>
          </w:p>
        </w:tc>
        <w:tc>
          <w:tcPr>
            <w:tcW w:w="567" w:type="dxa"/>
          </w:tcPr>
          <w:p w:rsidR="00E60A6F" w:rsidRPr="00E24CE0" w:rsidRDefault="00E60A6F" w:rsidP="001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E60A6F" w:rsidRPr="00E24CE0" w:rsidRDefault="00E60A6F" w:rsidP="001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bCs/>
                <w:sz w:val="28"/>
                <w:szCs w:val="28"/>
              </w:rPr>
              <w:t>Содержание эмпирических методов</w:t>
            </w:r>
          </w:p>
        </w:tc>
      </w:tr>
      <w:tr w:rsidR="00E60A6F" w:rsidTr="001E2E9D">
        <w:tc>
          <w:tcPr>
            <w:tcW w:w="675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977" w:type="dxa"/>
          </w:tcPr>
          <w:p w:rsidR="00E60A6F" w:rsidRPr="00E24CE0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Эксперимент</w:t>
            </w:r>
          </w:p>
        </w:tc>
        <w:tc>
          <w:tcPr>
            <w:tcW w:w="567" w:type="dxa"/>
          </w:tcPr>
          <w:p w:rsidR="00E60A6F" w:rsidRPr="00E24CE0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E60A6F" w:rsidRPr="00E24CE0" w:rsidRDefault="00E60A6F" w:rsidP="001E2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sz w:val="28"/>
                <w:szCs w:val="28"/>
              </w:rPr>
              <w:t>Заключается в получении информации об объекте или явления, путём наблюдения и фиксировании важных изменений.</w:t>
            </w:r>
          </w:p>
        </w:tc>
      </w:tr>
      <w:tr w:rsidR="00E60A6F" w:rsidTr="001E2E9D">
        <w:tc>
          <w:tcPr>
            <w:tcW w:w="675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977" w:type="dxa"/>
          </w:tcPr>
          <w:p w:rsidR="00E60A6F" w:rsidRPr="000C2DFD" w:rsidRDefault="00E60A6F" w:rsidP="001E2E9D">
            <w:pPr>
              <w:pStyle w:val="ListParagraph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2DFD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567" w:type="dxa"/>
          </w:tcPr>
          <w:p w:rsidR="00E60A6F" w:rsidRPr="00E24CE0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E60A6F" w:rsidRPr="00E24CE0" w:rsidRDefault="00E60A6F" w:rsidP="001E2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sz w:val="28"/>
                <w:szCs w:val="28"/>
              </w:rPr>
              <w:t>Подразумевает уменьшенный структурированный образ одного или нескольких объектов.</w:t>
            </w:r>
          </w:p>
        </w:tc>
      </w:tr>
      <w:tr w:rsidR="00E60A6F" w:rsidTr="001E2E9D">
        <w:tc>
          <w:tcPr>
            <w:tcW w:w="675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977" w:type="dxa"/>
          </w:tcPr>
          <w:p w:rsidR="00E60A6F" w:rsidRPr="00E24CE0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  <w:tc>
          <w:tcPr>
            <w:tcW w:w="567" w:type="dxa"/>
          </w:tcPr>
          <w:p w:rsidR="00E60A6F" w:rsidRPr="00E24CE0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E60A6F" w:rsidRPr="00E24CE0" w:rsidRDefault="00E60A6F" w:rsidP="001E2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sz w:val="28"/>
                <w:szCs w:val="28"/>
              </w:rPr>
              <w:t>Получение информации путём устного или письменного анкетирования.</w:t>
            </w:r>
          </w:p>
        </w:tc>
      </w:tr>
      <w:tr w:rsidR="00E60A6F" w:rsidTr="001E2E9D">
        <w:tc>
          <w:tcPr>
            <w:tcW w:w="675" w:type="dxa"/>
          </w:tcPr>
          <w:p w:rsidR="00E60A6F" w:rsidRPr="00870B7D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977" w:type="dxa"/>
          </w:tcPr>
          <w:p w:rsidR="00E60A6F" w:rsidRPr="00E24CE0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567" w:type="dxa"/>
          </w:tcPr>
          <w:p w:rsidR="00E60A6F" w:rsidRPr="00E24CE0" w:rsidRDefault="00E60A6F" w:rsidP="001E2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:rsidR="00E60A6F" w:rsidRPr="00E24CE0" w:rsidRDefault="00E60A6F" w:rsidP="001E2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CE0">
              <w:rPr>
                <w:rFonts w:ascii="Times New Roman" w:hAnsi="Times New Roman"/>
                <w:sz w:val="28"/>
                <w:szCs w:val="28"/>
              </w:rPr>
              <w:t>Исследование в специально созданных условиях, которое направлено на изучение определённых характеристик явления или предмета.</w:t>
            </w:r>
          </w:p>
        </w:tc>
      </w:tr>
    </w:tbl>
    <w:p w:rsidR="00E60A6F" w:rsidRPr="00870B7D" w:rsidRDefault="00E60A6F" w:rsidP="00E24C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B7D">
        <w:rPr>
          <w:rFonts w:ascii="Times New Roman" w:hAnsi="Times New Roman"/>
          <w:sz w:val="28"/>
          <w:szCs w:val="28"/>
        </w:rPr>
        <w:t xml:space="preserve">Правильный </w:t>
      </w:r>
      <w:r w:rsidRPr="00811C4E">
        <w:rPr>
          <w:rFonts w:ascii="Times New Roman" w:hAnsi="Times New Roman"/>
          <w:sz w:val="28"/>
          <w:szCs w:val="28"/>
        </w:rPr>
        <w:t>ответ: 1</w:t>
      </w:r>
      <w:r>
        <w:rPr>
          <w:rFonts w:ascii="Times New Roman" w:hAnsi="Times New Roman"/>
          <w:sz w:val="28"/>
          <w:szCs w:val="28"/>
        </w:rPr>
        <w:t>Г, 2А, 3Б,</w:t>
      </w:r>
      <w:r w:rsidRPr="00811C4E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В</w:t>
      </w:r>
    </w:p>
    <w:p w:rsidR="00E60A6F" w:rsidRPr="0079096E" w:rsidRDefault="00E60A6F" w:rsidP="00E24CE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9096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</w:t>
      </w:r>
    </w:p>
    <w:p w:rsidR="00E60A6F" w:rsidRDefault="00E60A6F" w:rsidP="00211F69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0A6F" w:rsidRPr="00D51A42" w:rsidRDefault="00E60A6F" w:rsidP="00D51A42">
      <w:pPr>
        <w:pStyle w:val="Heading4"/>
        <w:ind w:firstLine="0"/>
        <w:rPr>
          <w:szCs w:val="28"/>
        </w:rPr>
      </w:pPr>
      <w:bookmarkStart w:id="1" w:name="_Hlk188875600"/>
      <w:bookmarkEnd w:id="0"/>
      <w:r w:rsidRPr="00D51A42">
        <w:rPr>
          <w:szCs w:val="28"/>
        </w:rPr>
        <w:t>Задания закрытого типа на установление правильной последовательности</w:t>
      </w:r>
    </w:p>
    <w:p w:rsidR="00E60A6F" w:rsidRDefault="00E60A6F" w:rsidP="00D51A42"/>
    <w:p w:rsidR="00E60A6F" w:rsidRPr="007D16BD" w:rsidRDefault="00E60A6F" w:rsidP="00D51A4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E60A6F" w:rsidRPr="007D16BD" w:rsidRDefault="00E60A6F" w:rsidP="00D51A4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E60A6F" w:rsidRPr="003870EF" w:rsidRDefault="00E60A6F" w:rsidP="001F349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60A6F" w:rsidRPr="00D51A42" w:rsidRDefault="00E60A6F" w:rsidP="00D51A4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1A42">
        <w:rPr>
          <w:rFonts w:ascii="Times New Roman" w:hAnsi="Times New Roman"/>
          <w:sz w:val="28"/>
          <w:szCs w:val="28"/>
        </w:rPr>
        <w:t>1. Установите правильную последовательность этапов выработки стратегии действий по разрешению проблемной ситуации:</w:t>
      </w:r>
    </w:p>
    <w:p w:rsidR="00E60A6F" w:rsidRPr="00D51A42" w:rsidRDefault="00E60A6F" w:rsidP="001F3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A42">
        <w:rPr>
          <w:rFonts w:ascii="Times New Roman" w:hAnsi="Times New Roman"/>
          <w:sz w:val="28"/>
          <w:szCs w:val="28"/>
        </w:rPr>
        <w:t>А) Оценка результатов. Чтобы окончательно решить проблему, необходимо провести оценку результатов. Нужно ответить на следующие вопросы: насколько эффективным было решение, достигнуты ли критерии успеха, какие последствия решения проблемы.</w:t>
      </w:r>
    </w:p>
    <w:p w:rsidR="00E60A6F" w:rsidRPr="00D51A42" w:rsidRDefault="00E60A6F" w:rsidP="001F3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A42">
        <w:rPr>
          <w:rFonts w:ascii="Times New Roman" w:hAnsi="Times New Roman"/>
          <w:sz w:val="28"/>
          <w:szCs w:val="28"/>
        </w:rPr>
        <w:t>Б) Постановка целей. Нужно определить краткосрочные цели для достижения критериев решения проблемы.</w:t>
      </w:r>
    </w:p>
    <w:p w:rsidR="00E60A6F" w:rsidRPr="00D51A42" w:rsidRDefault="00E60A6F" w:rsidP="001F3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A42">
        <w:rPr>
          <w:rFonts w:ascii="Times New Roman" w:hAnsi="Times New Roman"/>
          <w:sz w:val="28"/>
          <w:szCs w:val="28"/>
        </w:rPr>
        <w:t>В) Поиск альтернатив и выбор решения. Когда варианты решения определены и оценены, нужно выбрать наиболее подходящее, отвечающее критериям решение.</w:t>
      </w:r>
    </w:p>
    <w:p w:rsidR="00E60A6F" w:rsidRPr="00D51A42" w:rsidRDefault="00E60A6F" w:rsidP="001F3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A42">
        <w:rPr>
          <w:rFonts w:ascii="Times New Roman" w:hAnsi="Times New Roman"/>
          <w:sz w:val="28"/>
          <w:szCs w:val="28"/>
        </w:rPr>
        <w:t>Г) Реализация. Когда выбрано решение, необходимо подготовить план приведения его в жизнь.</w:t>
      </w:r>
    </w:p>
    <w:p w:rsidR="00E60A6F" w:rsidRPr="00D51A42" w:rsidRDefault="00E60A6F" w:rsidP="001F3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A42">
        <w:rPr>
          <w:rFonts w:ascii="Times New Roman" w:hAnsi="Times New Roman"/>
          <w:sz w:val="28"/>
          <w:szCs w:val="28"/>
        </w:rPr>
        <w:t>Д) Определение проблемы и изучение проблемы. Нужно точно сформулировать проблему, чтобы найти правильное решение, рассмотреть проблему с разных сторон.</w:t>
      </w:r>
    </w:p>
    <w:p w:rsidR="00E60A6F" w:rsidRDefault="00E60A6F" w:rsidP="004837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Д, Б, В, Г, А</w:t>
      </w:r>
    </w:p>
    <w:p w:rsidR="00E60A6F" w:rsidRPr="00D51A42" w:rsidRDefault="00E60A6F" w:rsidP="004837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ОПК-3</w:t>
      </w:r>
    </w:p>
    <w:p w:rsidR="00E60A6F" w:rsidRPr="00D51A42" w:rsidRDefault="00E60A6F" w:rsidP="00483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0A6F" w:rsidRPr="008F44AE" w:rsidRDefault="00E60A6F" w:rsidP="00D51A4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2. Установите правильную последовательность структурных элементов отчета о результатах учебной (ознакомительной) практики:</w:t>
      </w:r>
    </w:p>
    <w:p w:rsidR="00E60A6F" w:rsidRPr="008F44AE" w:rsidRDefault="00E60A6F" w:rsidP="00483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А) Введение.</w:t>
      </w:r>
    </w:p>
    <w:p w:rsidR="00E60A6F" w:rsidRPr="008F44AE" w:rsidRDefault="00E60A6F" w:rsidP="00483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Б) Задание по учебной (ознакомительной) практике.</w:t>
      </w:r>
    </w:p>
    <w:p w:rsidR="00E60A6F" w:rsidRPr="008F44AE" w:rsidRDefault="00E60A6F" w:rsidP="004630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4"/>
          <w:szCs w:val="24"/>
        </w:rPr>
        <w:t xml:space="preserve">В) </w:t>
      </w:r>
      <w:r w:rsidRPr="008F44AE">
        <w:rPr>
          <w:rFonts w:ascii="Times New Roman" w:hAnsi="Times New Roman"/>
          <w:sz w:val="28"/>
          <w:szCs w:val="28"/>
        </w:rPr>
        <w:t>Титульный лист.</w:t>
      </w:r>
    </w:p>
    <w:p w:rsidR="00E60A6F" w:rsidRPr="008F44AE" w:rsidRDefault="00E60A6F" w:rsidP="004630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Г) Содержание.</w:t>
      </w:r>
    </w:p>
    <w:p w:rsidR="00E60A6F" w:rsidRPr="008F44AE" w:rsidRDefault="00E60A6F" w:rsidP="004630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Д) Основная часть.</w:t>
      </w:r>
    </w:p>
    <w:p w:rsidR="00E60A6F" w:rsidRPr="008F44AE" w:rsidRDefault="00E60A6F" w:rsidP="004630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Е) Список использованных источников.</w:t>
      </w:r>
    </w:p>
    <w:p w:rsidR="00E60A6F" w:rsidRPr="008F44AE" w:rsidRDefault="00E60A6F" w:rsidP="004630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Ж) Приложения.</w:t>
      </w:r>
    </w:p>
    <w:p w:rsidR="00E60A6F" w:rsidRPr="008F44AE" w:rsidRDefault="00E60A6F" w:rsidP="004630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З) Заключение.</w:t>
      </w:r>
    </w:p>
    <w:p w:rsidR="00E60A6F" w:rsidRPr="008F44AE" w:rsidRDefault="00E60A6F" w:rsidP="00B55E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Правильны</w:t>
      </w:r>
      <w:r>
        <w:rPr>
          <w:rFonts w:ascii="Times New Roman" w:hAnsi="Times New Roman"/>
          <w:sz w:val="28"/>
          <w:szCs w:val="28"/>
        </w:rPr>
        <w:t>й ответ: В, Б, Г, А, Д, Ж, Е, З</w:t>
      </w:r>
    </w:p>
    <w:p w:rsidR="00E60A6F" w:rsidRPr="008F44AE" w:rsidRDefault="00E60A6F" w:rsidP="00B55E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ОПК-5</w:t>
      </w:r>
    </w:p>
    <w:p w:rsidR="00E60A6F" w:rsidRPr="003870EF" w:rsidRDefault="00E60A6F" w:rsidP="004630D3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E60A6F" w:rsidRPr="007D16BD" w:rsidRDefault="00E60A6F" w:rsidP="008F44AE">
      <w:pPr>
        <w:pStyle w:val="Heading3"/>
        <w:rPr>
          <w:szCs w:val="28"/>
        </w:rPr>
      </w:pPr>
      <w:bookmarkStart w:id="2" w:name="_Hlk188876015"/>
      <w:bookmarkEnd w:id="1"/>
      <w:r w:rsidRPr="007D16BD">
        <w:rPr>
          <w:szCs w:val="28"/>
        </w:rPr>
        <w:t>Задания открытого типа</w:t>
      </w:r>
    </w:p>
    <w:p w:rsidR="00E60A6F" w:rsidRPr="007D16BD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A6F" w:rsidRPr="008F44AE" w:rsidRDefault="00E60A6F" w:rsidP="008F44AE">
      <w:pPr>
        <w:pStyle w:val="Heading4"/>
        <w:ind w:firstLine="0"/>
        <w:jc w:val="left"/>
        <w:rPr>
          <w:szCs w:val="28"/>
        </w:rPr>
      </w:pPr>
      <w:r w:rsidRPr="008F44AE">
        <w:rPr>
          <w:szCs w:val="28"/>
        </w:rPr>
        <w:t>Задания открытого типа на дополнение</w:t>
      </w:r>
    </w:p>
    <w:p w:rsidR="00E60A6F" w:rsidRPr="007D16BD" w:rsidRDefault="00E60A6F" w:rsidP="008F44AE">
      <w:pPr>
        <w:spacing w:after="0" w:line="240" w:lineRule="auto"/>
        <w:rPr>
          <w:rFonts w:ascii="Times New Roman" w:hAnsi="Times New Roman"/>
        </w:rPr>
      </w:pPr>
    </w:p>
    <w:p w:rsidR="00E60A6F" w:rsidRPr="007D16BD" w:rsidRDefault="00E60A6F" w:rsidP="008F44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60A6F" w:rsidRPr="003870EF" w:rsidRDefault="00E60A6F" w:rsidP="007E567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60A6F" w:rsidRPr="008F44AE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1. _________ проблемных ситуаций на основе системного подхода предполагает рассмотрение объекта с разных сторон и во взаимосвязи с внешней средой.</w:t>
      </w:r>
    </w:p>
    <w:p w:rsidR="00E60A6F" w:rsidRPr="008F44AE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Правильный ответ: Анализ.</w:t>
      </w:r>
    </w:p>
    <w:p w:rsidR="00E60A6F" w:rsidRPr="008F44AE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E60A6F" w:rsidRPr="008F44AE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A6F" w:rsidRPr="008F44AE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 xml:space="preserve">2. ________________ </w:t>
      </w:r>
      <w:r>
        <w:rPr>
          <w:rFonts w:ascii="Times New Roman" w:hAnsi="Times New Roman"/>
          <w:sz w:val="28"/>
          <w:szCs w:val="28"/>
        </w:rPr>
        <w:t xml:space="preserve">практика </w:t>
      </w:r>
      <w:r w:rsidRPr="008F44AE">
        <w:rPr>
          <w:rFonts w:ascii="Times New Roman" w:hAnsi="Times New Roman"/>
          <w:sz w:val="28"/>
          <w:szCs w:val="28"/>
        </w:rPr>
        <w:t>представляет собой вид практической деятельности, непосредственно ориентированной на профессионально-практическую подготовку обучающихся; обеспечивает преемственность и последовательность в изучении теоретического материала, предусматривает комплексный подход к предмету изучения.</w:t>
      </w:r>
    </w:p>
    <w:p w:rsidR="00E60A6F" w:rsidRPr="00C706F7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C706F7">
        <w:rPr>
          <w:rFonts w:ascii="Times New Roman" w:hAnsi="Times New Roman"/>
          <w:sz w:val="28"/>
          <w:szCs w:val="28"/>
        </w:rPr>
        <w:t>Учебная (ознакомительная)</w:t>
      </w:r>
    </w:p>
    <w:p w:rsidR="00E60A6F" w:rsidRPr="008F44AE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.</w:t>
      </w:r>
    </w:p>
    <w:p w:rsidR="00E60A6F" w:rsidRPr="008F44AE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:rsidR="00E60A6F" w:rsidRPr="008F44AE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A6F" w:rsidRPr="008F44AE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3. _______________подход предусматривает рассмотрение объекта как системы, то есть совокупности элементов, взаимосвязанных друг с другом и средой.</w:t>
      </w:r>
    </w:p>
    <w:p w:rsidR="00E60A6F" w:rsidRPr="008F44AE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Правильный ответ: Системный.</w:t>
      </w:r>
    </w:p>
    <w:p w:rsidR="00E60A6F" w:rsidRPr="008F44AE" w:rsidRDefault="00E60A6F" w:rsidP="008F4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ОПК-3</w:t>
      </w:r>
    </w:p>
    <w:p w:rsidR="00E60A6F" w:rsidRPr="008F44AE" w:rsidRDefault="00E60A6F" w:rsidP="007E56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0A6F" w:rsidRPr="008F44AE" w:rsidRDefault="00E60A6F" w:rsidP="008F44AE">
      <w:pPr>
        <w:pStyle w:val="Heading4"/>
        <w:ind w:firstLine="0"/>
        <w:rPr>
          <w:szCs w:val="28"/>
        </w:rPr>
      </w:pPr>
      <w:bookmarkStart w:id="3" w:name="_Hlk188877470"/>
      <w:bookmarkEnd w:id="2"/>
      <w:r w:rsidRPr="008F44AE">
        <w:rPr>
          <w:szCs w:val="28"/>
        </w:rPr>
        <w:t>Задания открытого типа с кратким свободным ответом</w:t>
      </w:r>
    </w:p>
    <w:p w:rsidR="00E60A6F" w:rsidRPr="007D16BD" w:rsidRDefault="00E60A6F" w:rsidP="008F44AE">
      <w:pPr>
        <w:spacing w:after="0" w:line="240" w:lineRule="auto"/>
        <w:rPr>
          <w:rFonts w:ascii="Times New Roman" w:hAnsi="Times New Roman"/>
        </w:rPr>
      </w:pPr>
    </w:p>
    <w:p w:rsidR="00E60A6F" w:rsidRPr="007D16BD" w:rsidRDefault="00E60A6F" w:rsidP="008F44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E60A6F" w:rsidRPr="008F44AE" w:rsidRDefault="00E60A6F" w:rsidP="004630D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60A6F" w:rsidRPr="008F44AE" w:rsidRDefault="00E60A6F" w:rsidP="00463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1. Какими показателями характеризуется экономическая эффективность и какие показатели необходимо сравнить для её оценки?</w:t>
      </w:r>
    </w:p>
    <w:p w:rsidR="00E60A6F" w:rsidRPr="008F44AE" w:rsidRDefault="00E60A6F" w:rsidP="00D77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Правильный ответ: Экономическая эффективность характеризуется отношением полученного результата к затраченным средствам. Для её оценки сравнивают ключевые показатели компании до и после внедрения решения: затраты, прибыль, выручку и итоговую маржинальность.</w:t>
      </w:r>
    </w:p>
    <w:p w:rsidR="00E60A6F" w:rsidRPr="008F44AE" w:rsidRDefault="00E60A6F" w:rsidP="00D77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Компетенции (индикаторы): ОПК-3</w:t>
      </w:r>
    </w:p>
    <w:p w:rsidR="00E60A6F" w:rsidRPr="008F44AE" w:rsidRDefault="00E60A6F" w:rsidP="004630D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60A6F" w:rsidRPr="008F44AE" w:rsidRDefault="00E60A6F" w:rsidP="00463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2. Назовите основные этапы работы по прохождению учебной (ознакомительной) практики?</w:t>
      </w:r>
    </w:p>
    <w:p w:rsidR="00E60A6F" w:rsidRPr="008F44AE" w:rsidRDefault="00E60A6F" w:rsidP="00463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Правильный ответ: В период прохождения учебной (ознакомительной) практики основные этапы работы заключаются в следующем: активно овладевать практическими навыками работы по специальности; выполнять правила внутреннего распорядка организации; собирать и обобщать необходимый материал, который нужен для подготовки отчета по практике; качественно выполнять выданные поручения и возложенные на него должностные обязанности по месту прохождения практики; регулярно вести  дневник  практики.</w:t>
      </w:r>
    </w:p>
    <w:p w:rsidR="00E60A6F" w:rsidRPr="008F44AE" w:rsidRDefault="00E60A6F" w:rsidP="002F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Компетенции (индикаторы): ОПК</w:t>
      </w:r>
      <w:r>
        <w:rPr>
          <w:rFonts w:ascii="Times New Roman" w:hAnsi="Times New Roman"/>
          <w:sz w:val="28"/>
          <w:szCs w:val="28"/>
        </w:rPr>
        <w:t>-3</w:t>
      </w:r>
    </w:p>
    <w:p w:rsidR="00E60A6F" w:rsidRPr="008F44AE" w:rsidRDefault="00E60A6F" w:rsidP="002F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A6F" w:rsidRPr="008F44AE" w:rsidRDefault="00E60A6F" w:rsidP="00463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>3. На что направлена учебная (ознакомительная) практика?</w:t>
      </w:r>
    </w:p>
    <w:p w:rsidR="00E60A6F" w:rsidRPr="00250810" w:rsidRDefault="00E60A6F" w:rsidP="00463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4AE">
        <w:rPr>
          <w:rFonts w:ascii="Times New Roman" w:hAnsi="Times New Roman"/>
          <w:sz w:val="28"/>
          <w:szCs w:val="28"/>
        </w:rPr>
        <w:t xml:space="preserve">Правильный ответ: Учебная (ознакомительная) практика направлена на закрепление  теоретических знаний, полученных студентами за время обучения, формирование и совершенствование  практических навыков и компетенций в соответствии с требованиями основной образовательной </w:t>
      </w:r>
      <w:r w:rsidRPr="00250810">
        <w:rPr>
          <w:rFonts w:ascii="Times New Roman" w:hAnsi="Times New Roman"/>
          <w:sz w:val="28"/>
          <w:szCs w:val="28"/>
        </w:rPr>
        <w:t>программы высшего образования.</w:t>
      </w:r>
    </w:p>
    <w:p w:rsidR="00E60A6F" w:rsidRPr="00250810" w:rsidRDefault="00E60A6F" w:rsidP="002F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:rsidR="00E60A6F" w:rsidRPr="00250810" w:rsidRDefault="00E60A6F" w:rsidP="002F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A6F" w:rsidRPr="00250810" w:rsidRDefault="00E60A6F" w:rsidP="00463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>4. Какие шаги включает в себя процесс организации учебного процесса в высшем учебном заведении?</w:t>
      </w:r>
    </w:p>
    <w:p w:rsidR="00E60A6F" w:rsidRPr="00250810" w:rsidRDefault="00E60A6F" w:rsidP="00463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>Правильный ответ: Процесс организации учебного процесса включает несколько шагов: – определение целей обучения; – разработка учебного плана; – выбор методов и инструментов; – управление учебным процессом; –– формат подготовки; – виды занятий;</w:t>
      </w:r>
      <w:r w:rsidRPr="00250810">
        <w:t xml:space="preserve">– </w:t>
      </w:r>
      <w:r w:rsidRPr="00250810">
        <w:rPr>
          <w:rFonts w:ascii="Times New Roman" w:hAnsi="Times New Roman"/>
          <w:sz w:val="28"/>
          <w:szCs w:val="28"/>
        </w:rPr>
        <w:t>самостоятельная работа; –контроль знаний; –практика.</w:t>
      </w:r>
    </w:p>
    <w:p w:rsidR="00E60A6F" w:rsidRPr="00250810" w:rsidRDefault="00E60A6F" w:rsidP="002F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:rsidR="00E60A6F" w:rsidRPr="00250810" w:rsidRDefault="00E60A6F" w:rsidP="00463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A6F" w:rsidRPr="00944A22" w:rsidRDefault="00E60A6F" w:rsidP="00250810">
      <w:pPr>
        <w:pStyle w:val="Heading4"/>
        <w:ind w:firstLine="0"/>
        <w:rPr>
          <w:szCs w:val="28"/>
        </w:rPr>
      </w:pPr>
      <w:bookmarkStart w:id="4" w:name="_Hlk188881426"/>
      <w:bookmarkEnd w:id="3"/>
      <w:r w:rsidRPr="00944A22">
        <w:rPr>
          <w:szCs w:val="28"/>
        </w:rPr>
        <w:t>Задания открытого типа с развернутым ответом</w:t>
      </w:r>
    </w:p>
    <w:p w:rsidR="00E60A6F" w:rsidRPr="007B0FF2" w:rsidRDefault="00E60A6F" w:rsidP="0025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A6F" w:rsidRPr="00250810" w:rsidRDefault="00E60A6F" w:rsidP="002508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56B72">
        <w:rPr>
          <w:rFonts w:ascii="Times New Roman" w:hAnsi="Times New Roman"/>
          <w:sz w:val="28"/>
          <w:szCs w:val="28"/>
        </w:rPr>
        <w:t xml:space="preserve">1. </w:t>
      </w:r>
      <w:r w:rsidRPr="00250810">
        <w:rPr>
          <w:rFonts w:ascii="Times New Roman" w:hAnsi="Times New Roman"/>
          <w:sz w:val="28"/>
          <w:szCs w:val="28"/>
        </w:rPr>
        <w:t>Защита отчета о прохождении практики</w:t>
      </w:r>
    </w:p>
    <w:p w:rsidR="00E60A6F" w:rsidRDefault="00E60A6F" w:rsidP="002508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 xml:space="preserve">Тема: Написание доклада и защита отчета о прохождении учебной (ознакомительной) </w:t>
      </w:r>
      <w:r>
        <w:rPr>
          <w:rFonts w:ascii="Times New Roman" w:hAnsi="Times New Roman"/>
          <w:sz w:val="28"/>
          <w:szCs w:val="28"/>
        </w:rPr>
        <w:t>практики.</w:t>
      </w:r>
    </w:p>
    <w:p w:rsidR="00E60A6F" w:rsidRPr="00250810" w:rsidRDefault="00E60A6F" w:rsidP="002508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>Задачи:</w:t>
      </w:r>
    </w:p>
    <w:p w:rsidR="00E60A6F" w:rsidRPr="00250810" w:rsidRDefault="00E60A6F" w:rsidP="002508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учебной (ознакомительной) практики:</w:t>
      </w:r>
    </w:p>
    <w:p w:rsidR="00E60A6F" w:rsidRPr="00250810" w:rsidRDefault="00E60A6F" w:rsidP="002508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>–</w:t>
      </w:r>
      <w:r w:rsidRPr="00250810">
        <w:rPr>
          <w:rFonts w:ascii="Times New Roman" w:hAnsi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:rsidR="00E60A6F" w:rsidRPr="00250810" w:rsidRDefault="00E60A6F" w:rsidP="002508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>–</w:t>
      </w:r>
      <w:r w:rsidRPr="00250810">
        <w:rPr>
          <w:rFonts w:ascii="Times New Roman" w:hAnsi="Times New Roman"/>
          <w:sz w:val="28"/>
          <w:szCs w:val="28"/>
        </w:rPr>
        <w:tab/>
        <w:t>количество слайдов презентации – не менее десяти;</w:t>
      </w:r>
    </w:p>
    <w:p w:rsidR="00E60A6F" w:rsidRPr="00250810" w:rsidRDefault="00E60A6F" w:rsidP="002508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>–</w:t>
      </w:r>
      <w:r w:rsidRPr="00250810">
        <w:rPr>
          <w:rFonts w:ascii="Times New Roman" w:hAnsi="Times New Roman"/>
          <w:sz w:val="28"/>
          <w:szCs w:val="28"/>
        </w:rPr>
        <w:tab/>
        <w:t xml:space="preserve">структура презентации: первый слайд – титульный, </w:t>
      </w:r>
    </w:p>
    <w:p w:rsidR="00E60A6F" w:rsidRPr="00250810" w:rsidRDefault="00E60A6F" w:rsidP="002508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 xml:space="preserve">второй слайд – задачи практики в соответствии с индивидуальным планом, </w:t>
      </w:r>
    </w:p>
    <w:p w:rsidR="00E60A6F" w:rsidRPr="00250810" w:rsidRDefault="00E60A6F" w:rsidP="002508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 xml:space="preserve">следующие слайды – характеристика содержания основной части отчета в соответствии с ее структурой, </w:t>
      </w:r>
    </w:p>
    <w:p w:rsidR="00E60A6F" w:rsidRPr="00250810" w:rsidRDefault="00E60A6F" w:rsidP="002508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 xml:space="preserve">предпоследний слайд – выводы по результатам практики и предложения по усовершенствованию ее организации и содержания, </w:t>
      </w:r>
    </w:p>
    <w:p w:rsidR="00E60A6F" w:rsidRPr="00250810" w:rsidRDefault="00E60A6F" w:rsidP="002508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>последний слайд – контакты обучающегося и руководителя практики;</w:t>
      </w:r>
    </w:p>
    <w:p w:rsidR="00E60A6F" w:rsidRPr="00250810" w:rsidRDefault="00E60A6F" w:rsidP="002508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>–</w:t>
      </w:r>
      <w:r w:rsidRPr="00250810">
        <w:rPr>
          <w:rFonts w:ascii="Times New Roman" w:hAnsi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E60A6F" w:rsidRPr="00611523" w:rsidRDefault="00E60A6F" w:rsidP="0025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8F3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0028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часа</w:t>
      </w:r>
      <w:r w:rsidRPr="000028F3">
        <w:rPr>
          <w:rFonts w:ascii="Times New Roman" w:hAnsi="Times New Roman"/>
          <w:sz w:val="28"/>
          <w:szCs w:val="28"/>
        </w:rPr>
        <w:t>.</w:t>
      </w:r>
    </w:p>
    <w:p w:rsidR="00E60A6F" w:rsidRPr="00496ECD" w:rsidRDefault="00E60A6F" w:rsidP="0025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E60A6F" w:rsidRPr="00250810" w:rsidRDefault="00E60A6F" w:rsidP="00944A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50810">
        <w:rPr>
          <w:rFonts w:ascii="Times New Roman" w:hAnsi="Times New Roman"/>
          <w:sz w:val="28"/>
          <w:szCs w:val="28"/>
        </w:rPr>
        <w:t>резентация для защиты отчета о прохождении учебной (ознакомительной) практики.</w:t>
      </w:r>
    </w:p>
    <w:p w:rsidR="00E60A6F" w:rsidRPr="00250810" w:rsidRDefault="00E60A6F" w:rsidP="00944A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28F3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С</w:t>
      </w:r>
      <w:r w:rsidRPr="00250810">
        <w:rPr>
          <w:rFonts w:ascii="Times New Roman" w:hAnsi="Times New Roman"/>
          <w:sz w:val="28"/>
          <w:szCs w:val="28"/>
        </w:rPr>
        <w:t>оответствие подготовленной презентации для защиты отчета о прохождении учебной (ознакомительной) практики требованиям по структуре, содержанию и оформлению.</w:t>
      </w:r>
    </w:p>
    <w:p w:rsidR="00E60A6F" w:rsidRPr="000028F3" w:rsidRDefault="00E60A6F" w:rsidP="0025081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28F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250810">
        <w:rPr>
          <w:rFonts w:ascii="Times New Roman" w:hAnsi="Times New Roman"/>
          <w:sz w:val="28"/>
          <w:szCs w:val="28"/>
        </w:rPr>
        <w:t>УК-1</w:t>
      </w:r>
      <w:r>
        <w:rPr>
          <w:rFonts w:ascii="Times New Roman" w:hAnsi="Times New Roman"/>
          <w:sz w:val="28"/>
          <w:szCs w:val="28"/>
        </w:rPr>
        <w:t>,</w:t>
      </w:r>
      <w:r w:rsidRPr="00250810">
        <w:rPr>
          <w:rFonts w:ascii="Times New Roman" w:hAnsi="Times New Roman"/>
          <w:sz w:val="28"/>
          <w:szCs w:val="28"/>
        </w:rPr>
        <w:t xml:space="preserve"> ОПК-3</w:t>
      </w:r>
      <w:r>
        <w:rPr>
          <w:rFonts w:ascii="Times New Roman" w:hAnsi="Times New Roman"/>
          <w:sz w:val="28"/>
          <w:szCs w:val="28"/>
        </w:rPr>
        <w:t>,</w:t>
      </w:r>
      <w:r w:rsidRPr="00250810">
        <w:rPr>
          <w:rFonts w:ascii="Times New Roman" w:hAnsi="Times New Roman"/>
          <w:sz w:val="28"/>
          <w:szCs w:val="28"/>
        </w:rPr>
        <w:t xml:space="preserve"> ОПК-5</w:t>
      </w:r>
    </w:p>
    <w:sectPr w:rsidR="00E60A6F" w:rsidRPr="000028F3" w:rsidSect="001F255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A6F" w:rsidRDefault="00E60A6F" w:rsidP="007025DC">
      <w:pPr>
        <w:spacing w:after="0" w:line="240" w:lineRule="auto"/>
      </w:pPr>
      <w:r>
        <w:separator/>
      </w:r>
    </w:p>
  </w:endnote>
  <w:endnote w:type="continuationSeparator" w:id="0">
    <w:p w:rsidR="00E60A6F" w:rsidRDefault="00E60A6F" w:rsidP="0070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A6F" w:rsidRDefault="00E60A6F" w:rsidP="00F934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0A6F" w:rsidRDefault="00E60A6F" w:rsidP="00C706F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A6F" w:rsidRPr="00C706F7" w:rsidRDefault="00E60A6F" w:rsidP="00F934A7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szCs w:val="20"/>
      </w:rPr>
    </w:pPr>
  </w:p>
  <w:p w:rsidR="00E60A6F" w:rsidRDefault="00E60A6F" w:rsidP="00C706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A6F" w:rsidRDefault="00E60A6F" w:rsidP="007025DC">
      <w:pPr>
        <w:spacing w:after="0" w:line="240" w:lineRule="auto"/>
      </w:pPr>
      <w:r>
        <w:separator/>
      </w:r>
    </w:p>
  </w:footnote>
  <w:footnote w:type="continuationSeparator" w:id="0">
    <w:p w:rsidR="00E60A6F" w:rsidRDefault="00E60A6F" w:rsidP="00702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E2F"/>
    <w:multiLevelType w:val="hybridMultilevel"/>
    <w:tmpl w:val="3110BA7E"/>
    <w:lvl w:ilvl="0" w:tplc="366A03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680C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B0E64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5EB15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44879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3071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1C36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30A4C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C0361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2E11E9"/>
    <w:multiLevelType w:val="hybridMultilevel"/>
    <w:tmpl w:val="29E0D622"/>
    <w:lvl w:ilvl="0" w:tplc="260AAA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05AA21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472B40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FA6D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C83F9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3683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9E3FA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F80A28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FF4046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B0E"/>
    <w:multiLevelType w:val="hybridMultilevel"/>
    <w:tmpl w:val="C1427F48"/>
    <w:lvl w:ilvl="0" w:tplc="BE565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38DD4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84140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62FB2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7E09A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0082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7044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A38F82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F0BCD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CD2F9B"/>
    <w:multiLevelType w:val="hybridMultilevel"/>
    <w:tmpl w:val="FF10A670"/>
    <w:lvl w:ilvl="0" w:tplc="29644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8E06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AA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E2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E4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64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4D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60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CA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92399"/>
    <w:multiLevelType w:val="hybridMultilevel"/>
    <w:tmpl w:val="5C0C9BC0"/>
    <w:lvl w:ilvl="0" w:tplc="37924D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2C078D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4CFB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64ABD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34577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A6965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6E22E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167B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9282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5E4EA0"/>
    <w:multiLevelType w:val="hybridMultilevel"/>
    <w:tmpl w:val="4EC2FBCA"/>
    <w:lvl w:ilvl="0" w:tplc="071655E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9CB2D0F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ACE0DC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514173A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7409E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86C112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032739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B648D86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D20EB4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84621D8"/>
    <w:multiLevelType w:val="hybridMultilevel"/>
    <w:tmpl w:val="5DF0473C"/>
    <w:lvl w:ilvl="0" w:tplc="AD587E3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028478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32935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90D83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37C4CC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DCC16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46D20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4A52A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A2726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9D3AC9"/>
    <w:multiLevelType w:val="hybridMultilevel"/>
    <w:tmpl w:val="CB62224C"/>
    <w:lvl w:ilvl="0" w:tplc="0F408E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8A40FE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AEC7ED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1E595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6327EE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3A0FCF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D3067F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E84972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0D0FDF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CE26A1E"/>
    <w:multiLevelType w:val="hybridMultilevel"/>
    <w:tmpl w:val="173A58A0"/>
    <w:lvl w:ilvl="0" w:tplc="90EE65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2E06FB0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A259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5A183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A4CC0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1092D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7C0E2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5685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E4BDE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A3360F"/>
    <w:multiLevelType w:val="hybridMultilevel"/>
    <w:tmpl w:val="17DCA980"/>
    <w:lvl w:ilvl="0" w:tplc="F63AB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7BC547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5667C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F84DA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6CD8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5C8E2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8AE55D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BE1FE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3286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EC417D"/>
    <w:multiLevelType w:val="hybridMultilevel"/>
    <w:tmpl w:val="BAB66D22"/>
    <w:lvl w:ilvl="0" w:tplc="3910AA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81895C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484B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16DF9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DA0B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AC79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6AAE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6009E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2034E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6F71AB"/>
    <w:multiLevelType w:val="hybridMultilevel"/>
    <w:tmpl w:val="8AD2336C"/>
    <w:lvl w:ilvl="0" w:tplc="103E9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C5432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00013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4BC0F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C4860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88E0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B0B2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AE3CE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C89C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9E5145"/>
    <w:multiLevelType w:val="hybridMultilevel"/>
    <w:tmpl w:val="F4D88CAA"/>
    <w:lvl w:ilvl="0" w:tplc="3AB22C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154DCE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2C91F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C6103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DC230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28AAA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58F4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38C0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E8628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C62291"/>
    <w:multiLevelType w:val="hybridMultilevel"/>
    <w:tmpl w:val="8EAE3406"/>
    <w:lvl w:ilvl="0" w:tplc="4F060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DA0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0A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A2C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6B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C1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89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AF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EA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C2CF3"/>
    <w:multiLevelType w:val="hybridMultilevel"/>
    <w:tmpl w:val="FD7E4F80"/>
    <w:lvl w:ilvl="0" w:tplc="7EE461C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536BC0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F4D2D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3ABD0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CCA31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0AABB2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1E895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2AD74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4CBC6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0806F4"/>
    <w:multiLevelType w:val="hybridMultilevel"/>
    <w:tmpl w:val="626E9DEA"/>
    <w:lvl w:ilvl="0" w:tplc="7BD4FA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</w:rPr>
    </w:lvl>
    <w:lvl w:ilvl="1" w:tplc="67C0AAC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36CC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2AEF4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3AD2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42544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DE1A2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8CAAF5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29EF2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5"/>
  </w:num>
  <w:num w:numId="5">
    <w:abstractNumId w:val="15"/>
  </w:num>
  <w:num w:numId="6">
    <w:abstractNumId w:val="8"/>
  </w:num>
  <w:num w:numId="7">
    <w:abstractNumId w:val="9"/>
  </w:num>
  <w:num w:numId="8">
    <w:abstractNumId w:val="13"/>
  </w:num>
  <w:num w:numId="9">
    <w:abstractNumId w:val="3"/>
  </w:num>
  <w:num w:numId="10">
    <w:abstractNumId w:val="7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18D"/>
    <w:rsid w:val="000028F3"/>
    <w:rsid w:val="00016394"/>
    <w:rsid w:val="00065E4E"/>
    <w:rsid w:val="00073C0B"/>
    <w:rsid w:val="00093D36"/>
    <w:rsid w:val="000A3E63"/>
    <w:rsid w:val="000C028F"/>
    <w:rsid w:val="000C2DFD"/>
    <w:rsid w:val="000C350D"/>
    <w:rsid w:val="000D2C5E"/>
    <w:rsid w:val="000E3A62"/>
    <w:rsid w:val="001319BE"/>
    <w:rsid w:val="00134D2E"/>
    <w:rsid w:val="00135393"/>
    <w:rsid w:val="00140365"/>
    <w:rsid w:val="00163FA8"/>
    <w:rsid w:val="00177CA9"/>
    <w:rsid w:val="001A64B6"/>
    <w:rsid w:val="001D0D51"/>
    <w:rsid w:val="001E2E9D"/>
    <w:rsid w:val="001F1551"/>
    <w:rsid w:val="001F2551"/>
    <w:rsid w:val="001F349D"/>
    <w:rsid w:val="00203762"/>
    <w:rsid w:val="00211F69"/>
    <w:rsid w:val="002214FE"/>
    <w:rsid w:val="00243457"/>
    <w:rsid w:val="00245798"/>
    <w:rsid w:val="00250810"/>
    <w:rsid w:val="0025098E"/>
    <w:rsid w:val="00270F8E"/>
    <w:rsid w:val="00280C48"/>
    <w:rsid w:val="0029578B"/>
    <w:rsid w:val="002B2FB8"/>
    <w:rsid w:val="002D3254"/>
    <w:rsid w:val="002F2D29"/>
    <w:rsid w:val="00320EED"/>
    <w:rsid w:val="00331422"/>
    <w:rsid w:val="00353276"/>
    <w:rsid w:val="003870EF"/>
    <w:rsid w:val="00391390"/>
    <w:rsid w:val="003A504A"/>
    <w:rsid w:val="003C17BE"/>
    <w:rsid w:val="003C284A"/>
    <w:rsid w:val="003E5223"/>
    <w:rsid w:val="003F7BF2"/>
    <w:rsid w:val="00405433"/>
    <w:rsid w:val="004630D3"/>
    <w:rsid w:val="00472B4A"/>
    <w:rsid w:val="0048377B"/>
    <w:rsid w:val="00487F93"/>
    <w:rsid w:val="00496ECD"/>
    <w:rsid w:val="004D02FD"/>
    <w:rsid w:val="004F6005"/>
    <w:rsid w:val="0050418D"/>
    <w:rsid w:val="005220E6"/>
    <w:rsid w:val="005339C3"/>
    <w:rsid w:val="005470A9"/>
    <w:rsid w:val="00556B72"/>
    <w:rsid w:val="00563D54"/>
    <w:rsid w:val="005A21DD"/>
    <w:rsid w:val="005B3D93"/>
    <w:rsid w:val="005D3A7D"/>
    <w:rsid w:val="0060307C"/>
    <w:rsid w:val="00611523"/>
    <w:rsid w:val="00644B60"/>
    <w:rsid w:val="006861D0"/>
    <w:rsid w:val="006867FE"/>
    <w:rsid w:val="006C4F90"/>
    <w:rsid w:val="006C7503"/>
    <w:rsid w:val="006F133B"/>
    <w:rsid w:val="006F41ED"/>
    <w:rsid w:val="007025DC"/>
    <w:rsid w:val="00720EB1"/>
    <w:rsid w:val="00724BBF"/>
    <w:rsid w:val="00734111"/>
    <w:rsid w:val="00752AEC"/>
    <w:rsid w:val="00756CD9"/>
    <w:rsid w:val="00776C37"/>
    <w:rsid w:val="0079096E"/>
    <w:rsid w:val="00790B17"/>
    <w:rsid w:val="007A08BA"/>
    <w:rsid w:val="007B0FF2"/>
    <w:rsid w:val="007B3C45"/>
    <w:rsid w:val="007D16BD"/>
    <w:rsid w:val="007E5679"/>
    <w:rsid w:val="00807770"/>
    <w:rsid w:val="0081087F"/>
    <w:rsid w:val="00811C4E"/>
    <w:rsid w:val="00856002"/>
    <w:rsid w:val="00870B7D"/>
    <w:rsid w:val="008A6E7C"/>
    <w:rsid w:val="008B0A05"/>
    <w:rsid w:val="008B325A"/>
    <w:rsid w:val="008D3C2A"/>
    <w:rsid w:val="008E1F91"/>
    <w:rsid w:val="008F44AE"/>
    <w:rsid w:val="00907BEE"/>
    <w:rsid w:val="0092737C"/>
    <w:rsid w:val="0093127B"/>
    <w:rsid w:val="00933F60"/>
    <w:rsid w:val="00944A22"/>
    <w:rsid w:val="00955E37"/>
    <w:rsid w:val="00982A01"/>
    <w:rsid w:val="009911AE"/>
    <w:rsid w:val="009F61D1"/>
    <w:rsid w:val="00A0666D"/>
    <w:rsid w:val="00A20AE7"/>
    <w:rsid w:val="00A25F12"/>
    <w:rsid w:val="00A370DF"/>
    <w:rsid w:val="00A53D45"/>
    <w:rsid w:val="00A7165C"/>
    <w:rsid w:val="00A9069A"/>
    <w:rsid w:val="00AB1106"/>
    <w:rsid w:val="00AB2047"/>
    <w:rsid w:val="00AD3F3A"/>
    <w:rsid w:val="00AE491B"/>
    <w:rsid w:val="00B01326"/>
    <w:rsid w:val="00B12EB5"/>
    <w:rsid w:val="00B15776"/>
    <w:rsid w:val="00B55E08"/>
    <w:rsid w:val="00B56DE1"/>
    <w:rsid w:val="00B57321"/>
    <w:rsid w:val="00B65961"/>
    <w:rsid w:val="00B77E07"/>
    <w:rsid w:val="00B8291F"/>
    <w:rsid w:val="00B87EBE"/>
    <w:rsid w:val="00B958CF"/>
    <w:rsid w:val="00B95951"/>
    <w:rsid w:val="00BC2B36"/>
    <w:rsid w:val="00BD0C5F"/>
    <w:rsid w:val="00BF1B89"/>
    <w:rsid w:val="00BF2651"/>
    <w:rsid w:val="00BF7A8F"/>
    <w:rsid w:val="00C50890"/>
    <w:rsid w:val="00C706F7"/>
    <w:rsid w:val="00C800C6"/>
    <w:rsid w:val="00CC4864"/>
    <w:rsid w:val="00CD22C1"/>
    <w:rsid w:val="00CE1219"/>
    <w:rsid w:val="00CE20EC"/>
    <w:rsid w:val="00D4497E"/>
    <w:rsid w:val="00D51A42"/>
    <w:rsid w:val="00D52C03"/>
    <w:rsid w:val="00D63CAE"/>
    <w:rsid w:val="00D77DB7"/>
    <w:rsid w:val="00D90E87"/>
    <w:rsid w:val="00D922CC"/>
    <w:rsid w:val="00D97A7D"/>
    <w:rsid w:val="00DB6296"/>
    <w:rsid w:val="00DC17A1"/>
    <w:rsid w:val="00DC48EA"/>
    <w:rsid w:val="00DD4820"/>
    <w:rsid w:val="00E10F3D"/>
    <w:rsid w:val="00E13CBD"/>
    <w:rsid w:val="00E15FE8"/>
    <w:rsid w:val="00E17800"/>
    <w:rsid w:val="00E24CE0"/>
    <w:rsid w:val="00E52317"/>
    <w:rsid w:val="00E60A6F"/>
    <w:rsid w:val="00E638A6"/>
    <w:rsid w:val="00E72639"/>
    <w:rsid w:val="00E76EB8"/>
    <w:rsid w:val="00E91275"/>
    <w:rsid w:val="00E921DA"/>
    <w:rsid w:val="00E9286E"/>
    <w:rsid w:val="00ED0E15"/>
    <w:rsid w:val="00F02198"/>
    <w:rsid w:val="00F17070"/>
    <w:rsid w:val="00F43E4A"/>
    <w:rsid w:val="00F67892"/>
    <w:rsid w:val="00F73DA9"/>
    <w:rsid w:val="00F74E27"/>
    <w:rsid w:val="00F763D0"/>
    <w:rsid w:val="00F934A7"/>
    <w:rsid w:val="00FA060B"/>
    <w:rsid w:val="00FE6B47"/>
    <w:rsid w:val="00FF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08"/>
    <w:pPr>
      <w:spacing w:after="160" w:line="259" w:lineRule="auto"/>
    </w:pPr>
    <w:rPr>
      <w:lang w:eastAsia="en-US"/>
    </w:rPr>
  </w:style>
  <w:style w:type="paragraph" w:styleId="Heading1">
    <w:name w:val="heading 1"/>
    <w:basedOn w:val="a"/>
    <w:next w:val="Normal"/>
    <w:link w:val="Heading1Char"/>
    <w:uiPriority w:val="99"/>
    <w:qFormat/>
    <w:rsid w:val="0050418D"/>
    <w:pPr>
      <w:pageBreakBefore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418D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0418D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0418D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a">
    <w:name w:val="Без интервала"/>
    <w:uiPriority w:val="99"/>
    <w:rsid w:val="0050418D"/>
    <w:rPr>
      <w:rFonts w:ascii="Times New Roman" w:hAnsi="Times New Roman"/>
      <w:kern w:val="2"/>
      <w:sz w:val="28"/>
      <w:szCs w:val="24"/>
      <w:lang w:eastAsia="en-US"/>
    </w:rPr>
  </w:style>
  <w:style w:type="paragraph" w:styleId="ListParagraph">
    <w:name w:val="List Paragraph"/>
    <w:aliases w:val="Абзац списка,Bullet List,FooterText,numbered"/>
    <w:basedOn w:val="Normal"/>
    <w:link w:val="ListParagraphChar"/>
    <w:uiPriority w:val="99"/>
    <w:qFormat/>
    <w:rsid w:val="0050418D"/>
    <w:pPr>
      <w:spacing w:after="200" w:line="276" w:lineRule="auto"/>
      <w:ind w:left="720"/>
    </w:pPr>
    <w:rPr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5041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Абзац списка Char,Bullet List Char,FooterText Char,numbered Char"/>
    <w:link w:val="ListParagraph"/>
    <w:uiPriority w:val="99"/>
    <w:locked/>
    <w:rsid w:val="0050418D"/>
    <w:rPr>
      <w:rFonts w:ascii="Calibri" w:hAnsi="Calibri"/>
      <w:lang w:eastAsia="ru-RU"/>
    </w:rPr>
  </w:style>
  <w:style w:type="character" w:customStyle="1" w:styleId="a0">
    <w:name w:val="Замещающий текст"/>
    <w:basedOn w:val="DefaultParagraphFont"/>
    <w:uiPriority w:val="99"/>
    <w:semiHidden/>
    <w:rsid w:val="00DC17A1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5A21D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0A3E63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CE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E20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E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E20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85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600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C706F7"/>
    <w:rPr>
      <w:rFonts w:cs="Times New Roman"/>
    </w:rPr>
  </w:style>
  <w:style w:type="paragraph" w:styleId="NoSpacing">
    <w:name w:val="No Spacing"/>
    <w:uiPriority w:val="99"/>
    <w:qFormat/>
    <w:rsid w:val="00F763D0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6</Pages>
  <Words>1486</Words>
  <Characters>8475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7</cp:lastModifiedBy>
  <cp:revision>15</cp:revision>
  <dcterms:created xsi:type="dcterms:W3CDTF">2025-03-24T10:07:00Z</dcterms:created>
  <dcterms:modified xsi:type="dcterms:W3CDTF">2025-06-19T06:50:00Z</dcterms:modified>
</cp:coreProperties>
</file>