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EBF" w:rsidRPr="00C359D7" w:rsidRDefault="000C5EBF" w:rsidP="00E72967">
      <w:pPr>
        <w:pStyle w:val="1"/>
        <w:spacing w:before="0" w:line="240" w:lineRule="auto"/>
        <w:jc w:val="center"/>
        <w:rPr>
          <w:rFonts w:ascii="Times New Roman" w:hAnsi="Times New Roman"/>
          <w:color w:val="auto"/>
          <w:u w:val="single"/>
        </w:rPr>
      </w:pPr>
      <w:r w:rsidRPr="00C359D7">
        <w:rPr>
          <w:rFonts w:ascii="Times New Roman" w:hAnsi="Times New Roman"/>
          <w:color w:val="auto"/>
        </w:rPr>
        <w:t>Комплект оценочных материалов по дисциплине</w:t>
      </w:r>
      <w:r w:rsidRPr="00C359D7">
        <w:rPr>
          <w:rFonts w:ascii="Times New Roman" w:hAnsi="Times New Roman"/>
          <w:color w:val="auto"/>
        </w:rPr>
        <w:br/>
        <w:t>«Корпоративное управление»</w:t>
      </w:r>
    </w:p>
    <w:p w:rsidR="000C5EBF" w:rsidRPr="00C359D7" w:rsidRDefault="000C5EBF" w:rsidP="00E72967">
      <w:pPr>
        <w:pStyle w:val="12"/>
        <w:rPr>
          <w:szCs w:val="28"/>
        </w:rPr>
      </w:pPr>
    </w:p>
    <w:p w:rsidR="000C5EBF" w:rsidRPr="00C359D7" w:rsidRDefault="000C5EBF" w:rsidP="00E72967">
      <w:pPr>
        <w:pStyle w:val="3"/>
        <w:spacing w:before="0" w:line="240" w:lineRule="auto"/>
        <w:rPr>
          <w:rFonts w:ascii="Times New Roman" w:hAnsi="Times New Roman"/>
          <w:sz w:val="28"/>
          <w:szCs w:val="28"/>
        </w:rPr>
      </w:pPr>
      <w:r w:rsidRPr="00C359D7">
        <w:rPr>
          <w:rFonts w:ascii="Times New Roman" w:hAnsi="Times New Roman"/>
          <w:sz w:val="28"/>
          <w:szCs w:val="28"/>
        </w:rPr>
        <w:t>Задания закрытого типа</w:t>
      </w:r>
    </w:p>
    <w:p w:rsidR="000C5EBF" w:rsidRPr="00C359D7" w:rsidRDefault="000C5EBF" w:rsidP="00E72967">
      <w:pPr>
        <w:pStyle w:val="4"/>
        <w:spacing w:before="0" w:line="240" w:lineRule="auto"/>
        <w:rPr>
          <w:rFonts w:ascii="Times New Roman" w:hAnsi="Times New Roman"/>
        </w:rPr>
      </w:pPr>
    </w:p>
    <w:p w:rsidR="000C5EBF" w:rsidRPr="00BE2FF4" w:rsidRDefault="000C5EBF" w:rsidP="00E72967">
      <w:pPr>
        <w:pStyle w:val="4"/>
        <w:spacing w:before="0" w:line="240" w:lineRule="auto"/>
        <w:rPr>
          <w:rFonts w:ascii="Times New Roman" w:hAnsi="Times New Roman"/>
        </w:rPr>
      </w:pPr>
      <w:r w:rsidRPr="00BE2FF4">
        <w:rPr>
          <w:rFonts w:ascii="Times New Roman" w:hAnsi="Times New Roman"/>
        </w:rPr>
        <w:t>Задания закрытого типа на выбор правильного ответа</w:t>
      </w:r>
    </w:p>
    <w:p w:rsidR="000C5EBF" w:rsidRPr="00C359D7" w:rsidRDefault="000C5EBF" w:rsidP="00E72967">
      <w:pPr>
        <w:spacing w:after="0" w:line="240" w:lineRule="auto"/>
        <w:jc w:val="both"/>
        <w:rPr>
          <w:rFonts w:ascii="Times New Roman" w:hAnsi="Times New Roman"/>
          <w:sz w:val="28"/>
          <w:szCs w:val="28"/>
        </w:rPr>
      </w:pPr>
    </w:p>
    <w:p w:rsidR="000C5EBF" w:rsidRPr="00C359D7" w:rsidRDefault="000C5EBF" w:rsidP="00A84638">
      <w:pPr>
        <w:autoSpaceDE w:val="0"/>
        <w:autoSpaceDN w:val="0"/>
        <w:adjustRightInd w:val="0"/>
        <w:spacing w:after="0" w:line="240" w:lineRule="auto"/>
        <w:rPr>
          <w:rFonts w:ascii="Times New Roman" w:hAnsi="Times New Roman"/>
          <w:i/>
          <w:sz w:val="28"/>
          <w:szCs w:val="28"/>
        </w:rPr>
      </w:pPr>
      <w:r w:rsidRPr="00C359D7">
        <w:rPr>
          <w:rFonts w:ascii="Times New Roman" w:hAnsi="Times New Roman"/>
          <w:i/>
          <w:sz w:val="28"/>
          <w:szCs w:val="28"/>
        </w:rPr>
        <w:t>Выберите один правильный ответ.</w:t>
      </w:r>
    </w:p>
    <w:p w:rsidR="000C5EBF" w:rsidRPr="00C359D7" w:rsidRDefault="000C5EBF" w:rsidP="00A84638">
      <w:pPr>
        <w:spacing w:after="0" w:line="240" w:lineRule="auto"/>
        <w:rPr>
          <w:rFonts w:ascii="Times New Roman" w:hAnsi="Times New Roman"/>
          <w:b/>
          <w:spacing w:val="-2"/>
          <w:sz w:val="28"/>
          <w:szCs w:val="28"/>
        </w:rPr>
      </w:pPr>
    </w:p>
    <w:p w:rsidR="000C5EBF" w:rsidRPr="00A84638" w:rsidRDefault="000C5EBF" w:rsidP="00A84638">
      <w:pPr>
        <w:pStyle w:val="Style8"/>
        <w:widowControl/>
        <w:jc w:val="both"/>
        <w:rPr>
          <w:sz w:val="28"/>
          <w:szCs w:val="28"/>
        </w:rPr>
      </w:pPr>
      <w:r w:rsidRPr="00A84638">
        <w:rPr>
          <w:sz w:val="28"/>
          <w:szCs w:val="28"/>
        </w:rPr>
        <w:t xml:space="preserve">1. </w:t>
      </w:r>
      <w:r>
        <w:rPr>
          <w:sz w:val="28"/>
          <w:szCs w:val="28"/>
        </w:rPr>
        <w:t>Что является о</w:t>
      </w:r>
      <w:r w:rsidRPr="00A84638">
        <w:rPr>
          <w:bCs/>
          <w:sz w:val="28"/>
          <w:szCs w:val="28"/>
        </w:rPr>
        <w:t>сновной задачей корпоративного управления</w:t>
      </w:r>
      <w:r>
        <w:rPr>
          <w:bCs/>
          <w:sz w:val="28"/>
          <w:szCs w:val="28"/>
        </w:rPr>
        <w:t>?</w:t>
      </w:r>
    </w:p>
    <w:p w:rsidR="000C5EBF" w:rsidRPr="00A84638" w:rsidRDefault="000C5EBF" w:rsidP="00A84638">
      <w:pPr>
        <w:widowControl w:val="0"/>
        <w:shd w:val="clear" w:color="auto" w:fill="FFFFFF"/>
        <w:spacing w:after="0" w:line="240" w:lineRule="auto"/>
        <w:jc w:val="both"/>
        <w:rPr>
          <w:rFonts w:ascii="Times New Roman" w:hAnsi="Times New Roman"/>
          <w:sz w:val="28"/>
          <w:szCs w:val="28"/>
          <w:lang w:eastAsia="ru-RU"/>
        </w:rPr>
      </w:pPr>
      <w:r w:rsidRPr="00A84638">
        <w:rPr>
          <w:rFonts w:ascii="Times New Roman" w:hAnsi="Times New Roman"/>
          <w:bCs/>
          <w:sz w:val="28"/>
          <w:szCs w:val="28"/>
          <w:lang w:eastAsia="ru-RU"/>
        </w:rPr>
        <w:t>А) О</w:t>
      </w:r>
      <w:r w:rsidRPr="00A84638">
        <w:rPr>
          <w:rFonts w:ascii="Times New Roman" w:hAnsi="Times New Roman"/>
          <w:sz w:val="28"/>
          <w:szCs w:val="28"/>
          <w:lang w:eastAsia="ru-RU"/>
        </w:rPr>
        <w:t>беспечение эффективности деятельности акционерного общества</w:t>
      </w:r>
      <w:r>
        <w:rPr>
          <w:rFonts w:ascii="Times New Roman" w:hAnsi="Times New Roman"/>
          <w:sz w:val="28"/>
          <w:szCs w:val="28"/>
          <w:lang w:eastAsia="ru-RU"/>
        </w:rPr>
        <w:t>.</w:t>
      </w:r>
    </w:p>
    <w:p w:rsidR="000C5EBF" w:rsidRPr="00A84638" w:rsidRDefault="000C5EBF" w:rsidP="00A84638">
      <w:pPr>
        <w:widowControl w:val="0"/>
        <w:shd w:val="clear" w:color="auto" w:fill="FFFFFF"/>
        <w:spacing w:after="0" w:line="240" w:lineRule="auto"/>
        <w:jc w:val="both"/>
        <w:rPr>
          <w:rFonts w:ascii="Times New Roman" w:hAnsi="Times New Roman"/>
          <w:sz w:val="28"/>
          <w:szCs w:val="28"/>
          <w:lang w:eastAsia="ru-RU"/>
        </w:rPr>
      </w:pPr>
      <w:r w:rsidRPr="00A84638">
        <w:rPr>
          <w:rFonts w:ascii="Times New Roman" w:hAnsi="Times New Roman"/>
          <w:sz w:val="28"/>
          <w:szCs w:val="28"/>
          <w:lang w:eastAsia="ru-RU"/>
        </w:rPr>
        <w:t>Б) Балансирование расходящихся интересов инвесторов (принципалов) и менеджеров</w:t>
      </w:r>
      <w:r>
        <w:rPr>
          <w:rFonts w:ascii="Times New Roman" w:hAnsi="Times New Roman"/>
          <w:sz w:val="28"/>
          <w:szCs w:val="28"/>
          <w:lang w:eastAsia="ru-RU"/>
        </w:rPr>
        <w:t>.</w:t>
      </w:r>
    </w:p>
    <w:p w:rsidR="000C5EBF" w:rsidRPr="00A84638" w:rsidRDefault="000C5EBF" w:rsidP="00A84638">
      <w:pPr>
        <w:widowControl w:val="0"/>
        <w:shd w:val="clear" w:color="auto" w:fill="FFFFFF"/>
        <w:spacing w:after="0" w:line="240" w:lineRule="auto"/>
        <w:jc w:val="both"/>
        <w:rPr>
          <w:rFonts w:ascii="Times New Roman" w:hAnsi="Times New Roman"/>
          <w:sz w:val="28"/>
          <w:szCs w:val="28"/>
          <w:lang w:eastAsia="ru-RU"/>
        </w:rPr>
      </w:pPr>
      <w:r w:rsidRPr="00A84638">
        <w:rPr>
          <w:rFonts w:ascii="Times New Roman" w:hAnsi="Times New Roman"/>
          <w:sz w:val="28"/>
          <w:szCs w:val="28"/>
          <w:lang w:eastAsia="ru-RU"/>
        </w:rPr>
        <w:t>В) Защита интересов владельцев акционерного общества</w:t>
      </w:r>
      <w:r>
        <w:rPr>
          <w:rFonts w:ascii="Times New Roman" w:hAnsi="Times New Roman"/>
          <w:sz w:val="28"/>
          <w:szCs w:val="28"/>
          <w:lang w:eastAsia="ru-RU"/>
        </w:rPr>
        <w:t>.</w:t>
      </w:r>
    </w:p>
    <w:p w:rsidR="000C5EBF" w:rsidRPr="00A84638" w:rsidRDefault="000C5EBF" w:rsidP="00A84638">
      <w:pPr>
        <w:widowControl w:val="0"/>
        <w:shd w:val="clear" w:color="auto" w:fill="FFFFFF"/>
        <w:spacing w:after="0" w:line="240" w:lineRule="auto"/>
        <w:jc w:val="both"/>
        <w:rPr>
          <w:rFonts w:ascii="Times New Roman" w:hAnsi="Times New Roman"/>
          <w:sz w:val="28"/>
          <w:szCs w:val="28"/>
          <w:lang w:eastAsia="ru-RU"/>
        </w:rPr>
      </w:pPr>
      <w:r w:rsidRPr="00A84638">
        <w:rPr>
          <w:rFonts w:ascii="Times New Roman" w:hAnsi="Times New Roman"/>
          <w:sz w:val="28"/>
          <w:szCs w:val="28"/>
          <w:lang w:eastAsia="ru-RU"/>
        </w:rPr>
        <w:t>Г) Распределение доходов от деятельности акционерного общества</w:t>
      </w:r>
      <w:r>
        <w:rPr>
          <w:rFonts w:ascii="Times New Roman" w:hAnsi="Times New Roman"/>
          <w:sz w:val="28"/>
          <w:szCs w:val="28"/>
          <w:lang w:eastAsia="ru-RU"/>
        </w:rPr>
        <w:t>.</w:t>
      </w:r>
    </w:p>
    <w:p w:rsidR="000C5EBF" w:rsidRPr="00A84638" w:rsidRDefault="000C5EBF" w:rsidP="00A84638">
      <w:pPr>
        <w:widowControl w:val="0"/>
        <w:spacing w:after="0" w:line="240" w:lineRule="auto"/>
        <w:jc w:val="both"/>
        <w:rPr>
          <w:rFonts w:ascii="Times New Roman" w:hAnsi="Times New Roman"/>
          <w:sz w:val="28"/>
          <w:szCs w:val="28"/>
        </w:rPr>
      </w:pPr>
      <w:r w:rsidRPr="00A84638">
        <w:rPr>
          <w:rFonts w:ascii="Times New Roman" w:hAnsi="Times New Roman"/>
          <w:sz w:val="28"/>
          <w:szCs w:val="28"/>
        </w:rPr>
        <w:t>Правильный ответ: Б</w:t>
      </w:r>
    </w:p>
    <w:p w:rsidR="000C5EBF" w:rsidRPr="00A84638" w:rsidRDefault="000C5EBF" w:rsidP="00A84638">
      <w:pPr>
        <w:widowControl w:val="0"/>
        <w:spacing w:after="0" w:line="240" w:lineRule="auto"/>
        <w:jc w:val="both"/>
        <w:rPr>
          <w:rFonts w:ascii="Times New Roman" w:hAnsi="Times New Roman"/>
          <w:sz w:val="28"/>
          <w:szCs w:val="28"/>
        </w:rPr>
      </w:pPr>
      <w:r w:rsidRPr="00A84638">
        <w:rPr>
          <w:rFonts w:ascii="Times New Roman" w:hAnsi="Times New Roman"/>
          <w:sz w:val="28"/>
          <w:szCs w:val="28"/>
        </w:rPr>
        <w:t>Компетенции (индикаторы): ПК-1</w:t>
      </w:r>
      <w:r>
        <w:rPr>
          <w:rFonts w:ascii="Times New Roman" w:hAnsi="Times New Roman"/>
          <w:sz w:val="28"/>
          <w:szCs w:val="28"/>
        </w:rPr>
        <w:t xml:space="preserve"> </w:t>
      </w:r>
      <w:r w:rsidRPr="00A84638">
        <w:rPr>
          <w:rFonts w:ascii="Times New Roman" w:hAnsi="Times New Roman"/>
          <w:sz w:val="28"/>
          <w:szCs w:val="28"/>
        </w:rPr>
        <w:t>(ПК-1.1</w:t>
      </w:r>
      <w:r>
        <w:rPr>
          <w:rFonts w:ascii="Times New Roman" w:hAnsi="Times New Roman"/>
          <w:sz w:val="28"/>
          <w:szCs w:val="28"/>
        </w:rPr>
        <w:t>)</w:t>
      </w:r>
    </w:p>
    <w:p w:rsidR="000C5EBF" w:rsidRPr="00A84638" w:rsidRDefault="000C5EBF" w:rsidP="00A84638">
      <w:pPr>
        <w:widowControl w:val="0"/>
        <w:shd w:val="clear" w:color="auto" w:fill="FFFFFF"/>
        <w:spacing w:after="0" w:line="240" w:lineRule="auto"/>
        <w:ind w:firstLine="709"/>
        <w:jc w:val="both"/>
        <w:rPr>
          <w:rFonts w:ascii="Times New Roman" w:hAnsi="Times New Roman"/>
          <w:sz w:val="28"/>
          <w:szCs w:val="28"/>
          <w:lang w:eastAsia="ru-RU"/>
        </w:rPr>
      </w:pPr>
    </w:p>
    <w:p w:rsidR="000C5EBF" w:rsidRPr="00A84638" w:rsidRDefault="000C5EBF" w:rsidP="00A84638">
      <w:pPr>
        <w:widowControl w:val="0"/>
        <w:shd w:val="clear" w:color="auto" w:fill="FFFFFF"/>
        <w:spacing w:after="0" w:line="240" w:lineRule="auto"/>
        <w:jc w:val="both"/>
        <w:rPr>
          <w:rFonts w:ascii="Times New Roman" w:hAnsi="Times New Roman"/>
          <w:sz w:val="28"/>
          <w:szCs w:val="28"/>
          <w:lang w:eastAsia="ru-RU"/>
        </w:rPr>
      </w:pPr>
      <w:r w:rsidRPr="00A84638">
        <w:rPr>
          <w:rFonts w:ascii="Times New Roman" w:hAnsi="Times New Roman"/>
          <w:bCs/>
          <w:iCs/>
          <w:sz w:val="28"/>
          <w:szCs w:val="28"/>
          <w:lang w:eastAsia="ru-RU"/>
        </w:rPr>
        <w:t xml:space="preserve">2. </w:t>
      </w:r>
      <w:r>
        <w:rPr>
          <w:rFonts w:ascii="Times New Roman" w:hAnsi="Times New Roman"/>
          <w:bCs/>
          <w:iCs/>
          <w:sz w:val="28"/>
          <w:szCs w:val="28"/>
          <w:lang w:eastAsia="ru-RU"/>
        </w:rPr>
        <w:t>Кем осуществляется к</w:t>
      </w:r>
      <w:r w:rsidRPr="00A84638">
        <w:rPr>
          <w:rFonts w:ascii="Times New Roman" w:hAnsi="Times New Roman"/>
          <w:bCs/>
          <w:sz w:val="28"/>
          <w:szCs w:val="28"/>
          <w:lang w:eastAsia="ru-RU"/>
        </w:rPr>
        <w:t>орпоративное управление</w:t>
      </w:r>
      <w:r>
        <w:rPr>
          <w:rFonts w:ascii="Times New Roman" w:hAnsi="Times New Roman"/>
          <w:bCs/>
          <w:sz w:val="28"/>
          <w:szCs w:val="28"/>
          <w:lang w:eastAsia="ru-RU"/>
        </w:rPr>
        <w:t>?</w:t>
      </w:r>
      <w:r w:rsidRPr="00A84638">
        <w:rPr>
          <w:rFonts w:ascii="Times New Roman" w:hAnsi="Times New Roman"/>
          <w:bCs/>
          <w:sz w:val="28"/>
          <w:szCs w:val="28"/>
          <w:lang w:eastAsia="ru-RU"/>
        </w:rPr>
        <w:t xml:space="preserve"> </w:t>
      </w:r>
    </w:p>
    <w:p w:rsidR="000C5EBF" w:rsidRPr="00A84638" w:rsidRDefault="000C5EBF" w:rsidP="00A84638">
      <w:pPr>
        <w:widowControl w:val="0"/>
        <w:shd w:val="clear" w:color="auto" w:fill="FFFFFF"/>
        <w:spacing w:after="0" w:line="240" w:lineRule="auto"/>
        <w:jc w:val="both"/>
        <w:rPr>
          <w:rFonts w:ascii="Times New Roman" w:hAnsi="Times New Roman"/>
          <w:sz w:val="28"/>
          <w:szCs w:val="28"/>
          <w:lang w:eastAsia="ru-RU"/>
        </w:rPr>
      </w:pPr>
      <w:r w:rsidRPr="00A84638">
        <w:rPr>
          <w:rFonts w:ascii="Times New Roman" w:hAnsi="Times New Roman"/>
          <w:bCs/>
          <w:sz w:val="28"/>
          <w:szCs w:val="28"/>
          <w:lang w:eastAsia="ru-RU"/>
        </w:rPr>
        <w:t>А) О</w:t>
      </w:r>
      <w:r w:rsidRPr="00A84638">
        <w:rPr>
          <w:rFonts w:ascii="Times New Roman" w:hAnsi="Times New Roman"/>
          <w:sz w:val="28"/>
          <w:szCs w:val="28"/>
          <w:lang w:eastAsia="ru-RU"/>
        </w:rPr>
        <w:t>бщим собранием акционеров, правлением и ревизионною комиссией</w:t>
      </w:r>
      <w:r>
        <w:rPr>
          <w:rFonts w:ascii="Times New Roman" w:hAnsi="Times New Roman"/>
          <w:sz w:val="28"/>
          <w:szCs w:val="28"/>
          <w:lang w:eastAsia="ru-RU"/>
        </w:rPr>
        <w:t>.</w:t>
      </w:r>
    </w:p>
    <w:p w:rsidR="000C5EBF" w:rsidRPr="00A84638" w:rsidRDefault="000C5EBF" w:rsidP="00A84638">
      <w:pPr>
        <w:widowControl w:val="0"/>
        <w:shd w:val="clear" w:color="auto" w:fill="FFFFFF"/>
        <w:spacing w:after="0" w:line="240" w:lineRule="auto"/>
        <w:jc w:val="both"/>
        <w:rPr>
          <w:rFonts w:ascii="Times New Roman" w:hAnsi="Times New Roman"/>
          <w:sz w:val="28"/>
          <w:szCs w:val="28"/>
          <w:lang w:eastAsia="ru-RU"/>
        </w:rPr>
      </w:pPr>
      <w:r w:rsidRPr="00A84638">
        <w:rPr>
          <w:rFonts w:ascii="Times New Roman" w:hAnsi="Times New Roman"/>
          <w:sz w:val="28"/>
          <w:szCs w:val="28"/>
          <w:lang w:eastAsia="ru-RU"/>
        </w:rPr>
        <w:t>Б) Общим собранием акционеров, наблюдательным советом, правлением</w:t>
      </w:r>
      <w:r>
        <w:rPr>
          <w:rFonts w:ascii="Times New Roman" w:hAnsi="Times New Roman"/>
          <w:sz w:val="28"/>
          <w:szCs w:val="28"/>
          <w:lang w:eastAsia="ru-RU"/>
        </w:rPr>
        <w:t>.</w:t>
      </w:r>
    </w:p>
    <w:p w:rsidR="000C5EBF" w:rsidRPr="00A84638" w:rsidRDefault="000C5EBF" w:rsidP="00A84638">
      <w:pPr>
        <w:widowControl w:val="0"/>
        <w:shd w:val="clear" w:color="auto" w:fill="FFFFFF"/>
        <w:spacing w:after="0" w:line="240" w:lineRule="auto"/>
        <w:jc w:val="both"/>
        <w:rPr>
          <w:rFonts w:ascii="Times New Roman" w:hAnsi="Times New Roman"/>
          <w:sz w:val="28"/>
          <w:szCs w:val="28"/>
          <w:lang w:eastAsia="ru-RU"/>
        </w:rPr>
      </w:pPr>
      <w:r w:rsidRPr="00A84638">
        <w:rPr>
          <w:rFonts w:ascii="Times New Roman" w:hAnsi="Times New Roman"/>
          <w:sz w:val="28"/>
          <w:szCs w:val="28"/>
          <w:lang w:eastAsia="ru-RU"/>
        </w:rPr>
        <w:t>В) Общим собранием акционеров, наблюдательным советом, правлением и ревизионною комиссией</w:t>
      </w:r>
      <w:r>
        <w:rPr>
          <w:rFonts w:ascii="Times New Roman" w:hAnsi="Times New Roman"/>
          <w:sz w:val="28"/>
          <w:szCs w:val="28"/>
          <w:lang w:eastAsia="ru-RU"/>
        </w:rPr>
        <w:t>.</w:t>
      </w:r>
    </w:p>
    <w:p w:rsidR="000C5EBF" w:rsidRPr="00A84638" w:rsidRDefault="000C5EBF" w:rsidP="00A84638">
      <w:pPr>
        <w:widowControl w:val="0"/>
        <w:spacing w:after="0" w:line="240" w:lineRule="auto"/>
        <w:jc w:val="both"/>
        <w:rPr>
          <w:rFonts w:ascii="Times New Roman" w:hAnsi="Times New Roman"/>
          <w:sz w:val="28"/>
          <w:szCs w:val="28"/>
        </w:rPr>
      </w:pPr>
      <w:r w:rsidRPr="00A84638">
        <w:rPr>
          <w:rFonts w:ascii="Times New Roman" w:hAnsi="Times New Roman"/>
          <w:sz w:val="28"/>
          <w:szCs w:val="28"/>
          <w:lang w:eastAsia="ru-RU"/>
        </w:rPr>
        <w:t>Г) Наблюдательным советом и правлением акционерного общества</w:t>
      </w:r>
      <w:r>
        <w:rPr>
          <w:rFonts w:ascii="Times New Roman" w:hAnsi="Times New Roman"/>
          <w:sz w:val="28"/>
          <w:szCs w:val="28"/>
          <w:lang w:eastAsia="ru-RU"/>
        </w:rPr>
        <w:t>.</w:t>
      </w:r>
    </w:p>
    <w:p w:rsidR="000C5EBF" w:rsidRPr="00A84638" w:rsidRDefault="000C5EBF" w:rsidP="00A84638">
      <w:pPr>
        <w:widowControl w:val="0"/>
        <w:spacing w:after="0" w:line="240" w:lineRule="auto"/>
        <w:jc w:val="both"/>
        <w:rPr>
          <w:rFonts w:ascii="Times New Roman" w:hAnsi="Times New Roman"/>
          <w:sz w:val="28"/>
          <w:szCs w:val="28"/>
        </w:rPr>
      </w:pPr>
      <w:r w:rsidRPr="00A84638">
        <w:rPr>
          <w:rFonts w:ascii="Times New Roman" w:hAnsi="Times New Roman"/>
          <w:sz w:val="28"/>
          <w:szCs w:val="28"/>
        </w:rPr>
        <w:t>Правильный ответ: В</w:t>
      </w:r>
    </w:p>
    <w:p w:rsidR="000C5EBF" w:rsidRPr="00A84638" w:rsidRDefault="000C5EBF" w:rsidP="00A84638">
      <w:pPr>
        <w:widowControl w:val="0"/>
        <w:spacing w:after="0" w:line="240" w:lineRule="auto"/>
        <w:jc w:val="both"/>
        <w:rPr>
          <w:rFonts w:ascii="Times New Roman" w:hAnsi="Times New Roman"/>
          <w:sz w:val="28"/>
          <w:szCs w:val="28"/>
        </w:rPr>
      </w:pPr>
      <w:r w:rsidRPr="00A84638">
        <w:rPr>
          <w:rFonts w:ascii="Times New Roman" w:hAnsi="Times New Roman"/>
          <w:sz w:val="28"/>
          <w:szCs w:val="28"/>
        </w:rPr>
        <w:t>Компетенции (индикаторы): ПК-1</w:t>
      </w:r>
      <w:r>
        <w:rPr>
          <w:rFonts w:ascii="Times New Roman" w:hAnsi="Times New Roman"/>
          <w:sz w:val="28"/>
          <w:szCs w:val="28"/>
        </w:rPr>
        <w:t xml:space="preserve"> </w:t>
      </w:r>
      <w:r w:rsidRPr="00A84638">
        <w:rPr>
          <w:rFonts w:ascii="Times New Roman" w:hAnsi="Times New Roman"/>
          <w:sz w:val="28"/>
          <w:szCs w:val="28"/>
        </w:rPr>
        <w:t>(ПК-1.1)</w:t>
      </w:r>
    </w:p>
    <w:p w:rsidR="000C5EBF" w:rsidRDefault="000C5EBF" w:rsidP="00A84638">
      <w:pPr>
        <w:widowControl w:val="0"/>
        <w:shd w:val="clear" w:color="auto" w:fill="FFFFFF"/>
        <w:spacing w:after="0" w:line="240" w:lineRule="auto"/>
        <w:jc w:val="both"/>
        <w:rPr>
          <w:rFonts w:ascii="Times New Roman" w:hAnsi="Times New Roman"/>
          <w:bCs/>
          <w:iCs/>
          <w:sz w:val="28"/>
          <w:szCs w:val="28"/>
          <w:lang w:eastAsia="ru-RU"/>
        </w:rPr>
      </w:pPr>
    </w:p>
    <w:p w:rsidR="000C5EBF" w:rsidRPr="00A84638" w:rsidRDefault="000C5EBF" w:rsidP="00A84638">
      <w:pPr>
        <w:widowControl w:val="0"/>
        <w:shd w:val="clear" w:color="auto" w:fill="FFFFFF"/>
        <w:spacing w:after="0" w:line="240" w:lineRule="auto"/>
        <w:jc w:val="both"/>
        <w:rPr>
          <w:rFonts w:ascii="Times New Roman" w:hAnsi="Times New Roman"/>
          <w:sz w:val="28"/>
          <w:szCs w:val="28"/>
          <w:lang w:eastAsia="ru-RU"/>
        </w:rPr>
      </w:pPr>
      <w:r w:rsidRPr="00A84638">
        <w:rPr>
          <w:rFonts w:ascii="Times New Roman" w:hAnsi="Times New Roman"/>
          <w:bCs/>
          <w:iCs/>
          <w:sz w:val="28"/>
          <w:szCs w:val="28"/>
          <w:lang w:eastAsia="ru-RU"/>
        </w:rPr>
        <w:t xml:space="preserve">3. </w:t>
      </w:r>
      <w:r>
        <w:rPr>
          <w:rFonts w:ascii="Times New Roman" w:hAnsi="Times New Roman"/>
          <w:bCs/>
          <w:iCs/>
          <w:sz w:val="28"/>
          <w:szCs w:val="28"/>
          <w:lang w:eastAsia="ru-RU"/>
        </w:rPr>
        <w:t xml:space="preserve">Какова </w:t>
      </w:r>
      <w:r w:rsidRPr="00A84638">
        <w:rPr>
          <w:rFonts w:ascii="Times New Roman" w:hAnsi="Times New Roman"/>
          <w:bCs/>
          <w:sz w:val="28"/>
          <w:szCs w:val="28"/>
          <w:lang w:eastAsia="ru-RU"/>
        </w:rPr>
        <w:t>главн</w:t>
      </w:r>
      <w:r>
        <w:rPr>
          <w:rFonts w:ascii="Times New Roman" w:hAnsi="Times New Roman"/>
          <w:bCs/>
          <w:sz w:val="28"/>
          <w:szCs w:val="28"/>
          <w:lang w:eastAsia="ru-RU"/>
        </w:rPr>
        <w:t>ая</w:t>
      </w:r>
      <w:r w:rsidRPr="00A84638">
        <w:rPr>
          <w:rFonts w:ascii="Times New Roman" w:hAnsi="Times New Roman"/>
          <w:bCs/>
          <w:sz w:val="28"/>
          <w:szCs w:val="28"/>
          <w:lang w:eastAsia="ru-RU"/>
        </w:rPr>
        <w:t xml:space="preserve"> черт</w:t>
      </w:r>
      <w:r>
        <w:rPr>
          <w:rFonts w:ascii="Times New Roman" w:hAnsi="Times New Roman"/>
          <w:bCs/>
          <w:sz w:val="28"/>
          <w:szCs w:val="28"/>
          <w:lang w:eastAsia="ru-RU"/>
        </w:rPr>
        <w:t>а</w:t>
      </w:r>
      <w:r w:rsidRPr="00A84638">
        <w:rPr>
          <w:rFonts w:ascii="Times New Roman" w:hAnsi="Times New Roman"/>
          <w:bCs/>
          <w:sz w:val="28"/>
          <w:szCs w:val="28"/>
          <w:lang w:eastAsia="ru-RU"/>
        </w:rPr>
        <w:t xml:space="preserve"> акционерного общества</w:t>
      </w:r>
      <w:r>
        <w:rPr>
          <w:rFonts w:ascii="Times New Roman" w:hAnsi="Times New Roman"/>
          <w:bCs/>
          <w:sz w:val="28"/>
          <w:szCs w:val="28"/>
          <w:lang w:eastAsia="ru-RU"/>
        </w:rPr>
        <w:t>?</w:t>
      </w:r>
    </w:p>
    <w:p w:rsidR="000C5EBF" w:rsidRPr="00A84638" w:rsidRDefault="000C5EBF" w:rsidP="00A84638">
      <w:pPr>
        <w:widowControl w:val="0"/>
        <w:shd w:val="clear" w:color="auto" w:fill="FFFFFF"/>
        <w:spacing w:after="0" w:line="240" w:lineRule="auto"/>
        <w:jc w:val="both"/>
        <w:rPr>
          <w:rFonts w:ascii="Times New Roman" w:hAnsi="Times New Roman"/>
          <w:sz w:val="28"/>
          <w:szCs w:val="28"/>
          <w:lang w:eastAsia="ru-RU"/>
        </w:rPr>
      </w:pPr>
      <w:r w:rsidRPr="00A84638">
        <w:rPr>
          <w:rFonts w:ascii="Times New Roman" w:hAnsi="Times New Roman"/>
          <w:bCs/>
          <w:sz w:val="28"/>
          <w:szCs w:val="28"/>
          <w:lang w:eastAsia="ru-RU"/>
        </w:rPr>
        <w:t xml:space="preserve">А) </w:t>
      </w:r>
      <w:r w:rsidRPr="00A84638">
        <w:rPr>
          <w:rFonts w:ascii="Times New Roman" w:hAnsi="Times New Roman"/>
          <w:sz w:val="28"/>
          <w:szCs w:val="28"/>
          <w:lang w:eastAsia="ru-RU"/>
        </w:rPr>
        <w:t>Осуществление коммерческой и некоммерческой деятельности</w:t>
      </w:r>
      <w:r>
        <w:rPr>
          <w:rFonts w:ascii="Times New Roman" w:hAnsi="Times New Roman"/>
          <w:sz w:val="28"/>
          <w:szCs w:val="28"/>
          <w:lang w:eastAsia="ru-RU"/>
        </w:rPr>
        <w:t>.</w:t>
      </w:r>
    </w:p>
    <w:p w:rsidR="000C5EBF" w:rsidRPr="00A84638" w:rsidRDefault="000C5EBF" w:rsidP="00A84638">
      <w:pPr>
        <w:widowControl w:val="0"/>
        <w:shd w:val="clear" w:color="auto" w:fill="FFFFFF"/>
        <w:spacing w:after="0" w:line="240" w:lineRule="auto"/>
        <w:jc w:val="both"/>
        <w:rPr>
          <w:rFonts w:ascii="Times New Roman" w:hAnsi="Times New Roman"/>
          <w:sz w:val="28"/>
          <w:szCs w:val="28"/>
          <w:lang w:eastAsia="ru-RU"/>
        </w:rPr>
      </w:pPr>
      <w:r w:rsidRPr="00A84638">
        <w:rPr>
          <w:rFonts w:ascii="Times New Roman" w:hAnsi="Times New Roman"/>
          <w:sz w:val="28"/>
          <w:szCs w:val="28"/>
          <w:lang w:eastAsia="ru-RU"/>
        </w:rPr>
        <w:t xml:space="preserve">Б) Отделение собственности от </w:t>
      </w:r>
      <w:proofErr w:type="gramStart"/>
      <w:r w:rsidRPr="00A84638">
        <w:rPr>
          <w:rFonts w:ascii="Times New Roman" w:hAnsi="Times New Roman"/>
          <w:sz w:val="28"/>
          <w:szCs w:val="28"/>
          <w:lang w:eastAsia="ru-RU"/>
        </w:rPr>
        <w:t>управления  и</w:t>
      </w:r>
      <w:proofErr w:type="gramEnd"/>
      <w:r w:rsidRPr="00A84638">
        <w:rPr>
          <w:rFonts w:ascii="Times New Roman" w:hAnsi="Times New Roman"/>
          <w:sz w:val="28"/>
          <w:szCs w:val="28"/>
          <w:lang w:eastAsia="ru-RU"/>
        </w:rPr>
        <w:t xml:space="preserve"> передача права собственности акционерному обществу</w:t>
      </w:r>
      <w:r>
        <w:rPr>
          <w:rFonts w:ascii="Times New Roman" w:hAnsi="Times New Roman"/>
          <w:sz w:val="28"/>
          <w:szCs w:val="28"/>
          <w:lang w:eastAsia="ru-RU"/>
        </w:rPr>
        <w:t>.</w:t>
      </w:r>
    </w:p>
    <w:p w:rsidR="000C5EBF" w:rsidRPr="00A84638" w:rsidRDefault="000C5EBF" w:rsidP="00A84638">
      <w:pPr>
        <w:widowControl w:val="0"/>
        <w:shd w:val="clear" w:color="auto" w:fill="FFFFFF"/>
        <w:spacing w:after="0" w:line="240" w:lineRule="auto"/>
        <w:jc w:val="both"/>
        <w:rPr>
          <w:rFonts w:ascii="Times New Roman" w:hAnsi="Times New Roman"/>
          <w:sz w:val="28"/>
          <w:szCs w:val="28"/>
          <w:lang w:eastAsia="ru-RU"/>
        </w:rPr>
      </w:pPr>
      <w:r w:rsidRPr="00A84638">
        <w:rPr>
          <w:rFonts w:ascii="Times New Roman" w:hAnsi="Times New Roman"/>
          <w:sz w:val="28"/>
          <w:szCs w:val="28"/>
          <w:lang w:eastAsia="ru-RU"/>
        </w:rPr>
        <w:t>В) Участие в формировании первоначального капитала акционерного общества только органов государственной и муниципальной коммунальной власти</w:t>
      </w:r>
      <w:r>
        <w:rPr>
          <w:rFonts w:ascii="Times New Roman" w:hAnsi="Times New Roman"/>
          <w:sz w:val="28"/>
          <w:szCs w:val="28"/>
          <w:lang w:eastAsia="ru-RU"/>
        </w:rPr>
        <w:t>.</w:t>
      </w:r>
    </w:p>
    <w:p w:rsidR="000C5EBF" w:rsidRPr="00A84638" w:rsidRDefault="000C5EBF" w:rsidP="00A84638">
      <w:pPr>
        <w:widowControl w:val="0"/>
        <w:shd w:val="clear" w:color="auto" w:fill="FFFFFF"/>
        <w:spacing w:after="0" w:line="240" w:lineRule="auto"/>
        <w:jc w:val="both"/>
        <w:rPr>
          <w:rFonts w:ascii="Times New Roman" w:hAnsi="Times New Roman"/>
          <w:sz w:val="28"/>
          <w:szCs w:val="28"/>
          <w:lang w:eastAsia="ru-RU"/>
        </w:rPr>
      </w:pPr>
      <w:r w:rsidRPr="00A84638">
        <w:rPr>
          <w:rFonts w:ascii="Times New Roman" w:hAnsi="Times New Roman"/>
          <w:sz w:val="28"/>
          <w:szCs w:val="28"/>
          <w:lang w:eastAsia="ru-RU"/>
        </w:rPr>
        <w:t>Г) Функционирует на основе разных форм собственности</w:t>
      </w:r>
      <w:r>
        <w:rPr>
          <w:rFonts w:ascii="Times New Roman" w:hAnsi="Times New Roman"/>
          <w:sz w:val="28"/>
          <w:szCs w:val="28"/>
          <w:lang w:eastAsia="ru-RU"/>
        </w:rPr>
        <w:t>.</w:t>
      </w:r>
    </w:p>
    <w:p w:rsidR="000C5EBF" w:rsidRPr="00A84638" w:rsidRDefault="000C5EBF" w:rsidP="00A84638">
      <w:pPr>
        <w:widowControl w:val="0"/>
        <w:shd w:val="clear" w:color="auto" w:fill="FFFFFF"/>
        <w:spacing w:after="0" w:line="240" w:lineRule="auto"/>
        <w:jc w:val="both"/>
        <w:rPr>
          <w:rFonts w:ascii="Times New Roman" w:hAnsi="Times New Roman"/>
          <w:sz w:val="28"/>
          <w:szCs w:val="28"/>
        </w:rPr>
      </w:pPr>
      <w:r w:rsidRPr="00A84638">
        <w:rPr>
          <w:rFonts w:ascii="Times New Roman" w:hAnsi="Times New Roman"/>
          <w:sz w:val="28"/>
          <w:szCs w:val="28"/>
        </w:rPr>
        <w:t>Правильный ответ: В</w:t>
      </w:r>
    </w:p>
    <w:p w:rsidR="000C5EBF" w:rsidRPr="00A84638" w:rsidRDefault="000C5EBF" w:rsidP="00A84638">
      <w:pPr>
        <w:widowControl w:val="0"/>
        <w:spacing w:after="0" w:line="240" w:lineRule="auto"/>
        <w:jc w:val="both"/>
        <w:rPr>
          <w:rFonts w:ascii="Times New Roman" w:hAnsi="Times New Roman"/>
          <w:sz w:val="28"/>
          <w:szCs w:val="28"/>
        </w:rPr>
      </w:pPr>
      <w:r w:rsidRPr="00A84638">
        <w:rPr>
          <w:rFonts w:ascii="Times New Roman" w:hAnsi="Times New Roman"/>
          <w:sz w:val="28"/>
          <w:szCs w:val="28"/>
        </w:rPr>
        <w:t>Компетенции (индикаторы): ПК-1</w:t>
      </w:r>
      <w:r>
        <w:rPr>
          <w:rFonts w:ascii="Times New Roman" w:hAnsi="Times New Roman"/>
          <w:sz w:val="28"/>
          <w:szCs w:val="28"/>
        </w:rPr>
        <w:t xml:space="preserve"> </w:t>
      </w:r>
      <w:r w:rsidRPr="00A84638">
        <w:rPr>
          <w:rFonts w:ascii="Times New Roman" w:hAnsi="Times New Roman"/>
          <w:sz w:val="28"/>
          <w:szCs w:val="28"/>
        </w:rPr>
        <w:t>(ПК-1.1)</w:t>
      </w:r>
    </w:p>
    <w:p w:rsidR="000C5EBF" w:rsidRPr="00A84638" w:rsidRDefault="000C5EBF" w:rsidP="00A84638">
      <w:pPr>
        <w:widowControl w:val="0"/>
        <w:tabs>
          <w:tab w:val="left" w:pos="373"/>
        </w:tabs>
        <w:spacing w:after="0" w:line="240" w:lineRule="auto"/>
        <w:jc w:val="both"/>
        <w:rPr>
          <w:rFonts w:ascii="Times New Roman" w:hAnsi="Times New Roman"/>
          <w:sz w:val="28"/>
          <w:szCs w:val="28"/>
        </w:rPr>
      </w:pPr>
    </w:p>
    <w:p w:rsidR="000C5EBF" w:rsidRPr="00A84638" w:rsidRDefault="000C5EBF" w:rsidP="00A84638">
      <w:pPr>
        <w:widowControl w:val="0"/>
        <w:tabs>
          <w:tab w:val="left" w:pos="464"/>
        </w:tabs>
        <w:spacing w:after="0" w:line="240" w:lineRule="auto"/>
        <w:jc w:val="both"/>
        <w:rPr>
          <w:rFonts w:ascii="Times New Roman" w:hAnsi="Times New Roman"/>
          <w:sz w:val="28"/>
          <w:szCs w:val="28"/>
        </w:rPr>
      </w:pPr>
      <w:r w:rsidRPr="00A84638">
        <w:rPr>
          <w:rFonts w:ascii="Times New Roman" w:hAnsi="Times New Roman"/>
          <w:iCs/>
          <w:sz w:val="28"/>
          <w:szCs w:val="28"/>
        </w:rPr>
        <w:t xml:space="preserve">4. </w:t>
      </w:r>
      <w:r>
        <w:rPr>
          <w:rFonts w:ascii="Times New Roman" w:hAnsi="Times New Roman"/>
          <w:iCs/>
          <w:sz w:val="28"/>
          <w:szCs w:val="28"/>
        </w:rPr>
        <w:t>Каково о</w:t>
      </w:r>
      <w:r w:rsidRPr="00A84638">
        <w:rPr>
          <w:rFonts w:ascii="Times New Roman" w:hAnsi="Times New Roman"/>
          <w:sz w:val="28"/>
          <w:szCs w:val="28"/>
        </w:rPr>
        <w:t xml:space="preserve">сновное </w:t>
      </w:r>
      <w:proofErr w:type="gramStart"/>
      <w:r w:rsidRPr="00A84638">
        <w:rPr>
          <w:rFonts w:ascii="Times New Roman" w:hAnsi="Times New Roman"/>
          <w:sz w:val="28"/>
          <w:szCs w:val="28"/>
        </w:rPr>
        <w:t>назначение  показателя</w:t>
      </w:r>
      <w:proofErr w:type="gramEnd"/>
      <w:r w:rsidRPr="00A84638">
        <w:rPr>
          <w:rFonts w:ascii="Times New Roman" w:hAnsi="Times New Roman"/>
          <w:sz w:val="28"/>
          <w:szCs w:val="28"/>
        </w:rPr>
        <w:t xml:space="preserve"> "цена/доход"</w:t>
      </w:r>
      <w:r>
        <w:rPr>
          <w:rFonts w:ascii="Times New Roman" w:hAnsi="Times New Roman"/>
          <w:sz w:val="28"/>
          <w:szCs w:val="28"/>
        </w:rPr>
        <w:t>?</w:t>
      </w:r>
    </w:p>
    <w:p w:rsidR="000C5EBF" w:rsidRPr="00A84638" w:rsidRDefault="000C5EBF" w:rsidP="00A84638">
      <w:pPr>
        <w:widowControl w:val="0"/>
        <w:tabs>
          <w:tab w:val="left" w:pos="368"/>
        </w:tabs>
        <w:spacing w:after="0" w:line="240" w:lineRule="auto"/>
        <w:jc w:val="both"/>
        <w:rPr>
          <w:rFonts w:ascii="Times New Roman" w:hAnsi="Times New Roman"/>
          <w:sz w:val="28"/>
          <w:szCs w:val="28"/>
        </w:rPr>
      </w:pPr>
      <w:r w:rsidRPr="00A84638">
        <w:rPr>
          <w:rFonts w:ascii="Times New Roman" w:hAnsi="Times New Roman"/>
          <w:sz w:val="28"/>
          <w:szCs w:val="28"/>
        </w:rPr>
        <w:t>А) Соотношение “цена/доход” характеризует степень отрыва фиктивного капитала от реального</w:t>
      </w:r>
      <w:r>
        <w:rPr>
          <w:rFonts w:ascii="Times New Roman" w:hAnsi="Times New Roman"/>
          <w:sz w:val="28"/>
          <w:szCs w:val="28"/>
        </w:rPr>
        <w:t>.</w:t>
      </w:r>
    </w:p>
    <w:p w:rsidR="000C5EBF" w:rsidRPr="00A84638" w:rsidRDefault="000C5EBF" w:rsidP="00A84638">
      <w:pPr>
        <w:widowControl w:val="0"/>
        <w:spacing w:after="0" w:line="240" w:lineRule="auto"/>
        <w:jc w:val="both"/>
        <w:rPr>
          <w:rFonts w:ascii="Times New Roman" w:hAnsi="Times New Roman"/>
          <w:sz w:val="28"/>
          <w:szCs w:val="28"/>
        </w:rPr>
      </w:pPr>
      <w:r w:rsidRPr="00A84638">
        <w:rPr>
          <w:rFonts w:ascii="Times New Roman" w:hAnsi="Times New Roman"/>
          <w:sz w:val="28"/>
          <w:szCs w:val="28"/>
        </w:rPr>
        <w:t>Б) Соотношение “цена/доход” характеризует степень отрыва рыночной цены от номинальной</w:t>
      </w:r>
      <w:r>
        <w:rPr>
          <w:rFonts w:ascii="Times New Roman" w:hAnsi="Times New Roman"/>
          <w:sz w:val="28"/>
          <w:szCs w:val="28"/>
        </w:rPr>
        <w:t>.</w:t>
      </w:r>
    </w:p>
    <w:p w:rsidR="000C5EBF" w:rsidRPr="00A84638" w:rsidRDefault="000C5EBF" w:rsidP="00A84638">
      <w:pPr>
        <w:widowControl w:val="0"/>
        <w:spacing w:after="0" w:line="240" w:lineRule="auto"/>
        <w:jc w:val="both"/>
        <w:rPr>
          <w:rFonts w:ascii="Times New Roman" w:hAnsi="Times New Roman"/>
          <w:sz w:val="28"/>
          <w:szCs w:val="28"/>
        </w:rPr>
      </w:pPr>
      <w:r w:rsidRPr="00A84638">
        <w:rPr>
          <w:rFonts w:ascii="Times New Roman" w:hAnsi="Times New Roman"/>
          <w:sz w:val="28"/>
          <w:szCs w:val="28"/>
        </w:rPr>
        <w:t xml:space="preserve">В) Соотношение “цена/доход” характеризует степень отрыва рыночной цены </w:t>
      </w:r>
      <w:r w:rsidRPr="00A84638">
        <w:rPr>
          <w:rFonts w:ascii="Times New Roman" w:hAnsi="Times New Roman"/>
          <w:sz w:val="28"/>
          <w:szCs w:val="28"/>
        </w:rPr>
        <w:lastRenderedPageBreak/>
        <w:t>от балансовой</w:t>
      </w:r>
      <w:r>
        <w:rPr>
          <w:rFonts w:ascii="Times New Roman" w:hAnsi="Times New Roman"/>
          <w:sz w:val="28"/>
          <w:szCs w:val="28"/>
        </w:rPr>
        <w:t>.</w:t>
      </w:r>
    </w:p>
    <w:p w:rsidR="000C5EBF" w:rsidRPr="00A84638" w:rsidRDefault="000C5EBF" w:rsidP="00A84638">
      <w:pPr>
        <w:widowControl w:val="0"/>
        <w:spacing w:after="0" w:line="240" w:lineRule="auto"/>
        <w:jc w:val="both"/>
        <w:rPr>
          <w:rFonts w:ascii="Times New Roman" w:hAnsi="Times New Roman"/>
          <w:sz w:val="28"/>
          <w:szCs w:val="28"/>
        </w:rPr>
      </w:pPr>
      <w:r w:rsidRPr="00A84638">
        <w:rPr>
          <w:rFonts w:ascii="Times New Roman" w:hAnsi="Times New Roman"/>
          <w:sz w:val="28"/>
          <w:szCs w:val="28"/>
        </w:rPr>
        <w:t>Правильный ответ: А</w:t>
      </w:r>
    </w:p>
    <w:p w:rsidR="000C5EBF" w:rsidRPr="00A84638" w:rsidRDefault="000C5EBF" w:rsidP="00A84638">
      <w:pPr>
        <w:widowControl w:val="0"/>
        <w:spacing w:after="0" w:line="240" w:lineRule="auto"/>
        <w:jc w:val="both"/>
        <w:rPr>
          <w:rFonts w:ascii="Times New Roman" w:hAnsi="Times New Roman"/>
          <w:sz w:val="28"/>
          <w:szCs w:val="28"/>
        </w:rPr>
      </w:pPr>
      <w:r w:rsidRPr="00A84638">
        <w:rPr>
          <w:rFonts w:ascii="Times New Roman" w:hAnsi="Times New Roman"/>
          <w:sz w:val="28"/>
          <w:szCs w:val="28"/>
        </w:rPr>
        <w:t>Компетенции (индикаторы): ПК-1</w:t>
      </w:r>
      <w:r>
        <w:rPr>
          <w:rFonts w:ascii="Times New Roman" w:hAnsi="Times New Roman"/>
          <w:sz w:val="28"/>
          <w:szCs w:val="28"/>
        </w:rPr>
        <w:t xml:space="preserve"> </w:t>
      </w:r>
      <w:r w:rsidRPr="00A84638">
        <w:rPr>
          <w:rFonts w:ascii="Times New Roman" w:hAnsi="Times New Roman"/>
          <w:sz w:val="28"/>
          <w:szCs w:val="28"/>
        </w:rPr>
        <w:t>(ПК-1.4)</w:t>
      </w:r>
    </w:p>
    <w:p w:rsidR="000C5EBF" w:rsidRPr="00A84638" w:rsidRDefault="000C5EBF" w:rsidP="00A84638">
      <w:pPr>
        <w:widowControl w:val="0"/>
        <w:spacing w:after="0" w:line="240" w:lineRule="auto"/>
        <w:jc w:val="both"/>
        <w:rPr>
          <w:rFonts w:ascii="Times New Roman" w:hAnsi="Times New Roman"/>
          <w:color w:val="000000"/>
          <w:sz w:val="28"/>
          <w:szCs w:val="28"/>
          <w:lang w:eastAsia="ru-RU"/>
        </w:rPr>
      </w:pPr>
    </w:p>
    <w:p w:rsidR="000C5EBF" w:rsidRPr="00A84638" w:rsidRDefault="000C5EBF" w:rsidP="00A84638">
      <w:pPr>
        <w:widowControl w:val="0"/>
        <w:spacing w:after="0" w:line="240" w:lineRule="auto"/>
        <w:jc w:val="both"/>
        <w:rPr>
          <w:rFonts w:ascii="Times New Roman" w:hAnsi="Times New Roman"/>
          <w:color w:val="000000"/>
          <w:sz w:val="28"/>
          <w:szCs w:val="28"/>
          <w:lang w:eastAsia="ru-RU"/>
        </w:rPr>
      </w:pPr>
      <w:r w:rsidRPr="00A84638">
        <w:rPr>
          <w:rFonts w:ascii="Times New Roman" w:hAnsi="Times New Roman"/>
          <w:iCs/>
          <w:color w:val="000000"/>
          <w:sz w:val="28"/>
          <w:szCs w:val="28"/>
          <w:lang w:eastAsia="ru-RU"/>
        </w:rPr>
        <w:t xml:space="preserve">5. </w:t>
      </w:r>
      <w:r w:rsidRPr="00A84638">
        <w:rPr>
          <w:rFonts w:ascii="Times New Roman" w:hAnsi="Times New Roman"/>
          <w:color w:val="000000"/>
          <w:sz w:val="28"/>
          <w:szCs w:val="28"/>
          <w:lang w:eastAsia="ru-RU"/>
        </w:rPr>
        <w:t>Выберите экономические методы оценки эффективности корпоративного управления</w:t>
      </w:r>
      <w:r>
        <w:rPr>
          <w:rFonts w:ascii="Times New Roman" w:hAnsi="Times New Roman"/>
          <w:color w:val="000000"/>
          <w:sz w:val="28"/>
          <w:szCs w:val="28"/>
          <w:lang w:eastAsia="ru-RU"/>
        </w:rPr>
        <w:t>?</w:t>
      </w:r>
    </w:p>
    <w:p w:rsidR="000C5EBF" w:rsidRPr="00A84638" w:rsidRDefault="000C5EBF" w:rsidP="00A84638">
      <w:pPr>
        <w:spacing w:after="0" w:line="240" w:lineRule="auto"/>
        <w:jc w:val="both"/>
        <w:rPr>
          <w:rFonts w:ascii="Times New Roman" w:hAnsi="Times New Roman"/>
          <w:color w:val="000000"/>
          <w:sz w:val="28"/>
          <w:szCs w:val="28"/>
          <w:lang w:eastAsia="ru-RU"/>
        </w:rPr>
      </w:pPr>
      <w:r w:rsidRPr="00A84638">
        <w:rPr>
          <w:rFonts w:ascii="Times New Roman" w:hAnsi="Times New Roman"/>
          <w:color w:val="000000"/>
          <w:sz w:val="28"/>
          <w:szCs w:val="28"/>
          <w:lang w:eastAsia="ru-RU"/>
        </w:rPr>
        <w:t>А) Систе</w:t>
      </w:r>
      <w:r w:rsidRPr="00A84638">
        <w:rPr>
          <w:rFonts w:ascii="Times New Roman" w:hAnsi="Times New Roman"/>
          <w:color w:val="000000"/>
          <w:sz w:val="28"/>
          <w:szCs w:val="28"/>
          <w:lang w:eastAsia="ru-RU"/>
        </w:rPr>
        <w:softHyphen/>
        <w:t>мы мониторинга</w:t>
      </w:r>
      <w:r>
        <w:rPr>
          <w:rFonts w:ascii="Times New Roman" w:hAnsi="Times New Roman"/>
          <w:color w:val="000000"/>
          <w:sz w:val="28"/>
          <w:szCs w:val="28"/>
          <w:lang w:eastAsia="ru-RU"/>
        </w:rPr>
        <w:t>.</w:t>
      </w:r>
      <w:r w:rsidRPr="00A84638">
        <w:rPr>
          <w:rFonts w:ascii="Times New Roman" w:hAnsi="Times New Roman"/>
          <w:color w:val="000000"/>
          <w:sz w:val="28"/>
          <w:szCs w:val="28"/>
          <w:lang w:eastAsia="ru-RU"/>
        </w:rPr>
        <w:t xml:space="preserve"> </w:t>
      </w:r>
    </w:p>
    <w:p w:rsidR="000C5EBF" w:rsidRPr="00A84638" w:rsidRDefault="000C5EBF" w:rsidP="00A84638">
      <w:pPr>
        <w:spacing w:after="0" w:line="240" w:lineRule="auto"/>
        <w:jc w:val="both"/>
        <w:rPr>
          <w:rFonts w:ascii="Times New Roman" w:hAnsi="Times New Roman"/>
          <w:color w:val="000000"/>
          <w:sz w:val="28"/>
          <w:szCs w:val="28"/>
          <w:lang w:eastAsia="ru-RU"/>
        </w:rPr>
      </w:pPr>
      <w:r w:rsidRPr="00A84638">
        <w:rPr>
          <w:rFonts w:ascii="Times New Roman" w:hAnsi="Times New Roman"/>
          <w:color w:val="000000"/>
          <w:sz w:val="28"/>
          <w:szCs w:val="28"/>
          <w:lang w:eastAsia="ru-RU"/>
        </w:rPr>
        <w:t>Б). Различные рейтинги</w:t>
      </w:r>
      <w:r>
        <w:rPr>
          <w:rFonts w:ascii="Times New Roman" w:hAnsi="Times New Roman"/>
          <w:color w:val="000000"/>
          <w:sz w:val="28"/>
          <w:szCs w:val="28"/>
          <w:lang w:eastAsia="ru-RU"/>
        </w:rPr>
        <w:t>.</w:t>
      </w:r>
    </w:p>
    <w:p w:rsidR="000C5EBF" w:rsidRPr="00A84638" w:rsidRDefault="000C5EBF" w:rsidP="00A84638">
      <w:pPr>
        <w:spacing w:after="0" w:line="240" w:lineRule="auto"/>
        <w:jc w:val="both"/>
        <w:rPr>
          <w:rFonts w:ascii="Times New Roman" w:hAnsi="Times New Roman"/>
          <w:color w:val="000000"/>
          <w:sz w:val="28"/>
          <w:szCs w:val="28"/>
          <w:lang w:eastAsia="ru-RU"/>
        </w:rPr>
      </w:pPr>
      <w:r w:rsidRPr="00A84638">
        <w:rPr>
          <w:rFonts w:ascii="Times New Roman" w:hAnsi="Times New Roman"/>
          <w:color w:val="000000"/>
          <w:sz w:val="28"/>
          <w:szCs w:val="28"/>
          <w:lang w:eastAsia="ru-RU"/>
        </w:rPr>
        <w:t>В) Оценка результативности де</w:t>
      </w:r>
      <w:r w:rsidRPr="00A84638">
        <w:rPr>
          <w:rFonts w:ascii="Times New Roman" w:hAnsi="Times New Roman"/>
          <w:color w:val="000000"/>
          <w:sz w:val="28"/>
          <w:szCs w:val="28"/>
          <w:lang w:eastAsia="ru-RU"/>
        </w:rPr>
        <w:softHyphen/>
        <w:t>ятельности, экономического потенциала организации и возможности банкротства</w:t>
      </w:r>
      <w:r>
        <w:rPr>
          <w:rFonts w:ascii="Times New Roman" w:hAnsi="Times New Roman"/>
          <w:color w:val="000000"/>
          <w:sz w:val="28"/>
          <w:szCs w:val="28"/>
          <w:lang w:eastAsia="ru-RU"/>
        </w:rPr>
        <w:t>.</w:t>
      </w:r>
    </w:p>
    <w:p w:rsidR="000C5EBF" w:rsidRPr="00A84638" w:rsidRDefault="000C5EBF" w:rsidP="00A84638">
      <w:pPr>
        <w:widowControl w:val="0"/>
        <w:spacing w:after="0" w:line="240" w:lineRule="auto"/>
        <w:jc w:val="both"/>
        <w:rPr>
          <w:rFonts w:ascii="Times New Roman" w:hAnsi="Times New Roman"/>
          <w:color w:val="000000"/>
          <w:sz w:val="28"/>
          <w:szCs w:val="28"/>
          <w:lang w:eastAsia="ru-RU"/>
        </w:rPr>
      </w:pPr>
      <w:r w:rsidRPr="00A84638">
        <w:rPr>
          <w:rFonts w:ascii="Times New Roman" w:hAnsi="Times New Roman"/>
          <w:color w:val="000000"/>
          <w:sz w:val="28"/>
          <w:szCs w:val="28"/>
          <w:lang w:eastAsia="ru-RU"/>
        </w:rPr>
        <w:t>Г) Способность менеджера генери</w:t>
      </w:r>
      <w:r w:rsidRPr="00A84638">
        <w:rPr>
          <w:rFonts w:ascii="Times New Roman" w:hAnsi="Times New Roman"/>
          <w:color w:val="000000"/>
          <w:sz w:val="28"/>
          <w:szCs w:val="28"/>
          <w:lang w:eastAsia="ru-RU"/>
        </w:rPr>
        <w:softHyphen/>
        <w:t>ровать эффективные управлен</w:t>
      </w:r>
      <w:r w:rsidRPr="00A84638">
        <w:rPr>
          <w:rFonts w:ascii="Times New Roman" w:hAnsi="Times New Roman"/>
          <w:color w:val="000000"/>
          <w:sz w:val="28"/>
          <w:szCs w:val="28"/>
          <w:lang w:eastAsia="ru-RU"/>
        </w:rPr>
        <w:softHyphen/>
        <w:t>ческие решения и добиваться достижения поставленных целей</w:t>
      </w:r>
      <w:r>
        <w:rPr>
          <w:rFonts w:ascii="Times New Roman" w:hAnsi="Times New Roman"/>
          <w:color w:val="000000"/>
          <w:sz w:val="28"/>
          <w:szCs w:val="28"/>
          <w:lang w:eastAsia="ru-RU"/>
        </w:rPr>
        <w:t>.</w:t>
      </w:r>
    </w:p>
    <w:p w:rsidR="000C5EBF" w:rsidRPr="00A84638" w:rsidRDefault="000C5EBF" w:rsidP="00A84638">
      <w:pPr>
        <w:widowControl w:val="0"/>
        <w:spacing w:after="0" w:line="240" w:lineRule="auto"/>
        <w:jc w:val="both"/>
        <w:rPr>
          <w:rFonts w:ascii="Times New Roman" w:hAnsi="Times New Roman"/>
          <w:sz w:val="28"/>
          <w:szCs w:val="28"/>
        </w:rPr>
      </w:pPr>
      <w:r w:rsidRPr="00A84638">
        <w:rPr>
          <w:rFonts w:ascii="Times New Roman" w:hAnsi="Times New Roman"/>
          <w:sz w:val="28"/>
          <w:szCs w:val="28"/>
        </w:rPr>
        <w:t>Правильный ответ: В</w:t>
      </w:r>
    </w:p>
    <w:p w:rsidR="000C5EBF" w:rsidRPr="00A84638" w:rsidRDefault="000C5EBF" w:rsidP="00A84638">
      <w:pPr>
        <w:widowControl w:val="0"/>
        <w:spacing w:after="0" w:line="240" w:lineRule="auto"/>
        <w:jc w:val="both"/>
        <w:rPr>
          <w:rFonts w:ascii="Times New Roman" w:hAnsi="Times New Roman"/>
          <w:sz w:val="28"/>
          <w:szCs w:val="28"/>
        </w:rPr>
      </w:pPr>
      <w:r w:rsidRPr="00A84638">
        <w:rPr>
          <w:rFonts w:ascii="Times New Roman" w:hAnsi="Times New Roman"/>
          <w:sz w:val="28"/>
          <w:szCs w:val="28"/>
        </w:rPr>
        <w:t>Компетенции (индикаторы): ПК-2</w:t>
      </w:r>
      <w:r>
        <w:rPr>
          <w:rFonts w:ascii="Times New Roman" w:hAnsi="Times New Roman"/>
          <w:sz w:val="28"/>
          <w:szCs w:val="28"/>
        </w:rPr>
        <w:t xml:space="preserve"> </w:t>
      </w:r>
      <w:r w:rsidRPr="00A84638">
        <w:rPr>
          <w:rFonts w:ascii="Times New Roman" w:hAnsi="Times New Roman"/>
          <w:sz w:val="28"/>
          <w:szCs w:val="28"/>
        </w:rPr>
        <w:t>(ПК</w:t>
      </w:r>
      <w:r>
        <w:rPr>
          <w:rFonts w:ascii="Times New Roman" w:hAnsi="Times New Roman"/>
          <w:sz w:val="28"/>
          <w:szCs w:val="28"/>
        </w:rPr>
        <w:t xml:space="preserve"> - </w:t>
      </w:r>
      <w:r w:rsidRPr="00A84638">
        <w:rPr>
          <w:rFonts w:ascii="Times New Roman" w:hAnsi="Times New Roman"/>
          <w:sz w:val="28"/>
          <w:szCs w:val="28"/>
        </w:rPr>
        <w:t>2.6)</w:t>
      </w:r>
    </w:p>
    <w:p w:rsidR="000C5EBF" w:rsidRPr="00A84638" w:rsidRDefault="000C5EBF" w:rsidP="00A84638">
      <w:pPr>
        <w:widowControl w:val="0"/>
        <w:tabs>
          <w:tab w:val="left" w:pos="435"/>
        </w:tabs>
        <w:spacing w:after="0" w:line="240" w:lineRule="auto"/>
        <w:ind w:firstLine="709"/>
        <w:jc w:val="both"/>
        <w:rPr>
          <w:rFonts w:ascii="Times New Roman" w:hAnsi="Times New Roman"/>
          <w:sz w:val="28"/>
          <w:szCs w:val="28"/>
        </w:rPr>
      </w:pPr>
    </w:p>
    <w:p w:rsidR="000C5EBF" w:rsidRPr="00A84638" w:rsidRDefault="000C5EBF" w:rsidP="00A84638">
      <w:pPr>
        <w:widowControl w:val="0"/>
        <w:tabs>
          <w:tab w:val="left" w:pos="435"/>
        </w:tabs>
        <w:spacing w:after="0" w:line="240" w:lineRule="auto"/>
        <w:jc w:val="both"/>
        <w:rPr>
          <w:rFonts w:ascii="Times New Roman" w:hAnsi="Times New Roman"/>
          <w:sz w:val="28"/>
          <w:szCs w:val="28"/>
        </w:rPr>
      </w:pPr>
      <w:r w:rsidRPr="00A84638">
        <w:rPr>
          <w:rFonts w:ascii="Times New Roman" w:hAnsi="Times New Roman"/>
          <w:iCs/>
          <w:sz w:val="28"/>
          <w:szCs w:val="28"/>
        </w:rPr>
        <w:t xml:space="preserve">6. </w:t>
      </w:r>
      <w:r>
        <w:rPr>
          <w:rFonts w:ascii="Times New Roman" w:hAnsi="Times New Roman"/>
          <w:iCs/>
          <w:sz w:val="28"/>
          <w:szCs w:val="28"/>
        </w:rPr>
        <w:t>Кто может входить в</w:t>
      </w:r>
      <w:r w:rsidRPr="00A84638">
        <w:rPr>
          <w:rFonts w:ascii="Times New Roman" w:hAnsi="Times New Roman"/>
          <w:sz w:val="28"/>
          <w:szCs w:val="28"/>
        </w:rPr>
        <w:t xml:space="preserve"> совет директоров англо-американской модели корпоративного управления</w:t>
      </w:r>
      <w:r>
        <w:rPr>
          <w:rFonts w:ascii="Times New Roman" w:hAnsi="Times New Roman"/>
          <w:sz w:val="28"/>
          <w:szCs w:val="28"/>
        </w:rPr>
        <w:t>?</w:t>
      </w:r>
    </w:p>
    <w:p w:rsidR="000C5EBF" w:rsidRPr="00A84638" w:rsidRDefault="000C5EBF" w:rsidP="00A84638">
      <w:pPr>
        <w:widowControl w:val="0"/>
        <w:tabs>
          <w:tab w:val="left" w:pos="344"/>
        </w:tabs>
        <w:spacing w:after="0" w:line="240" w:lineRule="auto"/>
        <w:jc w:val="both"/>
        <w:rPr>
          <w:rFonts w:ascii="Times New Roman" w:hAnsi="Times New Roman"/>
          <w:sz w:val="28"/>
          <w:szCs w:val="28"/>
        </w:rPr>
      </w:pPr>
      <w:r w:rsidRPr="00A84638">
        <w:rPr>
          <w:rFonts w:ascii="Times New Roman" w:hAnsi="Times New Roman"/>
          <w:sz w:val="28"/>
          <w:szCs w:val="28"/>
        </w:rPr>
        <w:t>А) Только независимые члены корпорации «аутсайдеры»</w:t>
      </w:r>
      <w:r>
        <w:rPr>
          <w:rFonts w:ascii="Times New Roman" w:hAnsi="Times New Roman"/>
          <w:sz w:val="28"/>
          <w:szCs w:val="28"/>
        </w:rPr>
        <w:t>.</w:t>
      </w:r>
    </w:p>
    <w:p w:rsidR="000C5EBF" w:rsidRPr="00A84638" w:rsidRDefault="000C5EBF" w:rsidP="00A84638">
      <w:pPr>
        <w:widowControl w:val="0"/>
        <w:tabs>
          <w:tab w:val="left" w:pos="354"/>
        </w:tabs>
        <w:spacing w:after="0" w:line="240" w:lineRule="auto"/>
        <w:jc w:val="both"/>
        <w:rPr>
          <w:rFonts w:ascii="Times New Roman" w:hAnsi="Times New Roman"/>
          <w:sz w:val="28"/>
          <w:szCs w:val="28"/>
        </w:rPr>
      </w:pPr>
      <w:r w:rsidRPr="00A84638">
        <w:rPr>
          <w:rFonts w:ascii="Times New Roman" w:hAnsi="Times New Roman"/>
          <w:sz w:val="28"/>
          <w:szCs w:val="28"/>
        </w:rPr>
        <w:t>Б) Только внутренние члены корпорации «инсайдеры»</w:t>
      </w:r>
      <w:r>
        <w:rPr>
          <w:rFonts w:ascii="Times New Roman" w:hAnsi="Times New Roman"/>
          <w:sz w:val="28"/>
          <w:szCs w:val="28"/>
        </w:rPr>
        <w:t>.</w:t>
      </w:r>
    </w:p>
    <w:p w:rsidR="000C5EBF" w:rsidRPr="00A84638" w:rsidRDefault="000C5EBF" w:rsidP="00B546E0">
      <w:pPr>
        <w:widowControl w:val="0"/>
        <w:tabs>
          <w:tab w:val="left" w:pos="354"/>
        </w:tabs>
        <w:spacing w:after="0" w:line="240" w:lineRule="auto"/>
        <w:jc w:val="both"/>
        <w:rPr>
          <w:rFonts w:ascii="Times New Roman" w:hAnsi="Times New Roman"/>
          <w:sz w:val="28"/>
          <w:szCs w:val="28"/>
        </w:rPr>
      </w:pPr>
      <w:r w:rsidRPr="00A84638">
        <w:rPr>
          <w:rFonts w:ascii="Times New Roman" w:hAnsi="Times New Roman"/>
          <w:sz w:val="28"/>
          <w:szCs w:val="28"/>
        </w:rPr>
        <w:t>В) Независимые и вну</w:t>
      </w:r>
      <w:r>
        <w:rPr>
          <w:rFonts w:ascii="Times New Roman" w:hAnsi="Times New Roman"/>
          <w:sz w:val="28"/>
          <w:szCs w:val="28"/>
        </w:rPr>
        <w:t>тренние</w:t>
      </w:r>
    </w:p>
    <w:p w:rsidR="000C5EBF" w:rsidRPr="00A84638" w:rsidRDefault="000C5EBF" w:rsidP="00A84638">
      <w:pPr>
        <w:widowControl w:val="0"/>
        <w:spacing w:after="0" w:line="240" w:lineRule="auto"/>
        <w:jc w:val="both"/>
        <w:rPr>
          <w:rFonts w:ascii="Times New Roman" w:hAnsi="Times New Roman"/>
          <w:sz w:val="28"/>
          <w:szCs w:val="28"/>
        </w:rPr>
      </w:pPr>
      <w:r w:rsidRPr="00A84638">
        <w:rPr>
          <w:rFonts w:ascii="Times New Roman" w:hAnsi="Times New Roman"/>
          <w:sz w:val="28"/>
          <w:szCs w:val="28"/>
        </w:rPr>
        <w:t>Компетенции (индикаторы): ПК-1</w:t>
      </w:r>
      <w:r>
        <w:rPr>
          <w:rFonts w:ascii="Times New Roman" w:hAnsi="Times New Roman"/>
          <w:sz w:val="28"/>
          <w:szCs w:val="28"/>
        </w:rPr>
        <w:t xml:space="preserve"> </w:t>
      </w:r>
      <w:r w:rsidRPr="00A84638">
        <w:rPr>
          <w:rFonts w:ascii="Times New Roman" w:hAnsi="Times New Roman"/>
          <w:sz w:val="28"/>
          <w:szCs w:val="28"/>
        </w:rPr>
        <w:t>(ПК-1.1)</w:t>
      </w:r>
    </w:p>
    <w:p w:rsidR="000C5EBF" w:rsidRPr="00A84638" w:rsidRDefault="000C5EBF" w:rsidP="00A84638">
      <w:pPr>
        <w:widowControl w:val="0"/>
        <w:shd w:val="clear" w:color="auto" w:fill="FFFFFF"/>
        <w:spacing w:after="0" w:line="240" w:lineRule="auto"/>
        <w:jc w:val="both"/>
        <w:rPr>
          <w:rFonts w:ascii="Times New Roman" w:hAnsi="Times New Roman"/>
          <w:bCs/>
          <w:sz w:val="28"/>
          <w:szCs w:val="28"/>
          <w:lang w:eastAsia="ru-RU"/>
        </w:rPr>
      </w:pPr>
    </w:p>
    <w:p w:rsidR="000C5EBF" w:rsidRPr="00A84638" w:rsidRDefault="000C5EBF" w:rsidP="00A84638">
      <w:pPr>
        <w:widowControl w:val="0"/>
        <w:tabs>
          <w:tab w:val="left" w:pos="378"/>
        </w:tabs>
        <w:spacing w:after="0" w:line="240" w:lineRule="auto"/>
        <w:jc w:val="both"/>
        <w:rPr>
          <w:rFonts w:ascii="Times New Roman" w:hAnsi="Times New Roman"/>
          <w:sz w:val="28"/>
          <w:szCs w:val="28"/>
        </w:rPr>
      </w:pPr>
      <w:r w:rsidRPr="00A84638">
        <w:rPr>
          <w:rFonts w:ascii="Times New Roman" w:hAnsi="Times New Roman"/>
          <w:iCs/>
          <w:sz w:val="28"/>
          <w:szCs w:val="28"/>
        </w:rPr>
        <w:t xml:space="preserve">7. </w:t>
      </w:r>
      <w:r>
        <w:rPr>
          <w:rFonts w:ascii="Times New Roman" w:hAnsi="Times New Roman"/>
          <w:iCs/>
          <w:sz w:val="28"/>
          <w:szCs w:val="28"/>
        </w:rPr>
        <w:t xml:space="preserve">Какова </w:t>
      </w:r>
      <w:r w:rsidRPr="00A84638">
        <w:rPr>
          <w:rFonts w:ascii="Times New Roman" w:hAnsi="Times New Roman"/>
          <w:sz w:val="28"/>
          <w:szCs w:val="28"/>
        </w:rPr>
        <w:t>главн</w:t>
      </w:r>
      <w:r>
        <w:rPr>
          <w:rFonts w:ascii="Times New Roman" w:hAnsi="Times New Roman"/>
          <w:sz w:val="28"/>
          <w:szCs w:val="28"/>
        </w:rPr>
        <w:t>ая</w:t>
      </w:r>
      <w:r w:rsidRPr="00A84638">
        <w:rPr>
          <w:rFonts w:ascii="Times New Roman" w:hAnsi="Times New Roman"/>
          <w:sz w:val="28"/>
          <w:szCs w:val="28"/>
        </w:rPr>
        <w:t xml:space="preserve"> задач</w:t>
      </w:r>
      <w:r>
        <w:rPr>
          <w:rFonts w:ascii="Times New Roman" w:hAnsi="Times New Roman"/>
          <w:sz w:val="28"/>
          <w:szCs w:val="28"/>
        </w:rPr>
        <w:t>а</w:t>
      </w:r>
      <w:r w:rsidRPr="00A84638">
        <w:rPr>
          <w:rFonts w:ascii="Times New Roman" w:hAnsi="Times New Roman"/>
          <w:sz w:val="28"/>
          <w:szCs w:val="28"/>
        </w:rPr>
        <w:t xml:space="preserve"> корпоративного контроля</w:t>
      </w:r>
      <w:r>
        <w:rPr>
          <w:rFonts w:ascii="Times New Roman" w:hAnsi="Times New Roman"/>
          <w:sz w:val="28"/>
          <w:szCs w:val="28"/>
        </w:rPr>
        <w:t>?</w:t>
      </w:r>
      <w:r w:rsidRPr="00A84638">
        <w:rPr>
          <w:rFonts w:ascii="Times New Roman" w:hAnsi="Times New Roman"/>
          <w:sz w:val="28"/>
          <w:szCs w:val="28"/>
        </w:rPr>
        <w:t xml:space="preserve"> </w:t>
      </w:r>
    </w:p>
    <w:p w:rsidR="000C5EBF" w:rsidRPr="00A84638" w:rsidRDefault="000C5EBF" w:rsidP="00A84638">
      <w:pPr>
        <w:widowControl w:val="0"/>
        <w:tabs>
          <w:tab w:val="left" w:pos="378"/>
        </w:tabs>
        <w:spacing w:after="0" w:line="240" w:lineRule="auto"/>
        <w:jc w:val="both"/>
        <w:rPr>
          <w:rFonts w:ascii="Times New Roman" w:hAnsi="Times New Roman"/>
          <w:sz w:val="28"/>
          <w:szCs w:val="28"/>
        </w:rPr>
      </w:pPr>
      <w:r w:rsidRPr="00A84638">
        <w:rPr>
          <w:rFonts w:ascii="Times New Roman" w:hAnsi="Times New Roman"/>
          <w:sz w:val="28"/>
          <w:szCs w:val="28"/>
        </w:rPr>
        <w:t>А) Возможность участия акционерам участия в принятии решений</w:t>
      </w:r>
      <w:r>
        <w:rPr>
          <w:rFonts w:ascii="Times New Roman" w:hAnsi="Times New Roman"/>
          <w:sz w:val="28"/>
          <w:szCs w:val="28"/>
        </w:rPr>
        <w:t>.</w:t>
      </w:r>
    </w:p>
    <w:p w:rsidR="000C5EBF" w:rsidRPr="00A84638" w:rsidRDefault="000C5EBF" w:rsidP="00A84638">
      <w:pPr>
        <w:widowControl w:val="0"/>
        <w:tabs>
          <w:tab w:val="left" w:pos="378"/>
        </w:tabs>
        <w:spacing w:after="0" w:line="240" w:lineRule="auto"/>
        <w:jc w:val="both"/>
        <w:rPr>
          <w:rFonts w:ascii="Times New Roman" w:hAnsi="Times New Roman"/>
          <w:sz w:val="28"/>
          <w:szCs w:val="28"/>
        </w:rPr>
      </w:pPr>
      <w:r w:rsidRPr="00A84638">
        <w:rPr>
          <w:rFonts w:ascii="Times New Roman" w:hAnsi="Times New Roman"/>
          <w:sz w:val="28"/>
          <w:szCs w:val="28"/>
        </w:rPr>
        <w:t>Б) Мобилизация ресурсов</w:t>
      </w:r>
      <w:r>
        <w:rPr>
          <w:rFonts w:ascii="Times New Roman" w:hAnsi="Times New Roman"/>
          <w:sz w:val="28"/>
          <w:szCs w:val="28"/>
        </w:rPr>
        <w:t>.</w:t>
      </w:r>
    </w:p>
    <w:p w:rsidR="000C5EBF" w:rsidRPr="00A84638" w:rsidRDefault="000C5EBF" w:rsidP="00A84638">
      <w:pPr>
        <w:widowControl w:val="0"/>
        <w:tabs>
          <w:tab w:val="left" w:pos="378"/>
        </w:tabs>
        <w:spacing w:after="0" w:line="240" w:lineRule="auto"/>
        <w:jc w:val="both"/>
        <w:rPr>
          <w:rFonts w:ascii="Times New Roman" w:hAnsi="Times New Roman"/>
          <w:sz w:val="28"/>
          <w:szCs w:val="28"/>
        </w:rPr>
      </w:pPr>
      <w:r w:rsidRPr="00A84638">
        <w:rPr>
          <w:rFonts w:ascii="Times New Roman" w:hAnsi="Times New Roman"/>
          <w:sz w:val="28"/>
          <w:szCs w:val="28"/>
        </w:rPr>
        <w:t>В) Оценка угроз</w:t>
      </w:r>
      <w:r>
        <w:rPr>
          <w:rFonts w:ascii="Times New Roman" w:hAnsi="Times New Roman"/>
          <w:sz w:val="28"/>
          <w:szCs w:val="28"/>
        </w:rPr>
        <w:t>.</w:t>
      </w:r>
    </w:p>
    <w:p w:rsidR="000C5EBF" w:rsidRPr="00A84638" w:rsidRDefault="000C5EBF" w:rsidP="00A84638">
      <w:pPr>
        <w:widowControl w:val="0"/>
        <w:tabs>
          <w:tab w:val="left" w:pos="378"/>
        </w:tabs>
        <w:spacing w:after="0" w:line="240" w:lineRule="auto"/>
        <w:jc w:val="both"/>
        <w:rPr>
          <w:rFonts w:ascii="Times New Roman" w:hAnsi="Times New Roman"/>
          <w:sz w:val="28"/>
          <w:szCs w:val="28"/>
        </w:rPr>
      </w:pPr>
      <w:r w:rsidRPr="00A84638">
        <w:rPr>
          <w:rFonts w:ascii="Times New Roman" w:hAnsi="Times New Roman"/>
          <w:sz w:val="28"/>
          <w:szCs w:val="28"/>
        </w:rPr>
        <w:t>Г) Качественная и количественная оценка результатов деятельности, выявление возможных резервов</w:t>
      </w:r>
      <w:r>
        <w:rPr>
          <w:rFonts w:ascii="Times New Roman" w:hAnsi="Times New Roman"/>
          <w:sz w:val="28"/>
          <w:szCs w:val="28"/>
        </w:rPr>
        <w:t>.</w:t>
      </w:r>
    </w:p>
    <w:p w:rsidR="000C5EBF" w:rsidRPr="00A84638" w:rsidRDefault="000C5EBF" w:rsidP="00A84638">
      <w:pPr>
        <w:widowControl w:val="0"/>
        <w:spacing w:after="0" w:line="240" w:lineRule="auto"/>
        <w:jc w:val="both"/>
        <w:rPr>
          <w:rFonts w:ascii="Times New Roman" w:hAnsi="Times New Roman"/>
          <w:sz w:val="28"/>
          <w:szCs w:val="28"/>
        </w:rPr>
      </w:pPr>
      <w:r w:rsidRPr="00A84638">
        <w:rPr>
          <w:rFonts w:ascii="Times New Roman" w:hAnsi="Times New Roman"/>
          <w:sz w:val="28"/>
          <w:szCs w:val="28"/>
        </w:rPr>
        <w:t>Правильный ответ: Г</w:t>
      </w:r>
    </w:p>
    <w:p w:rsidR="000C5EBF" w:rsidRPr="00A84638" w:rsidRDefault="000C5EBF" w:rsidP="00A84638">
      <w:pPr>
        <w:widowControl w:val="0"/>
        <w:spacing w:after="0" w:line="240" w:lineRule="auto"/>
        <w:jc w:val="both"/>
        <w:rPr>
          <w:rFonts w:ascii="Times New Roman" w:hAnsi="Times New Roman"/>
          <w:sz w:val="28"/>
          <w:szCs w:val="28"/>
        </w:rPr>
      </w:pPr>
      <w:r w:rsidRPr="00A84638">
        <w:rPr>
          <w:rFonts w:ascii="Times New Roman" w:hAnsi="Times New Roman"/>
          <w:sz w:val="28"/>
          <w:szCs w:val="28"/>
        </w:rPr>
        <w:t>Компетенции (индикаторы): ПК-1</w:t>
      </w:r>
      <w:r>
        <w:rPr>
          <w:rFonts w:ascii="Times New Roman" w:hAnsi="Times New Roman"/>
          <w:sz w:val="28"/>
          <w:szCs w:val="28"/>
        </w:rPr>
        <w:t xml:space="preserve"> </w:t>
      </w:r>
      <w:r w:rsidRPr="00A84638">
        <w:rPr>
          <w:rFonts w:ascii="Times New Roman" w:hAnsi="Times New Roman"/>
          <w:sz w:val="28"/>
          <w:szCs w:val="28"/>
        </w:rPr>
        <w:t>(ПК</w:t>
      </w:r>
      <w:r>
        <w:rPr>
          <w:rFonts w:ascii="Times New Roman" w:hAnsi="Times New Roman"/>
          <w:sz w:val="28"/>
          <w:szCs w:val="28"/>
        </w:rPr>
        <w:t>-</w:t>
      </w:r>
      <w:r w:rsidRPr="00A84638">
        <w:rPr>
          <w:rFonts w:ascii="Times New Roman" w:hAnsi="Times New Roman"/>
          <w:sz w:val="28"/>
          <w:szCs w:val="28"/>
        </w:rPr>
        <w:t>1.1)</w:t>
      </w:r>
    </w:p>
    <w:p w:rsidR="000C5EBF" w:rsidRPr="00A84638" w:rsidRDefault="000C5EBF" w:rsidP="00A84638">
      <w:pPr>
        <w:widowControl w:val="0"/>
        <w:shd w:val="clear" w:color="auto" w:fill="FFFFFF"/>
        <w:spacing w:after="0" w:line="240" w:lineRule="auto"/>
        <w:jc w:val="both"/>
        <w:rPr>
          <w:rFonts w:ascii="Times New Roman" w:hAnsi="Times New Roman"/>
          <w:bCs/>
          <w:sz w:val="28"/>
          <w:szCs w:val="28"/>
          <w:lang w:eastAsia="ru-RU"/>
        </w:rPr>
      </w:pPr>
    </w:p>
    <w:p w:rsidR="000C5EBF" w:rsidRPr="00A84638" w:rsidRDefault="000C5EBF" w:rsidP="00A84638">
      <w:pPr>
        <w:spacing w:after="0" w:line="240" w:lineRule="auto"/>
        <w:jc w:val="both"/>
        <w:rPr>
          <w:rFonts w:ascii="Times New Roman" w:hAnsi="Times New Roman"/>
          <w:sz w:val="28"/>
          <w:szCs w:val="28"/>
        </w:rPr>
      </w:pPr>
      <w:r w:rsidRPr="00A84638">
        <w:rPr>
          <w:rFonts w:ascii="Times New Roman" w:hAnsi="Times New Roman"/>
          <w:iCs/>
          <w:sz w:val="28"/>
          <w:szCs w:val="28"/>
        </w:rPr>
        <w:t xml:space="preserve">8. </w:t>
      </w:r>
      <w:r>
        <w:rPr>
          <w:rFonts w:ascii="Times New Roman" w:hAnsi="Times New Roman"/>
          <w:iCs/>
          <w:sz w:val="28"/>
          <w:szCs w:val="28"/>
        </w:rPr>
        <w:t>Кто такой стратегический инвестор?</w:t>
      </w:r>
    </w:p>
    <w:p w:rsidR="000C5EBF" w:rsidRPr="00A84638" w:rsidRDefault="000C5EBF" w:rsidP="00A84638">
      <w:pPr>
        <w:spacing w:after="0" w:line="240" w:lineRule="auto"/>
        <w:jc w:val="both"/>
        <w:rPr>
          <w:rFonts w:ascii="Times New Roman" w:hAnsi="Times New Roman"/>
          <w:sz w:val="28"/>
          <w:szCs w:val="28"/>
        </w:rPr>
      </w:pPr>
      <w:r w:rsidRPr="00A84638">
        <w:rPr>
          <w:rFonts w:ascii="Times New Roman" w:hAnsi="Times New Roman"/>
          <w:sz w:val="28"/>
          <w:szCs w:val="28"/>
        </w:rPr>
        <w:t>А) Инвестор, целью авансирования капитала которого является получение контрольного пакета акций</w:t>
      </w:r>
      <w:r>
        <w:rPr>
          <w:rFonts w:ascii="Times New Roman" w:hAnsi="Times New Roman"/>
          <w:sz w:val="28"/>
          <w:szCs w:val="28"/>
        </w:rPr>
        <w:t>.</w:t>
      </w:r>
    </w:p>
    <w:p w:rsidR="000C5EBF" w:rsidRDefault="000C5EBF" w:rsidP="00A84638">
      <w:pPr>
        <w:spacing w:after="0" w:line="240" w:lineRule="auto"/>
        <w:jc w:val="both"/>
        <w:rPr>
          <w:rFonts w:ascii="Times New Roman" w:hAnsi="Times New Roman"/>
          <w:bCs/>
          <w:sz w:val="28"/>
          <w:szCs w:val="28"/>
        </w:rPr>
      </w:pPr>
      <w:r w:rsidRPr="00A84638">
        <w:rPr>
          <w:rFonts w:ascii="Times New Roman" w:hAnsi="Times New Roman"/>
          <w:bCs/>
          <w:sz w:val="28"/>
          <w:szCs w:val="28"/>
        </w:rPr>
        <w:t>Б) Инвестор, цел</w:t>
      </w:r>
      <w:r>
        <w:rPr>
          <w:rFonts w:ascii="Times New Roman" w:hAnsi="Times New Roman"/>
          <w:bCs/>
          <w:sz w:val="28"/>
          <w:szCs w:val="28"/>
        </w:rPr>
        <w:t>ью авансирования капитала которого является получение долгосрочного контроля над деятельностью акционерного общества и экономических результатов от этого контроля.</w:t>
      </w:r>
    </w:p>
    <w:p w:rsidR="000C5EBF" w:rsidRDefault="000C5EBF" w:rsidP="00A84638">
      <w:pPr>
        <w:spacing w:after="0" w:line="240" w:lineRule="auto"/>
        <w:jc w:val="both"/>
        <w:rPr>
          <w:rFonts w:ascii="Times New Roman" w:hAnsi="Times New Roman"/>
          <w:sz w:val="28"/>
          <w:szCs w:val="28"/>
        </w:rPr>
      </w:pPr>
      <w:r>
        <w:rPr>
          <w:rFonts w:ascii="Times New Roman" w:hAnsi="Times New Roman"/>
          <w:sz w:val="28"/>
          <w:szCs w:val="28"/>
        </w:rPr>
        <w:t>В) Инвестор, целью авансирования капитала которого является получение долгосрочного контроля над деятельностью акционерного общества.</w:t>
      </w:r>
    </w:p>
    <w:p w:rsidR="000C5EBF" w:rsidRDefault="000C5EBF" w:rsidP="00A84638">
      <w:pPr>
        <w:spacing w:after="0" w:line="240" w:lineRule="auto"/>
        <w:jc w:val="both"/>
        <w:rPr>
          <w:rFonts w:ascii="Times New Roman" w:hAnsi="Times New Roman"/>
          <w:sz w:val="28"/>
          <w:szCs w:val="28"/>
        </w:rPr>
      </w:pPr>
      <w:r>
        <w:rPr>
          <w:rFonts w:ascii="Times New Roman" w:hAnsi="Times New Roman"/>
          <w:sz w:val="28"/>
          <w:szCs w:val="28"/>
        </w:rPr>
        <w:t>Г) Инвестор, целью авансирования капитала которого является получение экономических результатов от владения контрольным пакетом акций общества.</w:t>
      </w:r>
    </w:p>
    <w:p w:rsidR="000C5EBF" w:rsidRDefault="000C5EBF" w:rsidP="00A84638">
      <w:pPr>
        <w:widowControl w:val="0"/>
        <w:spacing w:after="0" w:line="240" w:lineRule="auto"/>
        <w:jc w:val="both"/>
        <w:rPr>
          <w:rFonts w:ascii="Times New Roman" w:hAnsi="Times New Roman"/>
          <w:sz w:val="28"/>
          <w:szCs w:val="28"/>
        </w:rPr>
      </w:pPr>
      <w:r>
        <w:rPr>
          <w:rFonts w:ascii="Times New Roman" w:hAnsi="Times New Roman"/>
          <w:sz w:val="28"/>
          <w:szCs w:val="28"/>
        </w:rPr>
        <w:t>Правильный ответ: Б</w:t>
      </w:r>
    </w:p>
    <w:p w:rsidR="000C5EBF" w:rsidRDefault="000C5EBF" w:rsidP="00A84638">
      <w:pPr>
        <w:widowControl w:val="0"/>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ПК-1 (ПК-1.4)</w:t>
      </w:r>
    </w:p>
    <w:p w:rsidR="000C5EBF" w:rsidRPr="00B10361" w:rsidRDefault="000C5EBF" w:rsidP="007D5515">
      <w:pPr>
        <w:pStyle w:val="4"/>
        <w:spacing w:before="0" w:line="240" w:lineRule="auto"/>
        <w:rPr>
          <w:rFonts w:ascii="Times New Roman" w:hAnsi="Times New Roman"/>
        </w:rPr>
      </w:pPr>
      <w:r w:rsidRPr="00B10361">
        <w:rPr>
          <w:rFonts w:ascii="Times New Roman" w:hAnsi="Times New Roman"/>
        </w:rPr>
        <w:lastRenderedPageBreak/>
        <w:t>Задания закрытого типа на установление соответствия</w:t>
      </w:r>
    </w:p>
    <w:p w:rsidR="000C5EBF" w:rsidRPr="00976621" w:rsidRDefault="000C5EBF" w:rsidP="007D5515">
      <w:pPr>
        <w:spacing w:after="0" w:line="240" w:lineRule="auto"/>
        <w:jc w:val="both"/>
        <w:rPr>
          <w:rFonts w:ascii="Times New Roman" w:hAnsi="Times New Roman"/>
          <w:i/>
          <w:sz w:val="28"/>
          <w:szCs w:val="28"/>
        </w:rPr>
      </w:pPr>
    </w:p>
    <w:p w:rsidR="000C5EBF" w:rsidRPr="00976621" w:rsidRDefault="000C5EBF" w:rsidP="007D5515">
      <w:pPr>
        <w:spacing w:after="0" w:line="240" w:lineRule="auto"/>
        <w:jc w:val="both"/>
        <w:rPr>
          <w:rFonts w:ascii="Times New Roman" w:hAnsi="Times New Roman"/>
          <w:i/>
          <w:sz w:val="28"/>
          <w:szCs w:val="28"/>
        </w:rPr>
      </w:pPr>
      <w:r w:rsidRPr="00976621">
        <w:rPr>
          <w:rFonts w:ascii="Times New Roman" w:hAnsi="Times New Roman"/>
          <w:i/>
          <w:sz w:val="28"/>
          <w:szCs w:val="28"/>
        </w:rPr>
        <w:t>Установите правильное соответствие.</w:t>
      </w:r>
    </w:p>
    <w:p w:rsidR="000C5EBF" w:rsidRPr="00BD0A97" w:rsidRDefault="000C5EBF" w:rsidP="007D5515">
      <w:pPr>
        <w:spacing w:after="0" w:line="240" w:lineRule="auto"/>
        <w:jc w:val="both"/>
        <w:rPr>
          <w:rFonts w:ascii="Times New Roman" w:hAnsi="Times New Roman"/>
          <w:i/>
          <w:sz w:val="28"/>
          <w:szCs w:val="28"/>
        </w:rPr>
      </w:pPr>
      <w:r w:rsidRPr="00976621">
        <w:rPr>
          <w:rFonts w:ascii="Times New Roman" w:hAnsi="Times New Roman"/>
          <w:i/>
          <w:sz w:val="28"/>
          <w:szCs w:val="28"/>
        </w:rPr>
        <w:t xml:space="preserve">Каждому элементу левого столбца соответствует только один элемент </w:t>
      </w:r>
      <w:r w:rsidRPr="00BD0A97">
        <w:rPr>
          <w:rFonts w:ascii="Times New Roman" w:hAnsi="Times New Roman"/>
          <w:i/>
          <w:sz w:val="28"/>
          <w:szCs w:val="28"/>
        </w:rPr>
        <w:t>правого столбца.</w:t>
      </w:r>
    </w:p>
    <w:p w:rsidR="000C5EBF" w:rsidRPr="00BD0A97" w:rsidRDefault="000C5EBF" w:rsidP="008F1390">
      <w:pPr>
        <w:spacing w:line="240" w:lineRule="auto"/>
        <w:ind w:firstLine="709"/>
        <w:contextualSpacing/>
        <w:jc w:val="both"/>
        <w:rPr>
          <w:rFonts w:ascii="Times New Roman" w:hAnsi="Times New Roman"/>
          <w:i/>
          <w:sz w:val="28"/>
          <w:szCs w:val="28"/>
        </w:rPr>
      </w:pPr>
    </w:p>
    <w:p w:rsidR="000C5EBF" w:rsidRPr="00BD0A97" w:rsidRDefault="000C5EBF" w:rsidP="007D5515">
      <w:pPr>
        <w:spacing w:after="0" w:line="240" w:lineRule="auto"/>
        <w:contextualSpacing/>
        <w:jc w:val="both"/>
        <w:rPr>
          <w:rFonts w:ascii="Times New Roman" w:hAnsi="Times New Roman"/>
          <w:iCs/>
          <w:sz w:val="28"/>
          <w:szCs w:val="28"/>
        </w:rPr>
      </w:pPr>
      <w:r w:rsidRPr="00BD0A97">
        <w:rPr>
          <w:rFonts w:ascii="Times New Roman" w:hAnsi="Times New Roman"/>
          <w:sz w:val="28"/>
          <w:szCs w:val="28"/>
        </w:rPr>
        <w:t xml:space="preserve">1. </w:t>
      </w:r>
      <w:r w:rsidRPr="00BD0A97">
        <w:rPr>
          <w:rFonts w:ascii="Times New Roman" w:hAnsi="Times New Roman"/>
          <w:iCs/>
          <w:color w:val="000000"/>
          <w:sz w:val="28"/>
          <w:szCs w:val="28"/>
          <w:lang w:eastAsia="ru-RU"/>
        </w:rPr>
        <w:t>Установите соответствие между видами капитала корпорации и признаками их классификации</w:t>
      </w:r>
      <w:r w:rsidRPr="00BD0A97">
        <w:rPr>
          <w:rFonts w:ascii="Times New Roman" w:hAnsi="Times New Roman"/>
          <w:iCs/>
          <w:sz w:val="28"/>
          <w:szCs w:val="28"/>
        </w:rPr>
        <w:t>.</w:t>
      </w:r>
    </w:p>
    <w:p w:rsidR="000C5EBF" w:rsidRPr="00BD0A97" w:rsidRDefault="000C5EBF" w:rsidP="007D5515">
      <w:pPr>
        <w:spacing w:after="0" w:line="240" w:lineRule="auto"/>
        <w:contextualSpacing/>
        <w:jc w:val="both"/>
        <w:rPr>
          <w:rFonts w:ascii="Times New Roman" w:hAnsi="Times New Roman"/>
          <w:iCs/>
          <w:sz w:val="28"/>
          <w:szCs w:val="28"/>
        </w:rPr>
      </w:pPr>
    </w:p>
    <w:tbl>
      <w:tblPr>
        <w:tblW w:w="0" w:type="auto"/>
        <w:tblLook w:val="00A0" w:firstRow="1" w:lastRow="0" w:firstColumn="1" w:lastColumn="0" w:noHBand="0" w:noVBand="0"/>
      </w:tblPr>
      <w:tblGrid>
        <w:gridCol w:w="675"/>
        <w:gridCol w:w="4111"/>
        <w:gridCol w:w="567"/>
        <w:gridCol w:w="4218"/>
      </w:tblGrid>
      <w:tr w:rsidR="000C5EBF" w:rsidTr="00846FB0">
        <w:tc>
          <w:tcPr>
            <w:tcW w:w="675" w:type="dxa"/>
          </w:tcPr>
          <w:p w:rsidR="000C5EBF" w:rsidRPr="00BD0A97" w:rsidRDefault="000C5EBF" w:rsidP="00680E05">
            <w:pPr>
              <w:spacing w:after="0" w:line="240" w:lineRule="auto"/>
              <w:jc w:val="both"/>
              <w:rPr>
                <w:rFonts w:ascii="Times New Roman" w:hAnsi="Times New Roman"/>
                <w:sz w:val="28"/>
                <w:szCs w:val="28"/>
                <w:lang w:eastAsia="ru-RU"/>
              </w:rPr>
            </w:pPr>
          </w:p>
        </w:tc>
        <w:tc>
          <w:tcPr>
            <w:tcW w:w="4111" w:type="dxa"/>
          </w:tcPr>
          <w:p w:rsidR="000C5EBF" w:rsidRPr="00BD0A97" w:rsidRDefault="000C5EBF" w:rsidP="00680E05">
            <w:pPr>
              <w:spacing w:after="0" w:line="240" w:lineRule="auto"/>
              <w:jc w:val="center"/>
              <w:rPr>
                <w:rFonts w:ascii="Times New Roman" w:hAnsi="Times New Roman"/>
                <w:sz w:val="28"/>
                <w:szCs w:val="28"/>
                <w:lang w:eastAsia="ru-RU"/>
              </w:rPr>
            </w:pPr>
            <w:r w:rsidRPr="00BD0A97">
              <w:rPr>
                <w:rFonts w:ascii="Times New Roman" w:hAnsi="Times New Roman"/>
                <w:color w:val="000000"/>
                <w:sz w:val="28"/>
                <w:szCs w:val="28"/>
                <w:lang w:eastAsia="ru-RU"/>
              </w:rPr>
              <w:t>Признак классификации</w:t>
            </w:r>
          </w:p>
        </w:tc>
        <w:tc>
          <w:tcPr>
            <w:tcW w:w="567" w:type="dxa"/>
          </w:tcPr>
          <w:p w:rsidR="000C5EBF" w:rsidRPr="00BD0A97" w:rsidRDefault="000C5EBF" w:rsidP="00680E05">
            <w:pPr>
              <w:spacing w:after="0" w:line="240" w:lineRule="auto"/>
              <w:jc w:val="center"/>
              <w:rPr>
                <w:rFonts w:ascii="Times New Roman" w:hAnsi="Times New Roman"/>
                <w:sz w:val="28"/>
                <w:szCs w:val="28"/>
                <w:lang w:eastAsia="ru-RU"/>
              </w:rPr>
            </w:pPr>
          </w:p>
        </w:tc>
        <w:tc>
          <w:tcPr>
            <w:tcW w:w="4218" w:type="dxa"/>
          </w:tcPr>
          <w:p w:rsidR="000C5EBF" w:rsidRPr="00BD0A97" w:rsidRDefault="000C5EBF" w:rsidP="00680E05">
            <w:pPr>
              <w:spacing w:after="0" w:line="240" w:lineRule="auto"/>
              <w:jc w:val="center"/>
              <w:rPr>
                <w:rFonts w:ascii="Times New Roman" w:hAnsi="Times New Roman"/>
                <w:sz w:val="28"/>
                <w:szCs w:val="28"/>
                <w:lang w:eastAsia="ru-RU"/>
              </w:rPr>
            </w:pPr>
            <w:r w:rsidRPr="00BD0A97">
              <w:rPr>
                <w:rFonts w:ascii="Times New Roman" w:hAnsi="Times New Roman"/>
                <w:color w:val="000000"/>
                <w:sz w:val="28"/>
                <w:szCs w:val="28"/>
                <w:lang w:eastAsia="ru-RU"/>
              </w:rPr>
              <w:t>Вид капитала</w:t>
            </w:r>
          </w:p>
        </w:tc>
      </w:tr>
      <w:tr w:rsidR="000C5EBF" w:rsidTr="00846FB0">
        <w:tc>
          <w:tcPr>
            <w:tcW w:w="675" w:type="dxa"/>
          </w:tcPr>
          <w:p w:rsidR="000C5EBF" w:rsidRPr="00BD0A97" w:rsidRDefault="000C5EBF" w:rsidP="00680E05">
            <w:pPr>
              <w:spacing w:after="0" w:line="240" w:lineRule="auto"/>
              <w:jc w:val="both"/>
              <w:rPr>
                <w:rFonts w:ascii="Times New Roman" w:hAnsi="Times New Roman"/>
                <w:sz w:val="28"/>
                <w:szCs w:val="28"/>
                <w:lang w:eastAsia="ru-RU"/>
              </w:rPr>
            </w:pPr>
            <w:r w:rsidRPr="00BD0A97">
              <w:rPr>
                <w:rFonts w:ascii="Times New Roman" w:hAnsi="Times New Roman"/>
                <w:sz w:val="28"/>
                <w:szCs w:val="28"/>
                <w:lang w:eastAsia="ru-RU"/>
              </w:rPr>
              <w:t>1)</w:t>
            </w:r>
          </w:p>
        </w:tc>
        <w:tc>
          <w:tcPr>
            <w:tcW w:w="4111" w:type="dxa"/>
          </w:tcPr>
          <w:p w:rsidR="000C5EBF" w:rsidRPr="00BD0A97" w:rsidRDefault="000C5EBF" w:rsidP="00680E05">
            <w:pPr>
              <w:spacing w:after="0" w:line="240" w:lineRule="auto"/>
              <w:jc w:val="both"/>
              <w:rPr>
                <w:rFonts w:ascii="Times New Roman" w:hAnsi="Times New Roman"/>
                <w:sz w:val="28"/>
                <w:szCs w:val="28"/>
              </w:rPr>
            </w:pPr>
            <w:r w:rsidRPr="00BD0A97">
              <w:rPr>
                <w:rFonts w:ascii="Times New Roman" w:hAnsi="Times New Roman"/>
                <w:color w:val="000000"/>
                <w:sz w:val="28"/>
                <w:szCs w:val="28"/>
                <w:lang w:eastAsia="ru-RU"/>
              </w:rPr>
              <w:t>По принадлежности</w:t>
            </w:r>
          </w:p>
        </w:tc>
        <w:tc>
          <w:tcPr>
            <w:tcW w:w="567" w:type="dxa"/>
          </w:tcPr>
          <w:p w:rsidR="000C5EBF" w:rsidRPr="00BD0A97" w:rsidRDefault="000C5EBF" w:rsidP="00680E05">
            <w:pPr>
              <w:spacing w:after="0" w:line="240" w:lineRule="auto"/>
              <w:jc w:val="both"/>
              <w:rPr>
                <w:rFonts w:ascii="Times New Roman" w:hAnsi="Times New Roman"/>
                <w:sz w:val="28"/>
                <w:szCs w:val="28"/>
              </w:rPr>
            </w:pPr>
            <w:r w:rsidRPr="00BD0A97">
              <w:rPr>
                <w:rFonts w:ascii="Times New Roman" w:hAnsi="Times New Roman"/>
                <w:sz w:val="28"/>
                <w:szCs w:val="28"/>
              </w:rPr>
              <w:t>А)</w:t>
            </w:r>
          </w:p>
        </w:tc>
        <w:tc>
          <w:tcPr>
            <w:tcW w:w="4218" w:type="dxa"/>
          </w:tcPr>
          <w:p w:rsidR="000C5EBF" w:rsidRPr="00BD0A97" w:rsidRDefault="000C5EBF" w:rsidP="00680E05">
            <w:pPr>
              <w:spacing w:after="0" w:line="240" w:lineRule="auto"/>
              <w:jc w:val="both"/>
              <w:rPr>
                <w:rFonts w:ascii="Times New Roman" w:hAnsi="Times New Roman"/>
                <w:sz w:val="28"/>
                <w:szCs w:val="28"/>
              </w:rPr>
            </w:pPr>
            <w:r w:rsidRPr="00BD0A97">
              <w:rPr>
                <w:rFonts w:ascii="Times New Roman" w:hAnsi="Times New Roman"/>
                <w:color w:val="000000"/>
                <w:sz w:val="28"/>
                <w:szCs w:val="28"/>
                <w:lang w:eastAsia="ru-RU"/>
              </w:rPr>
              <w:t>Отечественный и иностранный</w:t>
            </w:r>
            <w:r w:rsidRPr="00BD0A97">
              <w:rPr>
                <w:rFonts w:ascii="Times New Roman" w:hAnsi="Times New Roman"/>
                <w:sz w:val="28"/>
                <w:szCs w:val="28"/>
              </w:rPr>
              <w:t>.</w:t>
            </w:r>
          </w:p>
        </w:tc>
      </w:tr>
      <w:tr w:rsidR="000C5EBF" w:rsidTr="00846FB0">
        <w:tc>
          <w:tcPr>
            <w:tcW w:w="675" w:type="dxa"/>
          </w:tcPr>
          <w:p w:rsidR="000C5EBF" w:rsidRPr="00BD0A97" w:rsidRDefault="000C5EBF" w:rsidP="00680E05">
            <w:pPr>
              <w:spacing w:after="0" w:line="240" w:lineRule="auto"/>
              <w:jc w:val="both"/>
              <w:rPr>
                <w:rFonts w:ascii="Times New Roman" w:hAnsi="Times New Roman"/>
                <w:sz w:val="28"/>
                <w:szCs w:val="28"/>
                <w:lang w:eastAsia="ru-RU"/>
              </w:rPr>
            </w:pPr>
            <w:r w:rsidRPr="00BD0A97">
              <w:rPr>
                <w:rFonts w:ascii="Times New Roman" w:hAnsi="Times New Roman"/>
                <w:sz w:val="28"/>
                <w:szCs w:val="28"/>
                <w:lang w:eastAsia="ru-RU"/>
              </w:rPr>
              <w:t>2)</w:t>
            </w:r>
          </w:p>
        </w:tc>
        <w:tc>
          <w:tcPr>
            <w:tcW w:w="4111" w:type="dxa"/>
          </w:tcPr>
          <w:p w:rsidR="000C5EBF" w:rsidRPr="00BD0A97" w:rsidRDefault="000C5EBF" w:rsidP="00680E05">
            <w:pPr>
              <w:spacing w:after="0" w:line="240" w:lineRule="auto"/>
              <w:jc w:val="both"/>
              <w:rPr>
                <w:rFonts w:ascii="Times New Roman" w:hAnsi="Times New Roman"/>
                <w:sz w:val="28"/>
                <w:szCs w:val="28"/>
              </w:rPr>
            </w:pPr>
            <w:r w:rsidRPr="00BD0A97">
              <w:rPr>
                <w:rFonts w:ascii="Times New Roman" w:hAnsi="Times New Roman"/>
                <w:color w:val="000000"/>
                <w:sz w:val="28"/>
                <w:szCs w:val="28"/>
                <w:lang w:eastAsia="ru-RU"/>
              </w:rPr>
              <w:t>По целям использования</w:t>
            </w:r>
          </w:p>
        </w:tc>
        <w:tc>
          <w:tcPr>
            <w:tcW w:w="567" w:type="dxa"/>
          </w:tcPr>
          <w:p w:rsidR="000C5EBF" w:rsidRPr="00BD0A97" w:rsidRDefault="000C5EBF" w:rsidP="00680E05">
            <w:pPr>
              <w:spacing w:after="0" w:line="240" w:lineRule="auto"/>
              <w:jc w:val="both"/>
              <w:rPr>
                <w:rFonts w:ascii="Times New Roman" w:hAnsi="Times New Roman"/>
                <w:sz w:val="28"/>
                <w:szCs w:val="28"/>
                <w:lang w:eastAsia="ru-RU"/>
              </w:rPr>
            </w:pPr>
            <w:r w:rsidRPr="00BD0A97">
              <w:rPr>
                <w:rFonts w:ascii="Times New Roman" w:hAnsi="Times New Roman"/>
                <w:sz w:val="28"/>
                <w:szCs w:val="28"/>
                <w:lang w:eastAsia="ru-RU"/>
              </w:rPr>
              <w:t>Б)</w:t>
            </w:r>
          </w:p>
        </w:tc>
        <w:tc>
          <w:tcPr>
            <w:tcW w:w="4218" w:type="dxa"/>
          </w:tcPr>
          <w:p w:rsidR="000C5EBF" w:rsidRPr="00BD0A97" w:rsidRDefault="000C5EBF" w:rsidP="007D5515">
            <w:pPr>
              <w:spacing w:after="0" w:line="240" w:lineRule="auto"/>
              <w:jc w:val="both"/>
              <w:rPr>
                <w:rFonts w:ascii="Times New Roman" w:hAnsi="Times New Roman"/>
                <w:sz w:val="28"/>
                <w:szCs w:val="28"/>
                <w:lang w:eastAsia="ru-RU"/>
              </w:rPr>
            </w:pPr>
            <w:r w:rsidRPr="00BD0A97">
              <w:rPr>
                <w:rFonts w:ascii="Times New Roman" w:hAnsi="Times New Roman"/>
                <w:color w:val="000000"/>
                <w:sz w:val="28"/>
                <w:szCs w:val="28"/>
                <w:lang w:eastAsia="ru-RU"/>
              </w:rPr>
              <w:t>Государственный, частный, смешанный</w:t>
            </w:r>
            <w:r w:rsidRPr="00BD0A97">
              <w:rPr>
                <w:rFonts w:ascii="Times New Roman" w:hAnsi="Times New Roman"/>
                <w:sz w:val="28"/>
                <w:szCs w:val="28"/>
              </w:rPr>
              <w:t>.</w:t>
            </w:r>
          </w:p>
        </w:tc>
      </w:tr>
      <w:tr w:rsidR="000C5EBF" w:rsidTr="00846FB0">
        <w:tc>
          <w:tcPr>
            <w:tcW w:w="675" w:type="dxa"/>
          </w:tcPr>
          <w:p w:rsidR="000C5EBF" w:rsidRPr="00BD0A97" w:rsidRDefault="000C5EBF" w:rsidP="00680E05">
            <w:pPr>
              <w:spacing w:after="0" w:line="240" w:lineRule="auto"/>
              <w:jc w:val="both"/>
              <w:rPr>
                <w:rFonts w:ascii="Times New Roman" w:hAnsi="Times New Roman"/>
                <w:sz w:val="28"/>
                <w:szCs w:val="28"/>
                <w:lang w:eastAsia="ru-RU"/>
              </w:rPr>
            </w:pPr>
            <w:r w:rsidRPr="00BD0A97">
              <w:rPr>
                <w:rFonts w:ascii="Times New Roman" w:hAnsi="Times New Roman"/>
                <w:sz w:val="28"/>
                <w:szCs w:val="28"/>
                <w:lang w:eastAsia="ru-RU"/>
              </w:rPr>
              <w:t>3)</w:t>
            </w:r>
          </w:p>
        </w:tc>
        <w:tc>
          <w:tcPr>
            <w:tcW w:w="4111" w:type="dxa"/>
          </w:tcPr>
          <w:p w:rsidR="000C5EBF" w:rsidRPr="00BD0A97" w:rsidRDefault="000C5EBF" w:rsidP="00680E05">
            <w:pPr>
              <w:spacing w:after="0" w:line="240" w:lineRule="auto"/>
              <w:jc w:val="both"/>
              <w:rPr>
                <w:rFonts w:ascii="Times New Roman" w:hAnsi="Times New Roman"/>
                <w:sz w:val="28"/>
                <w:szCs w:val="28"/>
                <w:lang w:eastAsia="ru-RU"/>
              </w:rPr>
            </w:pPr>
            <w:r w:rsidRPr="00BD0A97">
              <w:rPr>
                <w:rFonts w:ascii="Times New Roman" w:hAnsi="Times New Roman"/>
                <w:color w:val="000000"/>
                <w:sz w:val="28"/>
                <w:szCs w:val="28"/>
                <w:lang w:eastAsia="ru-RU"/>
              </w:rPr>
              <w:t>По формам инвестирования</w:t>
            </w:r>
          </w:p>
        </w:tc>
        <w:tc>
          <w:tcPr>
            <w:tcW w:w="567" w:type="dxa"/>
          </w:tcPr>
          <w:p w:rsidR="000C5EBF" w:rsidRPr="00BD0A97" w:rsidRDefault="000C5EBF" w:rsidP="00680E05">
            <w:pPr>
              <w:spacing w:after="0" w:line="240" w:lineRule="auto"/>
              <w:jc w:val="both"/>
              <w:rPr>
                <w:rFonts w:ascii="Times New Roman" w:hAnsi="Times New Roman"/>
                <w:sz w:val="28"/>
                <w:szCs w:val="28"/>
                <w:lang w:eastAsia="ru-RU"/>
              </w:rPr>
            </w:pPr>
            <w:r w:rsidRPr="00BD0A97">
              <w:rPr>
                <w:rFonts w:ascii="Times New Roman" w:hAnsi="Times New Roman"/>
                <w:sz w:val="28"/>
                <w:szCs w:val="28"/>
                <w:lang w:eastAsia="ru-RU"/>
              </w:rPr>
              <w:t>В)</w:t>
            </w:r>
          </w:p>
        </w:tc>
        <w:tc>
          <w:tcPr>
            <w:tcW w:w="4218" w:type="dxa"/>
          </w:tcPr>
          <w:p w:rsidR="000C5EBF" w:rsidRPr="00BD0A97" w:rsidRDefault="000C5EBF" w:rsidP="00680E05">
            <w:pPr>
              <w:spacing w:after="0" w:line="240" w:lineRule="auto"/>
              <w:jc w:val="both"/>
              <w:rPr>
                <w:rFonts w:ascii="Times New Roman" w:hAnsi="Times New Roman"/>
                <w:sz w:val="28"/>
                <w:szCs w:val="28"/>
              </w:rPr>
            </w:pPr>
            <w:r w:rsidRPr="00BD0A97">
              <w:rPr>
                <w:rFonts w:ascii="Times New Roman" w:hAnsi="Times New Roman"/>
                <w:color w:val="000000"/>
                <w:sz w:val="28"/>
                <w:szCs w:val="28"/>
                <w:lang w:eastAsia="ru-RU"/>
              </w:rPr>
              <w:t>Производственный, ссудный, спекулятивный</w:t>
            </w:r>
            <w:r w:rsidRPr="00BD0A97">
              <w:rPr>
                <w:rFonts w:ascii="Times New Roman" w:hAnsi="Times New Roman"/>
                <w:sz w:val="28"/>
                <w:szCs w:val="28"/>
              </w:rPr>
              <w:t>.</w:t>
            </w:r>
          </w:p>
        </w:tc>
      </w:tr>
      <w:tr w:rsidR="000C5EBF" w:rsidTr="00846FB0">
        <w:tc>
          <w:tcPr>
            <w:tcW w:w="675" w:type="dxa"/>
          </w:tcPr>
          <w:p w:rsidR="000C5EBF" w:rsidRPr="00BD0A97" w:rsidRDefault="000C5EBF" w:rsidP="00680E05">
            <w:pPr>
              <w:spacing w:after="0" w:line="240" w:lineRule="auto"/>
              <w:jc w:val="both"/>
              <w:rPr>
                <w:rFonts w:ascii="Times New Roman" w:hAnsi="Times New Roman"/>
                <w:sz w:val="28"/>
                <w:szCs w:val="28"/>
                <w:lang w:eastAsia="ru-RU"/>
              </w:rPr>
            </w:pPr>
            <w:r w:rsidRPr="00BD0A97">
              <w:rPr>
                <w:rFonts w:ascii="Times New Roman" w:hAnsi="Times New Roman"/>
                <w:sz w:val="28"/>
                <w:szCs w:val="28"/>
                <w:lang w:eastAsia="ru-RU"/>
              </w:rPr>
              <w:t>4)</w:t>
            </w:r>
          </w:p>
        </w:tc>
        <w:tc>
          <w:tcPr>
            <w:tcW w:w="4111" w:type="dxa"/>
          </w:tcPr>
          <w:p w:rsidR="000C5EBF" w:rsidRPr="00BD0A97" w:rsidRDefault="000C5EBF" w:rsidP="00680E05">
            <w:pPr>
              <w:spacing w:after="0" w:line="240" w:lineRule="auto"/>
              <w:jc w:val="both"/>
              <w:rPr>
                <w:rFonts w:ascii="Times New Roman" w:hAnsi="Times New Roman"/>
                <w:sz w:val="28"/>
                <w:szCs w:val="28"/>
              </w:rPr>
            </w:pPr>
            <w:r w:rsidRPr="00BD0A97">
              <w:rPr>
                <w:rFonts w:ascii="Times New Roman" w:hAnsi="Times New Roman"/>
                <w:color w:val="000000"/>
                <w:sz w:val="28"/>
                <w:szCs w:val="28"/>
                <w:lang w:eastAsia="ru-RU"/>
              </w:rPr>
              <w:t>По объектам инвестирования</w:t>
            </w:r>
          </w:p>
        </w:tc>
        <w:tc>
          <w:tcPr>
            <w:tcW w:w="567" w:type="dxa"/>
          </w:tcPr>
          <w:p w:rsidR="000C5EBF" w:rsidRPr="00BD0A97" w:rsidRDefault="000C5EBF" w:rsidP="00680E05">
            <w:pPr>
              <w:spacing w:after="0" w:line="240" w:lineRule="auto"/>
              <w:jc w:val="both"/>
              <w:rPr>
                <w:rFonts w:ascii="Times New Roman" w:hAnsi="Times New Roman"/>
                <w:sz w:val="28"/>
                <w:szCs w:val="28"/>
                <w:lang w:eastAsia="ru-RU"/>
              </w:rPr>
            </w:pPr>
            <w:r w:rsidRPr="00BD0A97">
              <w:rPr>
                <w:rFonts w:ascii="Times New Roman" w:hAnsi="Times New Roman"/>
                <w:sz w:val="28"/>
                <w:szCs w:val="28"/>
                <w:lang w:eastAsia="ru-RU"/>
              </w:rPr>
              <w:t>Г)</w:t>
            </w:r>
          </w:p>
        </w:tc>
        <w:tc>
          <w:tcPr>
            <w:tcW w:w="4218" w:type="dxa"/>
          </w:tcPr>
          <w:p w:rsidR="000C5EBF" w:rsidRPr="00BD0A97" w:rsidRDefault="000C5EBF" w:rsidP="00680E05">
            <w:pPr>
              <w:spacing w:after="0" w:line="240" w:lineRule="auto"/>
              <w:jc w:val="both"/>
              <w:rPr>
                <w:rFonts w:ascii="Times New Roman" w:hAnsi="Times New Roman"/>
                <w:sz w:val="28"/>
                <w:szCs w:val="28"/>
              </w:rPr>
            </w:pPr>
            <w:r w:rsidRPr="00BD0A97">
              <w:rPr>
                <w:rFonts w:ascii="Times New Roman" w:hAnsi="Times New Roman"/>
                <w:color w:val="000000"/>
                <w:sz w:val="28"/>
                <w:szCs w:val="28"/>
                <w:lang w:eastAsia="ru-RU"/>
              </w:rPr>
              <w:t>Денежный, материальный, нематериальный.</w:t>
            </w:r>
          </w:p>
        </w:tc>
      </w:tr>
      <w:tr w:rsidR="000C5EBF" w:rsidTr="00846FB0">
        <w:tc>
          <w:tcPr>
            <w:tcW w:w="675" w:type="dxa"/>
          </w:tcPr>
          <w:p w:rsidR="000C5EBF" w:rsidRPr="00BD0A97" w:rsidRDefault="000C5EBF" w:rsidP="00680E05">
            <w:pPr>
              <w:spacing w:after="0" w:line="240" w:lineRule="auto"/>
              <w:jc w:val="both"/>
              <w:rPr>
                <w:rFonts w:ascii="Times New Roman" w:hAnsi="Times New Roman"/>
                <w:sz w:val="28"/>
                <w:szCs w:val="28"/>
                <w:lang w:eastAsia="ru-RU"/>
              </w:rPr>
            </w:pPr>
            <w:r w:rsidRPr="00BD0A97">
              <w:rPr>
                <w:rFonts w:ascii="Times New Roman" w:hAnsi="Times New Roman"/>
                <w:sz w:val="28"/>
                <w:szCs w:val="28"/>
                <w:lang w:eastAsia="ru-RU"/>
              </w:rPr>
              <w:t>5)</w:t>
            </w:r>
          </w:p>
        </w:tc>
        <w:tc>
          <w:tcPr>
            <w:tcW w:w="4111" w:type="dxa"/>
          </w:tcPr>
          <w:p w:rsidR="000C5EBF" w:rsidRPr="00BD0A97" w:rsidRDefault="000C5EBF" w:rsidP="00680E05">
            <w:pPr>
              <w:spacing w:after="0" w:line="240" w:lineRule="auto"/>
              <w:jc w:val="both"/>
              <w:rPr>
                <w:rFonts w:ascii="Times New Roman" w:hAnsi="Times New Roman"/>
                <w:sz w:val="28"/>
                <w:szCs w:val="28"/>
              </w:rPr>
            </w:pPr>
            <w:r w:rsidRPr="00BD0A97">
              <w:rPr>
                <w:rFonts w:ascii="Times New Roman" w:hAnsi="Times New Roman"/>
                <w:color w:val="000000"/>
                <w:sz w:val="28"/>
                <w:szCs w:val="28"/>
                <w:lang w:eastAsia="ru-RU"/>
              </w:rPr>
              <w:t>По формам собственности</w:t>
            </w:r>
          </w:p>
        </w:tc>
        <w:tc>
          <w:tcPr>
            <w:tcW w:w="567" w:type="dxa"/>
          </w:tcPr>
          <w:p w:rsidR="000C5EBF" w:rsidRPr="00BD0A97" w:rsidRDefault="000C5EBF" w:rsidP="00680E05">
            <w:pPr>
              <w:spacing w:after="0" w:line="240" w:lineRule="auto"/>
              <w:jc w:val="both"/>
              <w:rPr>
                <w:rFonts w:ascii="Times New Roman" w:hAnsi="Times New Roman"/>
                <w:sz w:val="28"/>
                <w:szCs w:val="28"/>
                <w:lang w:eastAsia="ru-RU"/>
              </w:rPr>
            </w:pPr>
            <w:r w:rsidRPr="00BD0A97">
              <w:rPr>
                <w:rFonts w:ascii="Times New Roman" w:hAnsi="Times New Roman"/>
                <w:sz w:val="28"/>
                <w:szCs w:val="28"/>
                <w:lang w:eastAsia="ru-RU"/>
              </w:rPr>
              <w:t>Д)</w:t>
            </w:r>
          </w:p>
        </w:tc>
        <w:tc>
          <w:tcPr>
            <w:tcW w:w="4218" w:type="dxa"/>
          </w:tcPr>
          <w:p w:rsidR="000C5EBF" w:rsidRPr="00BD0A97" w:rsidRDefault="000C5EBF" w:rsidP="00680E05">
            <w:pPr>
              <w:spacing w:after="0" w:line="240" w:lineRule="auto"/>
              <w:jc w:val="both"/>
              <w:rPr>
                <w:rFonts w:ascii="Times New Roman" w:hAnsi="Times New Roman"/>
                <w:sz w:val="28"/>
                <w:szCs w:val="28"/>
              </w:rPr>
            </w:pPr>
            <w:r w:rsidRPr="00BD0A97">
              <w:rPr>
                <w:rFonts w:ascii="Times New Roman" w:hAnsi="Times New Roman"/>
                <w:color w:val="000000"/>
                <w:sz w:val="28"/>
                <w:szCs w:val="28"/>
                <w:lang w:eastAsia="ru-RU"/>
              </w:rPr>
              <w:t>Основной, оборотный.</w:t>
            </w:r>
          </w:p>
        </w:tc>
      </w:tr>
      <w:tr w:rsidR="000C5EBF" w:rsidTr="00846FB0">
        <w:tc>
          <w:tcPr>
            <w:tcW w:w="675" w:type="dxa"/>
          </w:tcPr>
          <w:p w:rsidR="000C5EBF" w:rsidRPr="00BD0A97" w:rsidRDefault="000C5EBF" w:rsidP="00680E05">
            <w:pPr>
              <w:spacing w:after="0" w:line="240" w:lineRule="auto"/>
              <w:jc w:val="both"/>
              <w:rPr>
                <w:rFonts w:ascii="Times New Roman" w:hAnsi="Times New Roman"/>
                <w:sz w:val="28"/>
                <w:szCs w:val="28"/>
                <w:lang w:eastAsia="ru-RU"/>
              </w:rPr>
            </w:pPr>
            <w:r w:rsidRPr="00BD0A97">
              <w:rPr>
                <w:rFonts w:ascii="Times New Roman" w:hAnsi="Times New Roman"/>
                <w:sz w:val="28"/>
                <w:szCs w:val="28"/>
                <w:lang w:eastAsia="ru-RU"/>
              </w:rPr>
              <w:t>6)</w:t>
            </w:r>
          </w:p>
        </w:tc>
        <w:tc>
          <w:tcPr>
            <w:tcW w:w="4111" w:type="dxa"/>
          </w:tcPr>
          <w:p w:rsidR="000C5EBF" w:rsidRPr="00BD0A97" w:rsidRDefault="000C5EBF" w:rsidP="00680E05">
            <w:pPr>
              <w:spacing w:after="0" w:line="240" w:lineRule="auto"/>
              <w:jc w:val="both"/>
              <w:rPr>
                <w:rFonts w:ascii="Times New Roman" w:hAnsi="Times New Roman"/>
                <w:sz w:val="28"/>
                <w:szCs w:val="28"/>
              </w:rPr>
            </w:pPr>
            <w:r w:rsidRPr="00BD0A97">
              <w:rPr>
                <w:rFonts w:ascii="Times New Roman" w:hAnsi="Times New Roman"/>
                <w:color w:val="000000"/>
                <w:sz w:val="28"/>
                <w:szCs w:val="28"/>
                <w:lang w:eastAsia="ru-RU"/>
              </w:rPr>
              <w:t>По источникам привлечения</w:t>
            </w:r>
          </w:p>
        </w:tc>
        <w:tc>
          <w:tcPr>
            <w:tcW w:w="567" w:type="dxa"/>
          </w:tcPr>
          <w:p w:rsidR="000C5EBF" w:rsidRPr="00BD0A97" w:rsidRDefault="000C5EBF" w:rsidP="00680E05">
            <w:pPr>
              <w:spacing w:after="0" w:line="240" w:lineRule="auto"/>
              <w:jc w:val="both"/>
              <w:rPr>
                <w:rFonts w:ascii="Times New Roman" w:hAnsi="Times New Roman"/>
                <w:sz w:val="28"/>
                <w:szCs w:val="28"/>
                <w:lang w:eastAsia="ru-RU"/>
              </w:rPr>
            </w:pPr>
            <w:r w:rsidRPr="00BD0A97">
              <w:rPr>
                <w:rFonts w:ascii="Times New Roman" w:hAnsi="Times New Roman"/>
                <w:sz w:val="28"/>
                <w:szCs w:val="28"/>
                <w:lang w:eastAsia="ru-RU"/>
              </w:rPr>
              <w:t>Е)</w:t>
            </w:r>
          </w:p>
        </w:tc>
        <w:tc>
          <w:tcPr>
            <w:tcW w:w="4218" w:type="dxa"/>
          </w:tcPr>
          <w:p w:rsidR="000C5EBF" w:rsidRPr="00BD0A97" w:rsidRDefault="000C5EBF" w:rsidP="00680E05">
            <w:pPr>
              <w:spacing w:after="0" w:line="240" w:lineRule="auto"/>
              <w:jc w:val="both"/>
              <w:rPr>
                <w:rFonts w:ascii="Times New Roman" w:hAnsi="Times New Roman"/>
                <w:sz w:val="28"/>
                <w:szCs w:val="28"/>
              </w:rPr>
            </w:pPr>
            <w:r w:rsidRPr="00BD0A97">
              <w:rPr>
                <w:rFonts w:ascii="Times New Roman" w:hAnsi="Times New Roman"/>
                <w:color w:val="000000"/>
                <w:sz w:val="28"/>
                <w:szCs w:val="28"/>
                <w:lang w:eastAsia="ru-RU"/>
              </w:rPr>
              <w:t>Собственный, заемный.</w:t>
            </w:r>
          </w:p>
        </w:tc>
      </w:tr>
    </w:tbl>
    <w:p w:rsidR="000C5EBF" w:rsidRDefault="000C5EBF" w:rsidP="00BD0A97">
      <w:pPr>
        <w:spacing w:after="0" w:line="240" w:lineRule="auto"/>
        <w:jc w:val="both"/>
        <w:rPr>
          <w:rFonts w:ascii="Times New Roman" w:hAnsi="Times New Roman"/>
          <w:color w:val="000000"/>
          <w:sz w:val="24"/>
          <w:szCs w:val="24"/>
          <w:lang w:eastAsia="ru-RU"/>
        </w:rPr>
      </w:pPr>
      <w:r>
        <w:rPr>
          <w:rFonts w:ascii="Times New Roman" w:hAnsi="Times New Roman"/>
          <w:color w:val="000000"/>
          <w:sz w:val="28"/>
          <w:szCs w:val="28"/>
          <w:lang w:eastAsia="ru-RU"/>
        </w:rPr>
        <w:t>Правильный ответ: 1Е, 2В, 3Г, 4Д, 5Б, 6А</w:t>
      </w:r>
    </w:p>
    <w:p w:rsidR="000C5EBF" w:rsidRDefault="000C5EBF" w:rsidP="00BD0A97">
      <w:pPr>
        <w:spacing w:after="0" w:line="240" w:lineRule="auto"/>
        <w:jc w:val="both"/>
        <w:rPr>
          <w:rFonts w:ascii="Times New Roman" w:hAnsi="Times New Roman"/>
          <w:color w:val="000000"/>
          <w:sz w:val="28"/>
          <w:szCs w:val="28"/>
          <w:lang w:eastAsia="ru-RU"/>
        </w:rPr>
      </w:pPr>
      <w:r>
        <w:rPr>
          <w:rFonts w:ascii="Times New Roman" w:hAnsi="Times New Roman"/>
          <w:sz w:val="28"/>
          <w:szCs w:val="28"/>
        </w:rPr>
        <w:t>Компетенции (индикаторы): ПК-1 (ПК-1.1)</w:t>
      </w:r>
    </w:p>
    <w:p w:rsidR="000C5EBF" w:rsidRPr="00250811" w:rsidRDefault="000C5EBF" w:rsidP="007D5515">
      <w:pPr>
        <w:widowControl w:val="0"/>
        <w:autoSpaceDE w:val="0"/>
        <w:autoSpaceDN w:val="0"/>
        <w:spacing w:after="0" w:line="240" w:lineRule="auto"/>
        <w:rPr>
          <w:rFonts w:ascii="Times New Roman" w:hAnsi="Times New Roman"/>
          <w:sz w:val="28"/>
          <w:szCs w:val="28"/>
        </w:rPr>
      </w:pPr>
    </w:p>
    <w:p w:rsidR="000C5EBF" w:rsidRPr="00250811" w:rsidRDefault="000C5EBF" w:rsidP="008D43E1">
      <w:pPr>
        <w:widowControl w:val="0"/>
        <w:tabs>
          <w:tab w:val="left" w:pos="363"/>
        </w:tabs>
        <w:autoSpaceDE w:val="0"/>
        <w:autoSpaceDN w:val="0"/>
        <w:spacing w:after="0" w:line="240" w:lineRule="auto"/>
        <w:contextualSpacing/>
        <w:jc w:val="both"/>
        <w:rPr>
          <w:rFonts w:ascii="Times New Roman" w:hAnsi="Times New Roman"/>
          <w:iCs/>
          <w:sz w:val="28"/>
          <w:szCs w:val="28"/>
        </w:rPr>
      </w:pPr>
      <w:r w:rsidRPr="00250811">
        <w:rPr>
          <w:rFonts w:ascii="Times New Roman" w:hAnsi="Times New Roman"/>
          <w:sz w:val="28"/>
          <w:szCs w:val="28"/>
          <w:lang w:eastAsia="ru-RU"/>
        </w:rPr>
        <w:t xml:space="preserve">2. </w:t>
      </w:r>
      <w:r w:rsidRPr="00250811">
        <w:rPr>
          <w:rFonts w:ascii="Times New Roman" w:hAnsi="Times New Roman"/>
          <w:iCs/>
          <w:sz w:val="28"/>
          <w:szCs w:val="28"/>
        </w:rPr>
        <w:t>Установите соответствие видов ценных бумаг с их характеристикой.</w:t>
      </w:r>
    </w:p>
    <w:p w:rsidR="000C5EBF" w:rsidRPr="00250811" w:rsidRDefault="000C5EBF" w:rsidP="008D43E1">
      <w:pPr>
        <w:widowControl w:val="0"/>
        <w:tabs>
          <w:tab w:val="left" w:pos="363"/>
        </w:tabs>
        <w:autoSpaceDE w:val="0"/>
        <w:autoSpaceDN w:val="0"/>
        <w:spacing w:after="0" w:line="240" w:lineRule="auto"/>
        <w:contextualSpacing/>
        <w:jc w:val="both"/>
        <w:rPr>
          <w:rFonts w:ascii="Times New Roman" w:hAnsi="Times New Roman"/>
          <w:iCs/>
          <w:sz w:val="28"/>
          <w:szCs w:val="28"/>
        </w:rPr>
      </w:pPr>
    </w:p>
    <w:tbl>
      <w:tblPr>
        <w:tblW w:w="0" w:type="auto"/>
        <w:tblLook w:val="00A0" w:firstRow="1" w:lastRow="0" w:firstColumn="1" w:lastColumn="0" w:noHBand="0" w:noVBand="0"/>
      </w:tblPr>
      <w:tblGrid>
        <w:gridCol w:w="675"/>
        <w:gridCol w:w="4253"/>
        <w:gridCol w:w="567"/>
        <w:gridCol w:w="4076"/>
      </w:tblGrid>
      <w:tr w:rsidR="000C5EBF" w:rsidTr="00846FB0">
        <w:tc>
          <w:tcPr>
            <w:tcW w:w="675" w:type="dxa"/>
          </w:tcPr>
          <w:p w:rsidR="000C5EBF" w:rsidRPr="00250811" w:rsidRDefault="000C5EBF" w:rsidP="00251FA9">
            <w:pPr>
              <w:spacing w:after="0" w:line="240" w:lineRule="auto"/>
              <w:jc w:val="both"/>
              <w:rPr>
                <w:rFonts w:ascii="Times New Roman" w:hAnsi="Times New Roman"/>
                <w:sz w:val="28"/>
                <w:szCs w:val="28"/>
                <w:lang w:eastAsia="ru-RU"/>
              </w:rPr>
            </w:pPr>
          </w:p>
        </w:tc>
        <w:tc>
          <w:tcPr>
            <w:tcW w:w="4253" w:type="dxa"/>
          </w:tcPr>
          <w:p w:rsidR="000C5EBF" w:rsidRPr="00250811" w:rsidRDefault="000C5EBF" w:rsidP="00251FA9">
            <w:pPr>
              <w:spacing w:after="0" w:line="240" w:lineRule="auto"/>
              <w:jc w:val="center"/>
              <w:rPr>
                <w:rFonts w:ascii="Times New Roman" w:hAnsi="Times New Roman"/>
                <w:sz w:val="28"/>
                <w:szCs w:val="28"/>
                <w:lang w:eastAsia="ru-RU"/>
              </w:rPr>
            </w:pPr>
            <w:r w:rsidRPr="00250811">
              <w:rPr>
                <w:rFonts w:ascii="Times New Roman" w:hAnsi="Times New Roman"/>
                <w:sz w:val="28"/>
                <w:szCs w:val="28"/>
              </w:rPr>
              <w:t>Характеристика</w:t>
            </w:r>
          </w:p>
        </w:tc>
        <w:tc>
          <w:tcPr>
            <w:tcW w:w="567" w:type="dxa"/>
          </w:tcPr>
          <w:p w:rsidR="000C5EBF" w:rsidRPr="00250811" w:rsidRDefault="000C5EBF" w:rsidP="00251FA9">
            <w:pPr>
              <w:spacing w:after="0" w:line="240" w:lineRule="auto"/>
              <w:jc w:val="center"/>
              <w:rPr>
                <w:rFonts w:ascii="Times New Roman" w:hAnsi="Times New Roman"/>
                <w:sz w:val="28"/>
                <w:szCs w:val="28"/>
                <w:lang w:eastAsia="ru-RU"/>
              </w:rPr>
            </w:pPr>
          </w:p>
        </w:tc>
        <w:tc>
          <w:tcPr>
            <w:tcW w:w="4076" w:type="dxa"/>
          </w:tcPr>
          <w:p w:rsidR="000C5EBF" w:rsidRPr="00250811" w:rsidRDefault="000C5EBF" w:rsidP="00251FA9">
            <w:pPr>
              <w:spacing w:after="0" w:line="240" w:lineRule="auto"/>
              <w:jc w:val="center"/>
              <w:rPr>
                <w:rFonts w:ascii="Times New Roman" w:hAnsi="Times New Roman"/>
                <w:sz w:val="28"/>
                <w:szCs w:val="28"/>
                <w:lang w:eastAsia="ru-RU"/>
              </w:rPr>
            </w:pPr>
            <w:r w:rsidRPr="00250811">
              <w:rPr>
                <w:rFonts w:ascii="Times New Roman" w:hAnsi="Times New Roman"/>
                <w:sz w:val="28"/>
                <w:szCs w:val="28"/>
              </w:rPr>
              <w:t>Вид ценных бумаг</w:t>
            </w:r>
          </w:p>
        </w:tc>
      </w:tr>
      <w:tr w:rsidR="000C5EBF" w:rsidTr="00846FB0">
        <w:tc>
          <w:tcPr>
            <w:tcW w:w="675" w:type="dxa"/>
          </w:tcPr>
          <w:p w:rsidR="000C5EBF" w:rsidRPr="00250811" w:rsidRDefault="000C5EBF" w:rsidP="00251FA9">
            <w:pPr>
              <w:spacing w:after="0" w:line="240" w:lineRule="auto"/>
              <w:jc w:val="both"/>
              <w:rPr>
                <w:rFonts w:ascii="Times New Roman" w:hAnsi="Times New Roman"/>
                <w:sz w:val="28"/>
                <w:szCs w:val="28"/>
                <w:lang w:eastAsia="ru-RU"/>
              </w:rPr>
            </w:pPr>
            <w:r w:rsidRPr="00250811">
              <w:rPr>
                <w:rFonts w:ascii="Times New Roman" w:hAnsi="Times New Roman"/>
                <w:sz w:val="28"/>
                <w:szCs w:val="28"/>
                <w:lang w:eastAsia="ru-RU"/>
              </w:rPr>
              <w:t>1)</w:t>
            </w:r>
          </w:p>
        </w:tc>
        <w:tc>
          <w:tcPr>
            <w:tcW w:w="4253" w:type="dxa"/>
          </w:tcPr>
          <w:p w:rsidR="000C5EBF" w:rsidRPr="00250811" w:rsidRDefault="000C5EBF" w:rsidP="00251FA9">
            <w:pPr>
              <w:spacing w:after="0" w:line="240" w:lineRule="auto"/>
              <w:jc w:val="both"/>
              <w:rPr>
                <w:rFonts w:ascii="Times New Roman" w:hAnsi="Times New Roman"/>
                <w:sz w:val="28"/>
                <w:szCs w:val="28"/>
              </w:rPr>
            </w:pPr>
            <w:r w:rsidRPr="00250811">
              <w:rPr>
                <w:rFonts w:ascii="Times New Roman" w:hAnsi="Times New Roman"/>
                <w:sz w:val="28"/>
                <w:szCs w:val="28"/>
              </w:rPr>
              <w:t>Ценная бумага, не имеет срока существования, то есть права её держателя сохраняются до тех пор, пока существует АО</w:t>
            </w:r>
          </w:p>
        </w:tc>
        <w:tc>
          <w:tcPr>
            <w:tcW w:w="567" w:type="dxa"/>
          </w:tcPr>
          <w:p w:rsidR="000C5EBF" w:rsidRPr="00250811" w:rsidRDefault="000C5EBF" w:rsidP="00251FA9">
            <w:pPr>
              <w:spacing w:after="0" w:line="240" w:lineRule="auto"/>
              <w:jc w:val="both"/>
              <w:rPr>
                <w:rFonts w:ascii="Times New Roman" w:hAnsi="Times New Roman"/>
                <w:sz w:val="28"/>
                <w:szCs w:val="28"/>
              </w:rPr>
            </w:pPr>
            <w:r w:rsidRPr="00250811">
              <w:rPr>
                <w:rFonts w:ascii="Times New Roman" w:hAnsi="Times New Roman"/>
                <w:sz w:val="28"/>
                <w:szCs w:val="28"/>
              </w:rPr>
              <w:t>А)</w:t>
            </w:r>
          </w:p>
        </w:tc>
        <w:tc>
          <w:tcPr>
            <w:tcW w:w="4076" w:type="dxa"/>
          </w:tcPr>
          <w:p w:rsidR="000C5EBF" w:rsidRPr="00250811" w:rsidRDefault="000C5EBF" w:rsidP="00251FA9">
            <w:pPr>
              <w:spacing w:after="0" w:line="240" w:lineRule="auto"/>
              <w:jc w:val="both"/>
              <w:rPr>
                <w:rFonts w:ascii="Times New Roman" w:hAnsi="Times New Roman"/>
                <w:sz w:val="28"/>
                <w:szCs w:val="28"/>
              </w:rPr>
            </w:pPr>
            <w:r w:rsidRPr="00250811">
              <w:rPr>
                <w:rFonts w:ascii="Times New Roman" w:hAnsi="Times New Roman"/>
                <w:sz w:val="28"/>
                <w:szCs w:val="28"/>
              </w:rPr>
              <w:t>Облигация.</w:t>
            </w:r>
          </w:p>
        </w:tc>
      </w:tr>
      <w:tr w:rsidR="000C5EBF" w:rsidTr="00846FB0">
        <w:tc>
          <w:tcPr>
            <w:tcW w:w="675" w:type="dxa"/>
          </w:tcPr>
          <w:p w:rsidR="000C5EBF" w:rsidRPr="00250811" w:rsidRDefault="000C5EBF" w:rsidP="00251FA9">
            <w:pPr>
              <w:spacing w:after="0" w:line="240" w:lineRule="auto"/>
              <w:jc w:val="both"/>
              <w:rPr>
                <w:rFonts w:ascii="Times New Roman" w:hAnsi="Times New Roman"/>
                <w:sz w:val="28"/>
                <w:szCs w:val="28"/>
                <w:lang w:eastAsia="ru-RU"/>
              </w:rPr>
            </w:pPr>
            <w:r w:rsidRPr="00250811">
              <w:rPr>
                <w:rFonts w:ascii="Times New Roman" w:hAnsi="Times New Roman"/>
                <w:sz w:val="28"/>
                <w:szCs w:val="28"/>
                <w:lang w:eastAsia="ru-RU"/>
              </w:rPr>
              <w:t>2)</w:t>
            </w:r>
          </w:p>
        </w:tc>
        <w:tc>
          <w:tcPr>
            <w:tcW w:w="4253" w:type="dxa"/>
          </w:tcPr>
          <w:p w:rsidR="000C5EBF" w:rsidRPr="00250811" w:rsidRDefault="000C5EBF" w:rsidP="00251FA9">
            <w:pPr>
              <w:spacing w:after="0" w:line="240" w:lineRule="auto"/>
              <w:jc w:val="both"/>
              <w:rPr>
                <w:rFonts w:ascii="Times New Roman" w:hAnsi="Times New Roman"/>
                <w:sz w:val="28"/>
                <w:szCs w:val="28"/>
              </w:rPr>
            </w:pPr>
            <w:r w:rsidRPr="00250811">
              <w:rPr>
                <w:rFonts w:ascii="Times New Roman" w:hAnsi="Times New Roman"/>
                <w:sz w:val="28"/>
                <w:szCs w:val="28"/>
              </w:rPr>
              <w:t>Ценная бумага о письменном обязательстве выплатить указанную сумму заемщику оговоренной  в данной ценной бумаге определенной суммы</w:t>
            </w:r>
          </w:p>
        </w:tc>
        <w:tc>
          <w:tcPr>
            <w:tcW w:w="567" w:type="dxa"/>
          </w:tcPr>
          <w:p w:rsidR="000C5EBF" w:rsidRPr="00250811" w:rsidRDefault="000C5EBF" w:rsidP="00251FA9">
            <w:pPr>
              <w:spacing w:after="0" w:line="240" w:lineRule="auto"/>
              <w:jc w:val="both"/>
              <w:rPr>
                <w:rFonts w:ascii="Times New Roman" w:hAnsi="Times New Roman"/>
                <w:sz w:val="28"/>
                <w:szCs w:val="28"/>
                <w:lang w:eastAsia="ru-RU"/>
              </w:rPr>
            </w:pPr>
            <w:r w:rsidRPr="00250811">
              <w:rPr>
                <w:rFonts w:ascii="Times New Roman" w:hAnsi="Times New Roman"/>
                <w:sz w:val="28"/>
                <w:szCs w:val="28"/>
                <w:lang w:eastAsia="ru-RU"/>
              </w:rPr>
              <w:t>Б)</w:t>
            </w:r>
          </w:p>
        </w:tc>
        <w:tc>
          <w:tcPr>
            <w:tcW w:w="4076" w:type="dxa"/>
          </w:tcPr>
          <w:p w:rsidR="000C5EBF" w:rsidRPr="00250811" w:rsidRDefault="000C5EBF" w:rsidP="00250811">
            <w:pPr>
              <w:pStyle w:val="a4"/>
              <w:widowControl w:val="0"/>
              <w:autoSpaceDE w:val="0"/>
              <w:autoSpaceDN w:val="0"/>
              <w:spacing w:before="0" w:beforeAutospacing="0" w:after="0" w:afterAutospacing="0"/>
              <w:contextualSpacing/>
              <w:jc w:val="both"/>
              <w:rPr>
                <w:sz w:val="28"/>
                <w:szCs w:val="28"/>
              </w:rPr>
            </w:pPr>
            <w:r w:rsidRPr="00250811">
              <w:rPr>
                <w:sz w:val="28"/>
                <w:szCs w:val="28"/>
              </w:rPr>
              <w:t>Акция.</w:t>
            </w:r>
          </w:p>
        </w:tc>
      </w:tr>
      <w:tr w:rsidR="000C5EBF" w:rsidTr="00846FB0">
        <w:tc>
          <w:tcPr>
            <w:tcW w:w="675" w:type="dxa"/>
          </w:tcPr>
          <w:p w:rsidR="000C5EBF" w:rsidRPr="00250811" w:rsidRDefault="000C5EBF" w:rsidP="00251FA9">
            <w:pPr>
              <w:spacing w:after="0" w:line="240" w:lineRule="auto"/>
              <w:jc w:val="both"/>
              <w:rPr>
                <w:rFonts w:ascii="Times New Roman" w:hAnsi="Times New Roman"/>
                <w:sz w:val="28"/>
                <w:szCs w:val="28"/>
                <w:lang w:eastAsia="ru-RU"/>
              </w:rPr>
            </w:pPr>
            <w:r w:rsidRPr="00250811">
              <w:rPr>
                <w:rFonts w:ascii="Times New Roman" w:hAnsi="Times New Roman"/>
                <w:sz w:val="28"/>
                <w:szCs w:val="28"/>
                <w:lang w:eastAsia="ru-RU"/>
              </w:rPr>
              <w:t>3)</w:t>
            </w:r>
          </w:p>
        </w:tc>
        <w:tc>
          <w:tcPr>
            <w:tcW w:w="4253" w:type="dxa"/>
          </w:tcPr>
          <w:p w:rsidR="000C5EBF" w:rsidRPr="00250811" w:rsidRDefault="000C5EBF" w:rsidP="00251FA9">
            <w:pPr>
              <w:spacing w:after="0" w:line="240" w:lineRule="auto"/>
              <w:jc w:val="both"/>
              <w:rPr>
                <w:rFonts w:ascii="Times New Roman" w:hAnsi="Times New Roman"/>
                <w:sz w:val="28"/>
                <w:szCs w:val="28"/>
                <w:lang w:eastAsia="ru-RU"/>
              </w:rPr>
            </w:pPr>
            <w:r w:rsidRPr="00250811">
              <w:rPr>
                <w:rFonts w:ascii="Times New Roman" w:hAnsi="Times New Roman"/>
                <w:sz w:val="28"/>
                <w:szCs w:val="28"/>
              </w:rPr>
              <w:t>Ценная бумага по которой заемщик должен вернуть  держателю ее стоимость и определенный процент за пользование</w:t>
            </w:r>
          </w:p>
        </w:tc>
        <w:tc>
          <w:tcPr>
            <w:tcW w:w="567" w:type="dxa"/>
          </w:tcPr>
          <w:p w:rsidR="000C5EBF" w:rsidRPr="00250811" w:rsidRDefault="000C5EBF" w:rsidP="00251FA9">
            <w:pPr>
              <w:spacing w:after="0" w:line="240" w:lineRule="auto"/>
              <w:jc w:val="both"/>
              <w:rPr>
                <w:rFonts w:ascii="Times New Roman" w:hAnsi="Times New Roman"/>
                <w:sz w:val="28"/>
                <w:szCs w:val="28"/>
                <w:lang w:eastAsia="ru-RU"/>
              </w:rPr>
            </w:pPr>
            <w:r w:rsidRPr="00250811">
              <w:rPr>
                <w:rFonts w:ascii="Times New Roman" w:hAnsi="Times New Roman"/>
                <w:sz w:val="28"/>
                <w:szCs w:val="28"/>
                <w:lang w:eastAsia="ru-RU"/>
              </w:rPr>
              <w:t>В)</w:t>
            </w:r>
          </w:p>
        </w:tc>
        <w:tc>
          <w:tcPr>
            <w:tcW w:w="4076" w:type="dxa"/>
          </w:tcPr>
          <w:p w:rsidR="000C5EBF" w:rsidRPr="00250811" w:rsidRDefault="000C5EBF" w:rsidP="00250811">
            <w:pPr>
              <w:pStyle w:val="a4"/>
              <w:widowControl w:val="0"/>
              <w:autoSpaceDE w:val="0"/>
              <w:autoSpaceDN w:val="0"/>
              <w:spacing w:before="0" w:beforeAutospacing="0" w:after="0" w:afterAutospacing="0"/>
              <w:contextualSpacing/>
              <w:jc w:val="both"/>
              <w:rPr>
                <w:sz w:val="28"/>
                <w:szCs w:val="28"/>
              </w:rPr>
            </w:pPr>
            <w:r w:rsidRPr="00250811">
              <w:rPr>
                <w:sz w:val="28"/>
                <w:szCs w:val="28"/>
              </w:rPr>
              <w:t>Вексель</w:t>
            </w:r>
            <w:r w:rsidRPr="00250811">
              <w:rPr>
                <w:color w:val="000000"/>
                <w:sz w:val="28"/>
                <w:szCs w:val="28"/>
              </w:rPr>
              <w:t>.</w:t>
            </w:r>
          </w:p>
        </w:tc>
      </w:tr>
    </w:tbl>
    <w:p w:rsidR="000C5EBF" w:rsidRPr="00250811" w:rsidRDefault="000C5EBF" w:rsidP="008D43E1">
      <w:pPr>
        <w:widowControl w:val="0"/>
        <w:autoSpaceDE w:val="0"/>
        <w:autoSpaceDN w:val="0"/>
        <w:spacing w:after="0" w:line="240" w:lineRule="auto"/>
        <w:contextualSpacing/>
        <w:jc w:val="both"/>
        <w:rPr>
          <w:rFonts w:ascii="Times New Roman" w:hAnsi="Times New Roman"/>
          <w:sz w:val="28"/>
          <w:szCs w:val="28"/>
        </w:rPr>
      </w:pPr>
      <w:r>
        <w:rPr>
          <w:rFonts w:ascii="Times New Roman" w:hAnsi="Times New Roman"/>
          <w:sz w:val="28"/>
          <w:szCs w:val="28"/>
        </w:rPr>
        <w:t>Правильный ответ: 1Б, 2В, 3А</w:t>
      </w:r>
    </w:p>
    <w:p w:rsidR="000C5EBF" w:rsidRPr="00250811" w:rsidRDefault="000C5EBF" w:rsidP="008D43E1">
      <w:pPr>
        <w:widowControl w:val="0"/>
        <w:autoSpaceDE w:val="0"/>
        <w:autoSpaceDN w:val="0"/>
        <w:spacing w:after="0" w:line="240" w:lineRule="auto"/>
        <w:jc w:val="both"/>
        <w:rPr>
          <w:rFonts w:ascii="Times New Roman" w:hAnsi="Times New Roman"/>
          <w:sz w:val="28"/>
          <w:szCs w:val="28"/>
        </w:rPr>
      </w:pPr>
      <w:r w:rsidRPr="00250811">
        <w:rPr>
          <w:rFonts w:ascii="Times New Roman" w:hAnsi="Times New Roman"/>
          <w:sz w:val="28"/>
          <w:szCs w:val="28"/>
        </w:rPr>
        <w:t>Компетен</w:t>
      </w:r>
      <w:r>
        <w:rPr>
          <w:rFonts w:ascii="Times New Roman" w:hAnsi="Times New Roman"/>
          <w:sz w:val="28"/>
          <w:szCs w:val="28"/>
        </w:rPr>
        <w:t>ции (индикаторы): ПК-1 (ПК-1.4)</w:t>
      </w:r>
    </w:p>
    <w:p w:rsidR="000C5EBF" w:rsidRPr="00846FB0" w:rsidRDefault="000C5EBF" w:rsidP="00846FB0">
      <w:pPr>
        <w:widowControl w:val="0"/>
        <w:tabs>
          <w:tab w:val="left" w:pos="363"/>
        </w:tabs>
        <w:autoSpaceDE w:val="0"/>
        <w:autoSpaceDN w:val="0"/>
        <w:spacing w:after="0" w:line="240" w:lineRule="auto"/>
        <w:contextualSpacing/>
        <w:jc w:val="both"/>
        <w:rPr>
          <w:rFonts w:ascii="Times New Roman" w:hAnsi="Times New Roman"/>
          <w:iCs/>
          <w:sz w:val="28"/>
          <w:szCs w:val="28"/>
        </w:rPr>
      </w:pPr>
      <w:r>
        <w:rPr>
          <w:rFonts w:ascii="Times New Roman" w:hAnsi="Times New Roman"/>
          <w:sz w:val="28"/>
          <w:szCs w:val="28"/>
          <w:lang w:eastAsia="ru-RU"/>
        </w:rPr>
        <w:br w:type="page"/>
      </w:r>
      <w:r w:rsidRPr="00846FB0">
        <w:rPr>
          <w:rFonts w:ascii="Times New Roman" w:hAnsi="Times New Roman"/>
          <w:sz w:val="28"/>
          <w:szCs w:val="28"/>
          <w:lang w:eastAsia="ru-RU"/>
        </w:rPr>
        <w:lastRenderedPageBreak/>
        <w:t xml:space="preserve">3. </w:t>
      </w:r>
      <w:r w:rsidRPr="00846FB0">
        <w:rPr>
          <w:rFonts w:ascii="Times New Roman" w:hAnsi="Times New Roman"/>
          <w:iCs/>
          <w:sz w:val="28"/>
          <w:szCs w:val="28"/>
        </w:rPr>
        <w:t>Установите соответствие видов акционерных обществ их признакам.</w:t>
      </w:r>
    </w:p>
    <w:p w:rsidR="000C5EBF" w:rsidRPr="00C359D7" w:rsidRDefault="000C5EBF" w:rsidP="00846FB0">
      <w:pPr>
        <w:widowControl w:val="0"/>
        <w:tabs>
          <w:tab w:val="left" w:pos="363"/>
        </w:tabs>
        <w:autoSpaceDE w:val="0"/>
        <w:autoSpaceDN w:val="0"/>
        <w:spacing w:after="0" w:line="240" w:lineRule="auto"/>
        <w:contextualSpacing/>
        <w:jc w:val="both"/>
        <w:rPr>
          <w:rFonts w:ascii="Times New Roman" w:hAnsi="Times New Roman"/>
          <w:iCs/>
          <w:sz w:val="28"/>
          <w:szCs w:val="28"/>
          <w:highlight w:val="yellow"/>
        </w:rPr>
      </w:pPr>
    </w:p>
    <w:tbl>
      <w:tblPr>
        <w:tblW w:w="0" w:type="auto"/>
        <w:tblLook w:val="00A0" w:firstRow="1" w:lastRow="0" w:firstColumn="1" w:lastColumn="0" w:noHBand="0" w:noVBand="0"/>
      </w:tblPr>
      <w:tblGrid>
        <w:gridCol w:w="675"/>
        <w:gridCol w:w="4395"/>
        <w:gridCol w:w="567"/>
        <w:gridCol w:w="3934"/>
      </w:tblGrid>
      <w:tr w:rsidR="000C5EBF" w:rsidTr="00846FB0">
        <w:tc>
          <w:tcPr>
            <w:tcW w:w="675" w:type="dxa"/>
          </w:tcPr>
          <w:p w:rsidR="000C5EBF" w:rsidRPr="00C359D7" w:rsidRDefault="000C5EBF" w:rsidP="00251FA9">
            <w:pPr>
              <w:spacing w:after="0" w:line="240" w:lineRule="auto"/>
              <w:jc w:val="both"/>
              <w:rPr>
                <w:rFonts w:ascii="Times New Roman" w:hAnsi="Times New Roman"/>
                <w:sz w:val="28"/>
                <w:szCs w:val="28"/>
                <w:highlight w:val="yellow"/>
                <w:lang w:eastAsia="ru-RU"/>
              </w:rPr>
            </w:pPr>
          </w:p>
        </w:tc>
        <w:tc>
          <w:tcPr>
            <w:tcW w:w="4395" w:type="dxa"/>
          </w:tcPr>
          <w:p w:rsidR="000C5EBF" w:rsidRPr="00C359D7" w:rsidRDefault="000C5EBF" w:rsidP="00251FA9">
            <w:pPr>
              <w:spacing w:after="0" w:line="240" w:lineRule="auto"/>
              <w:jc w:val="center"/>
              <w:rPr>
                <w:rFonts w:ascii="Times New Roman" w:hAnsi="Times New Roman"/>
                <w:sz w:val="28"/>
                <w:szCs w:val="28"/>
                <w:highlight w:val="yellow"/>
                <w:lang w:eastAsia="ru-RU"/>
              </w:rPr>
            </w:pPr>
            <w:r w:rsidRPr="00BD0A97">
              <w:rPr>
                <w:rFonts w:ascii="Times New Roman" w:hAnsi="Times New Roman"/>
                <w:sz w:val="28"/>
                <w:szCs w:val="28"/>
              </w:rPr>
              <w:t>Признаки</w:t>
            </w:r>
          </w:p>
        </w:tc>
        <w:tc>
          <w:tcPr>
            <w:tcW w:w="567" w:type="dxa"/>
          </w:tcPr>
          <w:p w:rsidR="000C5EBF" w:rsidRPr="00C359D7" w:rsidRDefault="000C5EBF" w:rsidP="00251FA9">
            <w:pPr>
              <w:spacing w:after="0" w:line="240" w:lineRule="auto"/>
              <w:jc w:val="center"/>
              <w:rPr>
                <w:rFonts w:ascii="Times New Roman" w:hAnsi="Times New Roman"/>
                <w:sz w:val="28"/>
                <w:szCs w:val="28"/>
                <w:highlight w:val="yellow"/>
                <w:lang w:eastAsia="ru-RU"/>
              </w:rPr>
            </w:pPr>
          </w:p>
        </w:tc>
        <w:tc>
          <w:tcPr>
            <w:tcW w:w="3934" w:type="dxa"/>
          </w:tcPr>
          <w:p w:rsidR="000C5EBF" w:rsidRPr="00C359D7" w:rsidRDefault="000C5EBF" w:rsidP="00251FA9">
            <w:pPr>
              <w:spacing w:after="0" w:line="240" w:lineRule="auto"/>
              <w:jc w:val="center"/>
              <w:rPr>
                <w:rFonts w:ascii="Times New Roman" w:hAnsi="Times New Roman"/>
                <w:sz w:val="28"/>
                <w:szCs w:val="28"/>
                <w:highlight w:val="yellow"/>
                <w:lang w:eastAsia="ru-RU"/>
              </w:rPr>
            </w:pPr>
            <w:r w:rsidRPr="00BD0A97">
              <w:rPr>
                <w:rFonts w:ascii="Times New Roman" w:hAnsi="Times New Roman"/>
                <w:sz w:val="28"/>
                <w:szCs w:val="28"/>
              </w:rPr>
              <w:t>Виды АО</w:t>
            </w:r>
          </w:p>
        </w:tc>
      </w:tr>
      <w:tr w:rsidR="000C5EBF" w:rsidTr="00846FB0">
        <w:tc>
          <w:tcPr>
            <w:tcW w:w="675" w:type="dxa"/>
          </w:tcPr>
          <w:p w:rsidR="000C5EBF" w:rsidRPr="00846FB0" w:rsidRDefault="000C5EBF" w:rsidP="00251FA9">
            <w:pPr>
              <w:spacing w:after="0" w:line="240" w:lineRule="auto"/>
              <w:jc w:val="both"/>
              <w:rPr>
                <w:rFonts w:ascii="Times New Roman" w:hAnsi="Times New Roman"/>
                <w:sz w:val="28"/>
                <w:szCs w:val="28"/>
                <w:lang w:eastAsia="ru-RU"/>
              </w:rPr>
            </w:pPr>
            <w:r w:rsidRPr="00846FB0">
              <w:rPr>
                <w:rFonts w:ascii="Times New Roman" w:hAnsi="Times New Roman"/>
                <w:sz w:val="28"/>
                <w:szCs w:val="28"/>
                <w:lang w:eastAsia="ru-RU"/>
              </w:rPr>
              <w:t>1)</w:t>
            </w:r>
          </w:p>
        </w:tc>
        <w:tc>
          <w:tcPr>
            <w:tcW w:w="4395" w:type="dxa"/>
          </w:tcPr>
          <w:p w:rsidR="000C5EBF" w:rsidRPr="00846FB0" w:rsidRDefault="000C5EBF" w:rsidP="00251FA9">
            <w:pPr>
              <w:spacing w:after="0" w:line="240" w:lineRule="auto"/>
              <w:jc w:val="both"/>
              <w:rPr>
                <w:rFonts w:ascii="Times New Roman" w:hAnsi="Times New Roman"/>
                <w:sz w:val="28"/>
                <w:szCs w:val="28"/>
              </w:rPr>
            </w:pPr>
            <w:r w:rsidRPr="00846FB0">
              <w:rPr>
                <w:rFonts w:ascii="Times New Roman" w:hAnsi="Times New Roman"/>
                <w:sz w:val="28"/>
                <w:szCs w:val="28"/>
              </w:rPr>
              <w:t>Акции могут приобретать любые желающие, выкладывают ежегодные годовые отчеты, количество акционеров не ограничено.</w:t>
            </w:r>
          </w:p>
        </w:tc>
        <w:tc>
          <w:tcPr>
            <w:tcW w:w="567" w:type="dxa"/>
          </w:tcPr>
          <w:p w:rsidR="000C5EBF" w:rsidRPr="00846FB0" w:rsidRDefault="000C5EBF" w:rsidP="00251FA9">
            <w:pPr>
              <w:spacing w:after="0" w:line="240" w:lineRule="auto"/>
              <w:jc w:val="both"/>
              <w:rPr>
                <w:rFonts w:ascii="Times New Roman" w:hAnsi="Times New Roman"/>
                <w:sz w:val="28"/>
                <w:szCs w:val="28"/>
              </w:rPr>
            </w:pPr>
            <w:r w:rsidRPr="00846FB0">
              <w:rPr>
                <w:rFonts w:ascii="Times New Roman" w:hAnsi="Times New Roman"/>
                <w:sz w:val="28"/>
                <w:szCs w:val="28"/>
              </w:rPr>
              <w:t>А)</w:t>
            </w:r>
          </w:p>
        </w:tc>
        <w:tc>
          <w:tcPr>
            <w:tcW w:w="3934" w:type="dxa"/>
          </w:tcPr>
          <w:p w:rsidR="000C5EBF" w:rsidRPr="00846FB0" w:rsidRDefault="000C5EBF" w:rsidP="00251FA9">
            <w:pPr>
              <w:spacing w:after="0" w:line="240" w:lineRule="auto"/>
              <w:jc w:val="both"/>
              <w:rPr>
                <w:rFonts w:ascii="Times New Roman" w:hAnsi="Times New Roman"/>
                <w:sz w:val="28"/>
                <w:szCs w:val="28"/>
              </w:rPr>
            </w:pPr>
            <w:r w:rsidRPr="00846FB0">
              <w:rPr>
                <w:rFonts w:ascii="Times New Roman" w:hAnsi="Times New Roman"/>
                <w:sz w:val="28"/>
                <w:szCs w:val="28"/>
              </w:rPr>
              <w:t>Открытое (ПАО).</w:t>
            </w:r>
          </w:p>
        </w:tc>
      </w:tr>
      <w:tr w:rsidR="000C5EBF" w:rsidTr="00846FB0">
        <w:tc>
          <w:tcPr>
            <w:tcW w:w="675" w:type="dxa"/>
          </w:tcPr>
          <w:p w:rsidR="000C5EBF" w:rsidRPr="00846FB0" w:rsidRDefault="000C5EBF" w:rsidP="00251FA9">
            <w:pPr>
              <w:spacing w:after="0" w:line="240" w:lineRule="auto"/>
              <w:jc w:val="both"/>
              <w:rPr>
                <w:rFonts w:ascii="Times New Roman" w:hAnsi="Times New Roman"/>
                <w:sz w:val="28"/>
                <w:szCs w:val="28"/>
                <w:lang w:eastAsia="ru-RU"/>
              </w:rPr>
            </w:pPr>
            <w:r w:rsidRPr="00846FB0">
              <w:rPr>
                <w:rFonts w:ascii="Times New Roman" w:hAnsi="Times New Roman"/>
                <w:sz w:val="28"/>
                <w:szCs w:val="28"/>
                <w:lang w:eastAsia="ru-RU"/>
              </w:rPr>
              <w:t>2)</w:t>
            </w:r>
          </w:p>
        </w:tc>
        <w:tc>
          <w:tcPr>
            <w:tcW w:w="4395" w:type="dxa"/>
          </w:tcPr>
          <w:p w:rsidR="000C5EBF" w:rsidRPr="00846FB0" w:rsidRDefault="000C5EBF" w:rsidP="00251FA9">
            <w:pPr>
              <w:spacing w:after="0" w:line="240" w:lineRule="auto"/>
              <w:jc w:val="both"/>
              <w:rPr>
                <w:rFonts w:ascii="Times New Roman" w:hAnsi="Times New Roman"/>
                <w:sz w:val="28"/>
                <w:szCs w:val="28"/>
              </w:rPr>
            </w:pPr>
            <w:r w:rsidRPr="00846FB0">
              <w:rPr>
                <w:rFonts w:ascii="Times New Roman" w:hAnsi="Times New Roman"/>
                <w:sz w:val="28"/>
                <w:szCs w:val="28"/>
              </w:rPr>
              <w:t xml:space="preserve">Уставный капитал не менее 100 </w:t>
            </w:r>
            <w:proofErr w:type="spellStart"/>
            <w:r w:rsidRPr="00846FB0">
              <w:rPr>
                <w:rFonts w:ascii="Times New Roman" w:hAnsi="Times New Roman"/>
                <w:sz w:val="28"/>
                <w:szCs w:val="28"/>
              </w:rPr>
              <w:t>Мрот</w:t>
            </w:r>
            <w:proofErr w:type="spellEnd"/>
            <w:r w:rsidRPr="00846FB0">
              <w:rPr>
                <w:rFonts w:ascii="Times New Roman" w:hAnsi="Times New Roman"/>
                <w:sz w:val="28"/>
                <w:szCs w:val="28"/>
              </w:rPr>
              <w:t>, Ценные бумаги продаются между своими акционерами, число собственников акций ограничено уставными документами.</w:t>
            </w:r>
          </w:p>
        </w:tc>
        <w:tc>
          <w:tcPr>
            <w:tcW w:w="567" w:type="dxa"/>
          </w:tcPr>
          <w:p w:rsidR="000C5EBF" w:rsidRPr="00846FB0" w:rsidRDefault="000C5EBF" w:rsidP="00251FA9">
            <w:pPr>
              <w:spacing w:after="0" w:line="240" w:lineRule="auto"/>
              <w:jc w:val="both"/>
              <w:rPr>
                <w:rFonts w:ascii="Times New Roman" w:hAnsi="Times New Roman"/>
                <w:sz w:val="28"/>
                <w:szCs w:val="28"/>
                <w:lang w:eastAsia="ru-RU"/>
              </w:rPr>
            </w:pPr>
            <w:r w:rsidRPr="00846FB0">
              <w:rPr>
                <w:rFonts w:ascii="Times New Roman" w:hAnsi="Times New Roman"/>
                <w:sz w:val="28"/>
                <w:szCs w:val="28"/>
                <w:lang w:eastAsia="ru-RU"/>
              </w:rPr>
              <w:t>Б)</w:t>
            </w:r>
          </w:p>
        </w:tc>
        <w:tc>
          <w:tcPr>
            <w:tcW w:w="3934" w:type="dxa"/>
          </w:tcPr>
          <w:p w:rsidR="000C5EBF" w:rsidRPr="00846FB0" w:rsidRDefault="000C5EBF" w:rsidP="00251FA9">
            <w:pPr>
              <w:pStyle w:val="a4"/>
              <w:widowControl w:val="0"/>
              <w:autoSpaceDE w:val="0"/>
              <w:autoSpaceDN w:val="0"/>
              <w:spacing w:before="0" w:beforeAutospacing="0" w:after="0" w:afterAutospacing="0"/>
              <w:contextualSpacing/>
              <w:jc w:val="both"/>
              <w:rPr>
                <w:sz w:val="28"/>
                <w:szCs w:val="28"/>
              </w:rPr>
            </w:pPr>
            <w:r w:rsidRPr="00846FB0">
              <w:rPr>
                <w:sz w:val="28"/>
                <w:szCs w:val="28"/>
              </w:rPr>
              <w:t>Закрытое (НАО).</w:t>
            </w:r>
          </w:p>
        </w:tc>
      </w:tr>
    </w:tbl>
    <w:p w:rsidR="000C5EBF" w:rsidRPr="00846FB0" w:rsidRDefault="000C5EBF" w:rsidP="00846FB0">
      <w:pPr>
        <w:widowControl w:val="0"/>
        <w:autoSpaceDE w:val="0"/>
        <w:autoSpaceDN w:val="0"/>
        <w:spacing w:after="0" w:line="240" w:lineRule="auto"/>
        <w:contextualSpacing/>
        <w:jc w:val="both"/>
        <w:rPr>
          <w:rFonts w:ascii="Times New Roman" w:hAnsi="Times New Roman"/>
          <w:sz w:val="28"/>
          <w:szCs w:val="28"/>
        </w:rPr>
      </w:pPr>
      <w:r>
        <w:rPr>
          <w:rFonts w:ascii="Times New Roman" w:hAnsi="Times New Roman"/>
          <w:sz w:val="28"/>
          <w:szCs w:val="28"/>
        </w:rPr>
        <w:t>Правильный ответ: 1А, 2Б</w:t>
      </w:r>
    </w:p>
    <w:p w:rsidR="000C5EBF" w:rsidRPr="00846FB0" w:rsidRDefault="000C5EBF" w:rsidP="00846FB0">
      <w:pPr>
        <w:spacing w:after="0" w:line="240" w:lineRule="auto"/>
        <w:jc w:val="both"/>
        <w:rPr>
          <w:rFonts w:ascii="Times New Roman" w:hAnsi="Times New Roman"/>
          <w:sz w:val="28"/>
          <w:szCs w:val="28"/>
        </w:rPr>
      </w:pPr>
      <w:r w:rsidRPr="00846FB0">
        <w:rPr>
          <w:rFonts w:ascii="Times New Roman" w:hAnsi="Times New Roman"/>
          <w:sz w:val="28"/>
          <w:szCs w:val="28"/>
        </w:rPr>
        <w:t>Компетен</w:t>
      </w:r>
      <w:r>
        <w:rPr>
          <w:rFonts w:ascii="Times New Roman" w:hAnsi="Times New Roman"/>
          <w:sz w:val="28"/>
          <w:szCs w:val="28"/>
        </w:rPr>
        <w:t>ции (индикаторы): ПК-1 (ПК-1.1)</w:t>
      </w:r>
    </w:p>
    <w:p w:rsidR="000C5EBF" w:rsidRDefault="000C5EBF" w:rsidP="00BD0A97">
      <w:pPr>
        <w:spacing w:after="0" w:line="240" w:lineRule="auto"/>
        <w:jc w:val="both"/>
        <w:rPr>
          <w:rFonts w:ascii="Times New Roman" w:hAnsi="Times New Roman"/>
          <w:i/>
          <w:iCs/>
          <w:sz w:val="28"/>
          <w:szCs w:val="28"/>
        </w:rPr>
      </w:pPr>
    </w:p>
    <w:p w:rsidR="000C5EBF" w:rsidRPr="008C7987" w:rsidRDefault="000C5EBF" w:rsidP="008C7987">
      <w:pPr>
        <w:widowControl w:val="0"/>
        <w:tabs>
          <w:tab w:val="left" w:pos="363"/>
        </w:tabs>
        <w:autoSpaceDE w:val="0"/>
        <w:autoSpaceDN w:val="0"/>
        <w:spacing w:after="0" w:line="240" w:lineRule="auto"/>
        <w:contextualSpacing/>
        <w:jc w:val="both"/>
        <w:rPr>
          <w:rFonts w:ascii="Times New Roman" w:hAnsi="Times New Roman"/>
          <w:iCs/>
          <w:sz w:val="28"/>
          <w:szCs w:val="28"/>
        </w:rPr>
      </w:pPr>
      <w:r w:rsidRPr="008C7987">
        <w:rPr>
          <w:rFonts w:ascii="Times New Roman" w:hAnsi="Times New Roman"/>
          <w:sz w:val="28"/>
          <w:szCs w:val="28"/>
          <w:lang w:eastAsia="ru-RU"/>
        </w:rPr>
        <w:t xml:space="preserve">4. </w:t>
      </w:r>
      <w:r w:rsidRPr="008C7987">
        <w:rPr>
          <w:rFonts w:ascii="Times New Roman" w:hAnsi="Times New Roman"/>
          <w:iCs/>
          <w:sz w:val="28"/>
          <w:szCs w:val="28"/>
        </w:rPr>
        <w:t>Установите</w:t>
      </w:r>
      <w:r w:rsidRPr="008C7987">
        <w:rPr>
          <w:rFonts w:ascii="Times New Roman" w:hAnsi="Times New Roman"/>
          <w:i/>
          <w:iCs/>
          <w:sz w:val="28"/>
          <w:szCs w:val="28"/>
        </w:rPr>
        <w:t xml:space="preserve"> </w:t>
      </w:r>
      <w:r w:rsidRPr="008C7987">
        <w:rPr>
          <w:rFonts w:ascii="Times New Roman" w:hAnsi="Times New Roman"/>
          <w:iCs/>
          <w:sz w:val="28"/>
          <w:szCs w:val="28"/>
        </w:rPr>
        <w:t>соответствие между различными подходами и соответствующим им пониманием сущности корпоративного управления.</w:t>
      </w:r>
    </w:p>
    <w:p w:rsidR="000C5EBF" w:rsidRPr="00C359D7" w:rsidRDefault="000C5EBF" w:rsidP="008C7987">
      <w:pPr>
        <w:widowControl w:val="0"/>
        <w:tabs>
          <w:tab w:val="left" w:pos="363"/>
        </w:tabs>
        <w:autoSpaceDE w:val="0"/>
        <w:autoSpaceDN w:val="0"/>
        <w:spacing w:after="0" w:line="240" w:lineRule="auto"/>
        <w:contextualSpacing/>
        <w:jc w:val="both"/>
        <w:rPr>
          <w:rFonts w:ascii="Times New Roman" w:hAnsi="Times New Roman"/>
          <w:iCs/>
          <w:sz w:val="28"/>
          <w:szCs w:val="28"/>
          <w:highlight w:val="yellow"/>
        </w:rPr>
      </w:pPr>
    </w:p>
    <w:tbl>
      <w:tblPr>
        <w:tblW w:w="0" w:type="auto"/>
        <w:tblLook w:val="00A0" w:firstRow="1" w:lastRow="0" w:firstColumn="1" w:lastColumn="0" w:noHBand="0" w:noVBand="0"/>
      </w:tblPr>
      <w:tblGrid>
        <w:gridCol w:w="675"/>
        <w:gridCol w:w="2835"/>
        <w:gridCol w:w="567"/>
        <w:gridCol w:w="5494"/>
      </w:tblGrid>
      <w:tr w:rsidR="000C5EBF" w:rsidTr="00251FA9">
        <w:tc>
          <w:tcPr>
            <w:tcW w:w="675" w:type="dxa"/>
          </w:tcPr>
          <w:p w:rsidR="000C5EBF" w:rsidRPr="00C359D7" w:rsidRDefault="000C5EBF" w:rsidP="00251FA9">
            <w:pPr>
              <w:spacing w:after="0" w:line="240" w:lineRule="auto"/>
              <w:jc w:val="both"/>
              <w:rPr>
                <w:rFonts w:ascii="Times New Roman" w:hAnsi="Times New Roman"/>
                <w:sz w:val="28"/>
                <w:szCs w:val="28"/>
                <w:highlight w:val="yellow"/>
                <w:lang w:eastAsia="ru-RU"/>
              </w:rPr>
            </w:pPr>
          </w:p>
        </w:tc>
        <w:tc>
          <w:tcPr>
            <w:tcW w:w="2835" w:type="dxa"/>
          </w:tcPr>
          <w:p w:rsidR="000C5EBF" w:rsidRPr="00C359D7" w:rsidRDefault="000C5EBF" w:rsidP="00251FA9">
            <w:pPr>
              <w:spacing w:after="0" w:line="240" w:lineRule="auto"/>
              <w:jc w:val="center"/>
              <w:rPr>
                <w:rFonts w:ascii="Times New Roman" w:hAnsi="Times New Roman"/>
                <w:sz w:val="28"/>
                <w:szCs w:val="28"/>
                <w:highlight w:val="yellow"/>
                <w:lang w:eastAsia="ru-RU"/>
              </w:rPr>
            </w:pPr>
            <w:r w:rsidRPr="00BD0A97">
              <w:rPr>
                <w:rFonts w:ascii="Times New Roman" w:hAnsi="Times New Roman"/>
                <w:sz w:val="28"/>
                <w:szCs w:val="28"/>
              </w:rPr>
              <w:t>Подходы</w:t>
            </w:r>
          </w:p>
        </w:tc>
        <w:tc>
          <w:tcPr>
            <w:tcW w:w="567" w:type="dxa"/>
          </w:tcPr>
          <w:p w:rsidR="000C5EBF" w:rsidRPr="00C359D7" w:rsidRDefault="000C5EBF" w:rsidP="00251FA9">
            <w:pPr>
              <w:spacing w:after="0" w:line="240" w:lineRule="auto"/>
              <w:jc w:val="center"/>
              <w:rPr>
                <w:rFonts w:ascii="Times New Roman" w:hAnsi="Times New Roman"/>
                <w:sz w:val="28"/>
                <w:szCs w:val="28"/>
                <w:highlight w:val="yellow"/>
                <w:lang w:eastAsia="ru-RU"/>
              </w:rPr>
            </w:pPr>
          </w:p>
        </w:tc>
        <w:tc>
          <w:tcPr>
            <w:tcW w:w="5494" w:type="dxa"/>
          </w:tcPr>
          <w:p w:rsidR="000C5EBF" w:rsidRPr="00C359D7" w:rsidRDefault="000C5EBF" w:rsidP="00251FA9">
            <w:pPr>
              <w:spacing w:after="0" w:line="240" w:lineRule="auto"/>
              <w:jc w:val="center"/>
              <w:rPr>
                <w:rFonts w:ascii="Times New Roman" w:hAnsi="Times New Roman"/>
                <w:sz w:val="28"/>
                <w:szCs w:val="28"/>
                <w:highlight w:val="yellow"/>
                <w:lang w:eastAsia="ru-RU"/>
              </w:rPr>
            </w:pPr>
            <w:r w:rsidRPr="00BD0A97">
              <w:rPr>
                <w:rFonts w:ascii="Times New Roman" w:hAnsi="Times New Roman"/>
                <w:color w:val="000000"/>
                <w:sz w:val="28"/>
                <w:szCs w:val="28"/>
                <w:lang w:eastAsia="ru-RU"/>
              </w:rPr>
              <w:t>Сущность корпоративного управления</w:t>
            </w:r>
          </w:p>
        </w:tc>
      </w:tr>
      <w:tr w:rsidR="000C5EBF" w:rsidTr="00251FA9">
        <w:tc>
          <w:tcPr>
            <w:tcW w:w="675" w:type="dxa"/>
          </w:tcPr>
          <w:p w:rsidR="000C5EBF" w:rsidRPr="00B00128" w:rsidRDefault="000C5EBF" w:rsidP="00251FA9">
            <w:pPr>
              <w:spacing w:after="0" w:line="240" w:lineRule="auto"/>
              <w:jc w:val="both"/>
              <w:rPr>
                <w:rFonts w:ascii="Times New Roman" w:hAnsi="Times New Roman"/>
                <w:sz w:val="28"/>
                <w:szCs w:val="28"/>
                <w:lang w:eastAsia="ru-RU"/>
              </w:rPr>
            </w:pPr>
            <w:r w:rsidRPr="00B00128">
              <w:rPr>
                <w:rFonts w:ascii="Times New Roman" w:hAnsi="Times New Roman"/>
                <w:sz w:val="28"/>
                <w:szCs w:val="28"/>
                <w:lang w:eastAsia="ru-RU"/>
              </w:rPr>
              <w:t>1)</w:t>
            </w:r>
          </w:p>
        </w:tc>
        <w:tc>
          <w:tcPr>
            <w:tcW w:w="2835" w:type="dxa"/>
          </w:tcPr>
          <w:p w:rsidR="000C5EBF" w:rsidRPr="00B00128" w:rsidRDefault="000C5EBF" w:rsidP="00251FA9">
            <w:pPr>
              <w:spacing w:after="0" w:line="240" w:lineRule="auto"/>
              <w:jc w:val="both"/>
              <w:rPr>
                <w:rFonts w:ascii="Times New Roman" w:hAnsi="Times New Roman"/>
                <w:sz w:val="28"/>
                <w:szCs w:val="28"/>
              </w:rPr>
            </w:pPr>
            <w:r w:rsidRPr="00B00128">
              <w:rPr>
                <w:rFonts w:ascii="Times New Roman" w:hAnsi="Times New Roman"/>
                <w:sz w:val="28"/>
                <w:szCs w:val="28"/>
              </w:rPr>
              <w:t>Публичный</w:t>
            </w:r>
          </w:p>
        </w:tc>
        <w:tc>
          <w:tcPr>
            <w:tcW w:w="567" w:type="dxa"/>
          </w:tcPr>
          <w:p w:rsidR="000C5EBF" w:rsidRPr="00B00128" w:rsidRDefault="000C5EBF" w:rsidP="00251FA9">
            <w:pPr>
              <w:spacing w:after="0" w:line="240" w:lineRule="auto"/>
              <w:jc w:val="both"/>
              <w:rPr>
                <w:rFonts w:ascii="Times New Roman" w:hAnsi="Times New Roman"/>
                <w:sz w:val="28"/>
                <w:szCs w:val="28"/>
              </w:rPr>
            </w:pPr>
            <w:r w:rsidRPr="00B00128">
              <w:rPr>
                <w:rFonts w:ascii="Times New Roman" w:hAnsi="Times New Roman"/>
                <w:sz w:val="28"/>
                <w:szCs w:val="28"/>
              </w:rPr>
              <w:t>А)</w:t>
            </w:r>
          </w:p>
        </w:tc>
        <w:tc>
          <w:tcPr>
            <w:tcW w:w="5494" w:type="dxa"/>
          </w:tcPr>
          <w:p w:rsidR="000C5EBF" w:rsidRPr="00B00128" w:rsidRDefault="000C5EBF" w:rsidP="00251FA9">
            <w:pPr>
              <w:spacing w:after="0" w:line="240" w:lineRule="auto"/>
              <w:jc w:val="both"/>
              <w:rPr>
                <w:rFonts w:ascii="Times New Roman" w:hAnsi="Times New Roman"/>
                <w:sz w:val="28"/>
                <w:szCs w:val="28"/>
              </w:rPr>
            </w:pPr>
            <w:r w:rsidRPr="00B00128">
              <w:rPr>
                <w:rFonts w:ascii="Times New Roman" w:hAnsi="Times New Roman"/>
                <w:color w:val="000000"/>
                <w:sz w:val="28"/>
                <w:szCs w:val="28"/>
                <w:lang w:eastAsia="ru-RU"/>
              </w:rPr>
              <w:t>Выбор наилучших механизмов управления и распределения власти между различными группами участников корпоративных отношений</w:t>
            </w:r>
            <w:r w:rsidRPr="00B00128">
              <w:rPr>
                <w:rFonts w:ascii="Times New Roman" w:hAnsi="Times New Roman"/>
                <w:sz w:val="28"/>
                <w:szCs w:val="28"/>
              </w:rPr>
              <w:t>.</w:t>
            </w:r>
          </w:p>
        </w:tc>
      </w:tr>
      <w:tr w:rsidR="000C5EBF" w:rsidTr="00251FA9">
        <w:tc>
          <w:tcPr>
            <w:tcW w:w="675" w:type="dxa"/>
          </w:tcPr>
          <w:p w:rsidR="000C5EBF" w:rsidRPr="00B00128" w:rsidRDefault="000C5EBF" w:rsidP="00251FA9">
            <w:pPr>
              <w:spacing w:after="0" w:line="240" w:lineRule="auto"/>
              <w:jc w:val="both"/>
              <w:rPr>
                <w:rFonts w:ascii="Times New Roman" w:hAnsi="Times New Roman"/>
                <w:sz w:val="28"/>
                <w:szCs w:val="28"/>
                <w:lang w:eastAsia="ru-RU"/>
              </w:rPr>
            </w:pPr>
            <w:r w:rsidRPr="00B00128">
              <w:rPr>
                <w:rFonts w:ascii="Times New Roman" w:hAnsi="Times New Roman"/>
                <w:sz w:val="28"/>
                <w:szCs w:val="28"/>
                <w:lang w:eastAsia="ru-RU"/>
              </w:rPr>
              <w:t>2)</w:t>
            </w:r>
          </w:p>
        </w:tc>
        <w:tc>
          <w:tcPr>
            <w:tcW w:w="2835" w:type="dxa"/>
          </w:tcPr>
          <w:p w:rsidR="000C5EBF" w:rsidRPr="00B00128" w:rsidRDefault="000C5EBF" w:rsidP="00251FA9">
            <w:pPr>
              <w:spacing w:after="0" w:line="240" w:lineRule="auto"/>
              <w:jc w:val="both"/>
              <w:rPr>
                <w:rFonts w:ascii="Times New Roman" w:hAnsi="Times New Roman"/>
                <w:sz w:val="28"/>
                <w:szCs w:val="28"/>
              </w:rPr>
            </w:pPr>
            <w:r w:rsidRPr="00B00128">
              <w:rPr>
                <w:rFonts w:ascii="Times New Roman" w:hAnsi="Times New Roman"/>
                <w:sz w:val="28"/>
                <w:szCs w:val="28"/>
              </w:rPr>
              <w:t>Внутренний</w:t>
            </w:r>
          </w:p>
        </w:tc>
        <w:tc>
          <w:tcPr>
            <w:tcW w:w="567" w:type="dxa"/>
          </w:tcPr>
          <w:p w:rsidR="000C5EBF" w:rsidRPr="00B00128" w:rsidRDefault="000C5EBF" w:rsidP="00251FA9">
            <w:pPr>
              <w:spacing w:after="0" w:line="240" w:lineRule="auto"/>
              <w:jc w:val="both"/>
              <w:rPr>
                <w:rFonts w:ascii="Times New Roman" w:hAnsi="Times New Roman"/>
                <w:sz w:val="28"/>
                <w:szCs w:val="28"/>
                <w:lang w:eastAsia="ru-RU"/>
              </w:rPr>
            </w:pPr>
            <w:r w:rsidRPr="00B00128">
              <w:rPr>
                <w:rFonts w:ascii="Times New Roman" w:hAnsi="Times New Roman"/>
                <w:sz w:val="28"/>
                <w:szCs w:val="28"/>
                <w:lang w:eastAsia="ru-RU"/>
              </w:rPr>
              <w:t>Б)</w:t>
            </w:r>
          </w:p>
        </w:tc>
        <w:tc>
          <w:tcPr>
            <w:tcW w:w="5494" w:type="dxa"/>
          </w:tcPr>
          <w:p w:rsidR="000C5EBF" w:rsidRPr="00B00128" w:rsidRDefault="000C5EBF" w:rsidP="00251FA9">
            <w:pPr>
              <w:pStyle w:val="a4"/>
              <w:widowControl w:val="0"/>
              <w:autoSpaceDE w:val="0"/>
              <w:autoSpaceDN w:val="0"/>
              <w:spacing w:before="0" w:beforeAutospacing="0" w:after="0" w:afterAutospacing="0"/>
              <w:contextualSpacing/>
              <w:jc w:val="both"/>
              <w:rPr>
                <w:sz w:val="28"/>
                <w:szCs w:val="28"/>
              </w:rPr>
            </w:pPr>
            <w:r w:rsidRPr="00B00128">
              <w:rPr>
                <w:color w:val="000000"/>
                <w:sz w:val="28"/>
                <w:szCs w:val="28"/>
              </w:rPr>
              <w:t>Кодекс принципов и норм, регламентирующих права, обязанности и ответственность лиц, участвующих в управлении корпорацией</w:t>
            </w:r>
            <w:r w:rsidRPr="00B00128">
              <w:rPr>
                <w:sz w:val="28"/>
                <w:szCs w:val="28"/>
              </w:rPr>
              <w:t>.</w:t>
            </w:r>
          </w:p>
        </w:tc>
      </w:tr>
      <w:tr w:rsidR="000C5EBF" w:rsidTr="00251FA9">
        <w:tc>
          <w:tcPr>
            <w:tcW w:w="675" w:type="dxa"/>
          </w:tcPr>
          <w:p w:rsidR="000C5EBF" w:rsidRPr="00B00128" w:rsidRDefault="000C5EBF" w:rsidP="00251FA9">
            <w:pPr>
              <w:spacing w:after="0" w:line="240" w:lineRule="auto"/>
              <w:jc w:val="both"/>
              <w:rPr>
                <w:rFonts w:ascii="Times New Roman" w:hAnsi="Times New Roman"/>
                <w:sz w:val="28"/>
                <w:szCs w:val="28"/>
                <w:lang w:eastAsia="ru-RU"/>
              </w:rPr>
            </w:pPr>
            <w:r w:rsidRPr="00B00128">
              <w:rPr>
                <w:rFonts w:ascii="Times New Roman" w:hAnsi="Times New Roman"/>
                <w:sz w:val="28"/>
                <w:szCs w:val="28"/>
                <w:lang w:eastAsia="ru-RU"/>
              </w:rPr>
              <w:t>3)</w:t>
            </w:r>
          </w:p>
        </w:tc>
        <w:tc>
          <w:tcPr>
            <w:tcW w:w="2835" w:type="dxa"/>
          </w:tcPr>
          <w:p w:rsidR="000C5EBF" w:rsidRPr="00B00128" w:rsidRDefault="000C5EBF" w:rsidP="00251FA9">
            <w:pPr>
              <w:spacing w:after="0" w:line="240" w:lineRule="auto"/>
              <w:jc w:val="both"/>
              <w:rPr>
                <w:rFonts w:ascii="Times New Roman" w:hAnsi="Times New Roman"/>
                <w:sz w:val="28"/>
                <w:szCs w:val="28"/>
                <w:lang w:eastAsia="ru-RU"/>
              </w:rPr>
            </w:pPr>
            <w:r w:rsidRPr="00B00128">
              <w:rPr>
                <w:rFonts w:ascii="Times New Roman" w:hAnsi="Times New Roman"/>
                <w:sz w:val="28"/>
                <w:szCs w:val="28"/>
              </w:rPr>
              <w:t>Экономический</w:t>
            </w:r>
          </w:p>
        </w:tc>
        <w:tc>
          <w:tcPr>
            <w:tcW w:w="567" w:type="dxa"/>
          </w:tcPr>
          <w:p w:rsidR="000C5EBF" w:rsidRPr="00B00128" w:rsidRDefault="000C5EBF" w:rsidP="00251FA9">
            <w:pPr>
              <w:spacing w:after="0" w:line="240" w:lineRule="auto"/>
              <w:jc w:val="both"/>
              <w:rPr>
                <w:rFonts w:ascii="Times New Roman" w:hAnsi="Times New Roman"/>
                <w:sz w:val="28"/>
                <w:szCs w:val="28"/>
                <w:lang w:eastAsia="ru-RU"/>
              </w:rPr>
            </w:pPr>
            <w:r w:rsidRPr="00B00128">
              <w:rPr>
                <w:rFonts w:ascii="Times New Roman" w:hAnsi="Times New Roman"/>
                <w:sz w:val="28"/>
                <w:szCs w:val="28"/>
                <w:lang w:eastAsia="ru-RU"/>
              </w:rPr>
              <w:t>В)</w:t>
            </w:r>
          </w:p>
        </w:tc>
        <w:tc>
          <w:tcPr>
            <w:tcW w:w="5494" w:type="dxa"/>
          </w:tcPr>
          <w:p w:rsidR="000C5EBF" w:rsidRPr="00B00128" w:rsidRDefault="000C5EBF" w:rsidP="00251FA9">
            <w:pPr>
              <w:pStyle w:val="a4"/>
              <w:widowControl w:val="0"/>
              <w:autoSpaceDE w:val="0"/>
              <w:autoSpaceDN w:val="0"/>
              <w:spacing w:before="0" w:beforeAutospacing="0" w:after="0" w:afterAutospacing="0"/>
              <w:contextualSpacing/>
              <w:jc w:val="both"/>
              <w:rPr>
                <w:sz w:val="28"/>
                <w:szCs w:val="28"/>
              </w:rPr>
            </w:pPr>
            <w:r w:rsidRPr="00B00128">
              <w:rPr>
                <w:color w:val="000000"/>
                <w:sz w:val="28"/>
                <w:szCs w:val="28"/>
              </w:rPr>
              <w:t>Система отношений между органами управления, должностными лицами корпорации и акционерами</w:t>
            </w:r>
            <w:r w:rsidRPr="00B00128">
              <w:rPr>
                <w:sz w:val="28"/>
                <w:szCs w:val="28"/>
              </w:rPr>
              <w:t>.</w:t>
            </w:r>
          </w:p>
        </w:tc>
      </w:tr>
      <w:tr w:rsidR="000C5EBF" w:rsidTr="00251FA9">
        <w:tc>
          <w:tcPr>
            <w:tcW w:w="675" w:type="dxa"/>
          </w:tcPr>
          <w:p w:rsidR="000C5EBF" w:rsidRPr="00B00128" w:rsidRDefault="000C5EBF" w:rsidP="00251FA9">
            <w:pPr>
              <w:spacing w:after="0" w:line="240" w:lineRule="auto"/>
              <w:jc w:val="both"/>
              <w:rPr>
                <w:rFonts w:ascii="Times New Roman" w:hAnsi="Times New Roman"/>
                <w:sz w:val="28"/>
                <w:szCs w:val="28"/>
                <w:lang w:eastAsia="ru-RU"/>
              </w:rPr>
            </w:pPr>
            <w:r w:rsidRPr="00B00128">
              <w:rPr>
                <w:rFonts w:ascii="Times New Roman" w:hAnsi="Times New Roman"/>
                <w:sz w:val="28"/>
                <w:szCs w:val="28"/>
                <w:lang w:eastAsia="ru-RU"/>
              </w:rPr>
              <w:t>4)</w:t>
            </w:r>
          </w:p>
        </w:tc>
        <w:tc>
          <w:tcPr>
            <w:tcW w:w="2835" w:type="dxa"/>
          </w:tcPr>
          <w:p w:rsidR="000C5EBF" w:rsidRPr="00B00128" w:rsidRDefault="000C5EBF" w:rsidP="00251FA9">
            <w:pPr>
              <w:spacing w:after="0" w:line="240" w:lineRule="auto"/>
              <w:jc w:val="both"/>
              <w:rPr>
                <w:rFonts w:ascii="Times New Roman" w:hAnsi="Times New Roman"/>
                <w:sz w:val="28"/>
                <w:szCs w:val="28"/>
              </w:rPr>
            </w:pPr>
            <w:r w:rsidRPr="00B00128">
              <w:rPr>
                <w:rFonts w:ascii="Times New Roman" w:hAnsi="Times New Roman"/>
                <w:sz w:val="28"/>
                <w:szCs w:val="28"/>
              </w:rPr>
              <w:t>Нормативный</w:t>
            </w:r>
          </w:p>
        </w:tc>
        <w:tc>
          <w:tcPr>
            <w:tcW w:w="567" w:type="dxa"/>
          </w:tcPr>
          <w:p w:rsidR="000C5EBF" w:rsidRPr="00B00128" w:rsidRDefault="000C5EBF" w:rsidP="00251FA9">
            <w:pPr>
              <w:spacing w:after="0" w:line="240" w:lineRule="auto"/>
              <w:jc w:val="both"/>
              <w:rPr>
                <w:rFonts w:ascii="Times New Roman" w:hAnsi="Times New Roman"/>
                <w:sz w:val="28"/>
                <w:szCs w:val="28"/>
                <w:lang w:eastAsia="ru-RU"/>
              </w:rPr>
            </w:pPr>
            <w:r w:rsidRPr="00B00128">
              <w:rPr>
                <w:rFonts w:ascii="Times New Roman" w:hAnsi="Times New Roman"/>
                <w:sz w:val="28"/>
                <w:szCs w:val="28"/>
                <w:lang w:eastAsia="ru-RU"/>
              </w:rPr>
              <w:t>Г)</w:t>
            </w:r>
          </w:p>
        </w:tc>
        <w:tc>
          <w:tcPr>
            <w:tcW w:w="5494" w:type="dxa"/>
          </w:tcPr>
          <w:p w:rsidR="000C5EBF" w:rsidRPr="00B00128" w:rsidRDefault="000C5EBF" w:rsidP="00251FA9">
            <w:pPr>
              <w:pStyle w:val="a4"/>
              <w:widowControl w:val="0"/>
              <w:autoSpaceDE w:val="0"/>
              <w:autoSpaceDN w:val="0"/>
              <w:spacing w:before="0" w:beforeAutospacing="0" w:after="0" w:afterAutospacing="0"/>
              <w:contextualSpacing/>
              <w:jc w:val="both"/>
              <w:rPr>
                <w:sz w:val="28"/>
                <w:szCs w:val="28"/>
              </w:rPr>
            </w:pPr>
            <w:r w:rsidRPr="00B00128">
              <w:rPr>
                <w:color w:val="000000"/>
                <w:sz w:val="28"/>
                <w:szCs w:val="28"/>
              </w:rPr>
              <w:t>Система выборных и назначенных органов акционерного общества, которая управляет им.</w:t>
            </w:r>
          </w:p>
        </w:tc>
      </w:tr>
      <w:tr w:rsidR="000C5EBF" w:rsidTr="00251FA9">
        <w:tc>
          <w:tcPr>
            <w:tcW w:w="675" w:type="dxa"/>
          </w:tcPr>
          <w:p w:rsidR="000C5EBF" w:rsidRPr="00B00128" w:rsidRDefault="000C5EBF" w:rsidP="00251FA9">
            <w:pPr>
              <w:spacing w:after="0" w:line="240" w:lineRule="auto"/>
              <w:jc w:val="both"/>
              <w:rPr>
                <w:rFonts w:ascii="Times New Roman" w:hAnsi="Times New Roman"/>
                <w:sz w:val="28"/>
                <w:szCs w:val="28"/>
                <w:lang w:eastAsia="ru-RU"/>
              </w:rPr>
            </w:pPr>
            <w:r w:rsidRPr="00B00128">
              <w:rPr>
                <w:rFonts w:ascii="Times New Roman" w:hAnsi="Times New Roman"/>
                <w:sz w:val="28"/>
                <w:szCs w:val="28"/>
                <w:lang w:eastAsia="ru-RU"/>
              </w:rPr>
              <w:t>5)</w:t>
            </w:r>
          </w:p>
        </w:tc>
        <w:tc>
          <w:tcPr>
            <w:tcW w:w="2835" w:type="dxa"/>
          </w:tcPr>
          <w:p w:rsidR="000C5EBF" w:rsidRPr="00B00128" w:rsidRDefault="000C5EBF" w:rsidP="00251FA9">
            <w:pPr>
              <w:spacing w:after="0" w:line="240" w:lineRule="auto"/>
              <w:jc w:val="both"/>
              <w:rPr>
                <w:rFonts w:ascii="Times New Roman" w:hAnsi="Times New Roman"/>
                <w:sz w:val="28"/>
                <w:szCs w:val="28"/>
              </w:rPr>
            </w:pPr>
            <w:r w:rsidRPr="00B00128">
              <w:rPr>
                <w:rFonts w:ascii="Times New Roman" w:hAnsi="Times New Roman"/>
                <w:sz w:val="28"/>
                <w:szCs w:val="28"/>
              </w:rPr>
              <w:t>Управленческий</w:t>
            </w:r>
          </w:p>
        </w:tc>
        <w:tc>
          <w:tcPr>
            <w:tcW w:w="567" w:type="dxa"/>
          </w:tcPr>
          <w:p w:rsidR="000C5EBF" w:rsidRPr="00B00128" w:rsidRDefault="000C5EBF" w:rsidP="00251FA9">
            <w:pPr>
              <w:spacing w:after="0" w:line="240" w:lineRule="auto"/>
              <w:jc w:val="both"/>
              <w:rPr>
                <w:rFonts w:ascii="Times New Roman" w:hAnsi="Times New Roman"/>
                <w:sz w:val="28"/>
                <w:szCs w:val="28"/>
                <w:lang w:eastAsia="ru-RU"/>
              </w:rPr>
            </w:pPr>
            <w:r w:rsidRPr="00B00128">
              <w:rPr>
                <w:rFonts w:ascii="Times New Roman" w:hAnsi="Times New Roman"/>
                <w:sz w:val="28"/>
                <w:szCs w:val="28"/>
                <w:lang w:eastAsia="ru-RU"/>
              </w:rPr>
              <w:t>Д)</w:t>
            </w:r>
          </w:p>
        </w:tc>
        <w:tc>
          <w:tcPr>
            <w:tcW w:w="5494" w:type="dxa"/>
          </w:tcPr>
          <w:p w:rsidR="000C5EBF" w:rsidRPr="00B00128" w:rsidRDefault="000C5EBF" w:rsidP="00251FA9">
            <w:pPr>
              <w:pStyle w:val="a4"/>
              <w:widowControl w:val="0"/>
              <w:autoSpaceDE w:val="0"/>
              <w:autoSpaceDN w:val="0"/>
              <w:spacing w:before="0" w:beforeAutospacing="0" w:after="0" w:afterAutospacing="0"/>
              <w:contextualSpacing/>
              <w:jc w:val="both"/>
              <w:rPr>
                <w:sz w:val="28"/>
                <w:szCs w:val="28"/>
              </w:rPr>
            </w:pPr>
            <w:r w:rsidRPr="00B00128">
              <w:rPr>
                <w:color w:val="000000"/>
                <w:sz w:val="28"/>
                <w:szCs w:val="28"/>
              </w:rPr>
              <w:t>Отношения между корпорацией и обществом.</w:t>
            </w:r>
          </w:p>
        </w:tc>
      </w:tr>
    </w:tbl>
    <w:p w:rsidR="000C5EBF" w:rsidRPr="00B00128" w:rsidRDefault="000C5EBF" w:rsidP="00B00128">
      <w:pPr>
        <w:spacing w:after="0" w:line="240" w:lineRule="auto"/>
        <w:jc w:val="both"/>
        <w:rPr>
          <w:rFonts w:ascii="Times New Roman" w:hAnsi="Times New Roman"/>
          <w:sz w:val="32"/>
          <w:szCs w:val="32"/>
        </w:rPr>
      </w:pPr>
      <w:r w:rsidRPr="00B00128">
        <w:rPr>
          <w:rFonts w:ascii="Times New Roman" w:hAnsi="Times New Roman"/>
          <w:sz w:val="28"/>
          <w:szCs w:val="28"/>
        </w:rPr>
        <w:t>Правильный ответ: 1Д, 2А, 3В, 4В, 4Б, 5Г.</w:t>
      </w:r>
    </w:p>
    <w:p w:rsidR="000C5EBF" w:rsidRPr="00B00128" w:rsidRDefault="000C5EBF" w:rsidP="00B00128">
      <w:pPr>
        <w:spacing w:after="0" w:line="240" w:lineRule="auto"/>
        <w:jc w:val="both"/>
        <w:rPr>
          <w:rFonts w:ascii="Times New Roman" w:hAnsi="Times New Roman"/>
          <w:color w:val="000000"/>
          <w:sz w:val="28"/>
          <w:szCs w:val="28"/>
          <w:lang w:eastAsia="ru-RU"/>
        </w:rPr>
      </w:pPr>
      <w:r w:rsidRPr="00B00128">
        <w:rPr>
          <w:rFonts w:ascii="Times New Roman" w:hAnsi="Times New Roman"/>
          <w:sz w:val="28"/>
          <w:szCs w:val="28"/>
        </w:rPr>
        <w:t>Компетенции (индикаторы): ПК-1 (ПК-1.1)</w:t>
      </w:r>
    </w:p>
    <w:p w:rsidR="000C5EBF" w:rsidRPr="00B00128" w:rsidRDefault="000C5EBF" w:rsidP="00BD0A97">
      <w:pPr>
        <w:spacing w:after="0" w:line="240" w:lineRule="auto"/>
        <w:jc w:val="both"/>
        <w:rPr>
          <w:rFonts w:ascii="Times New Roman" w:hAnsi="Times New Roman"/>
          <w:i/>
          <w:iCs/>
          <w:sz w:val="28"/>
          <w:szCs w:val="28"/>
        </w:rPr>
      </w:pPr>
    </w:p>
    <w:p w:rsidR="000C5EBF" w:rsidRPr="00B00128" w:rsidRDefault="000C5EBF" w:rsidP="00B00128">
      <w:pPr>
        <w:widowControl w:val="0"/>
        <w:tabs>
          <w:tab w:val="left" w:pos="363"/>
        </w:tabs>
        <w:autoSpaceDE w:val="0"/>
        <w:autoSpaceDN w:val="0"/>
        <w:spacing w:after="0" w:line="240" w:lineRule="auto"/>
        <w:contextualSpacing/>
        <w:jc w:val="both"/>
        <w:rPr>
          <w:rFonts w:ascii="Times New Roman" w:hAnsi="Times New Roman"/>
          <w:iCs/>
          <w:sz w:val="28"/>
          <w:szCs w:val="28"/>
        </w:rPr>
      </w:pPr>
      <w:r w:rsidRPr="00B00128">
        <w:rPr>
          <w:rFonts w:ascii="Times New Roman" w:hAnsi="Times New Roman"/>
          <w:sz w:val="28"/>
          <w:szCs w:val="28"/>
          <w:lang w:eastAsia="ru-RU"/>
        </w:rPr>
        <w:t xml:space="preserve">5. </w:t>
      </w:r>
      <w:r w:rsidRPr="00B00128">
        <w:rPr>
          <w:rFonts w:ascii="Times New Roman" w:hAnsi="Times New Roman"/>
          <w:iCs/>
          <w:sz w:val="28"/>
          <w:szCs w:val="28"/>
        </w:rPr>
        <w:t xml:space="preserve">Установите соответствие </w:t>
      </w:r>
      <w:proofErr w:type="gramStart"/>
      <w:r w:rsidRPr="00B00128">
        <w:rPr>
          <w:rFonts w:ascii="Times New Roman" w:hAnsi="Times New Roman"/>
          <w:iCs/>
          <w:sz w:val="28"/>
          <w:szCs w:val="28"/>
        </w:rPr>
        <w:t>между  зарубежными</w:t>
      </w:r>
      <w:proofErr w:type="gramEnd"/>
      <w:r w:rsidRPr="00B00128">
        <w:rPr>
          <w:rFonts w:ascii="Times New Roman" w:hAnsi="Times New Roman"/>
          <w:iCs/>
          <w:sz w:val="28"/>
          <w:szCs w:val="28"/>
        </w:rPr>
        <w:t xml:space="preserve"> моделями корпоративного управления и их сущностными признаками.</w:t>
      </w:r>
    </w:p>
    <w:p w:rsidR="000C5EBF" w:rsidRPr="00B00128" w:rsidRDefault="000C5EBF" w:rsidP="00B00128">
      <w:pPr>
        <w:widowControl w:val="0"/>
        <w:tabs>
          <w:tab w:val="left" w:pos="363"/>
        </w:tabs>
        <w:autoSpaceDE w:val="0"/>
        <w:autoSpaceDN w:val="0"/>
        <w:spacing w:after="0" w:line="240" w:lineRule="auto"/>
        <w:contextualSpacing/>
        <w:jc w:val="both"/>
        <w:rPr>
          <w:rFonts w:ascii="Times New Roman" w:hAnsi="Times New Roman"/>
          <w:iCs/>
          <w:sz w:val="28"/>
          <w:szCs w:val="28"/>
        </w:rPr>
      </w:pPr>
    </w:p>
    <w:tbl>
      <w:tblPr>
        <w:tblW w:w="0" w:type="auto"/>
        <w:tblLook w:val="00A0" w:firstRow="1" w:lastRow="0" w:firstColumn="1" w:lastColumn="0" w:noHBand="0" w:noVBand="0"/>
      </w:tblPr>
      <w:tblGrid>
        <w:gridCol w:w="675"/>
        <w:gridCol w:w="2835"/>
        <w:gridCol w:w="567"/>
        <w:gridCol w:w="5494"/>
      </w:tblGrid>
      <w:tr w:rsidR="000C5EBF" w:rsidTr="00251FA9">
        <w:tc>
          <w:tcPr>
            <w:tcW w:w="675" w:type="dxa"/>
          </w:tcPr>
          <w:p w:rsidR="000C5EBF" w:rsidRPr="00B00128" w:rsidRDefault="000C5EBF" w:rsidP="00251FA9">
            <w:pPr>
              <w:spacing w:after="0" w:line="240" w:lineRule="auto"/>
              <w:jc w:val="both"/>
              <w:rPr>
                <w:rFonts w:ascii="Times New Roman" w:hAnsi="Times New Roman"/>
                <w:sz w:val="28"/>
                <w:szCs w:val="28"/>
                <w:lang w:eastAsia="ru-RU"/>
              </w:rPr>
            </w:pPr>
          </w:p>
        </w:tc>
        <w:tc>
          <w:tcPr>
            <w:tcW w:w="2835" w:type="dxa"/>
          </w:tcPr>
          <w:p w:rsidR="000C5EBF" w:rsidRPr="00B00128" w:rsidRDefault="000C5EBF" w:rsidP="00251FA9">
            <w:pPr>
              <w:spacing w:after="0" w:line="240" w:lineRule="auto"/>
              <w:jc w:val="center"/>
              <w:rPr>
                <w:rFonts w:ascii="Times New Roman" w:hAnsi="Times New Roman"/>
                <w:sz w:val="28"/>
                <w:szCs w:val="28"/>
                <w:lang w:eastAsia="ru-RU"/>
              </w:rPr>
            </w:pPr>
            <w:r w:rsidRPr="00B00128">
              <w:rPr>
                <w:rFonts w:ascii="Times New Roman" w:hAnsi="Times New Roman"/>
                <w:sz w:val="28"/>
                <w:szCs w:val="28"/>
              </w:rPr>
              <w:t>Вид модели</w:t>
            </w:r>
          </w:p>
        </w:tc>
        <w:tc>
          <w:tcPr>
            <w:tcW w:w="567" w:type="dxa"/>
          </w:tcPr>
          <w:p w:rsidR="000C5EBF" w:rsidRPr="00B00128" w:rsidRDefault="000C5EBF" w:rsidP="00251FA9">
            <w:pPr>
              <w:spacing w:after="0" w:line="240" w:lineRule="auto"/>
              <w:jc w:val="center"/>
              <w:rPr>
                <w:rFonts w:ascii="Times New Roman" w:hAnsi="Times New Roman"/>
                <w:sz w:val="28"/>
                <w:szCs w:val="28"/>
                <w:lang w:eastAsia="ru-RU"/>
              </w:rPr>
            </w:pPr>
          </w:p>
        </w:tc>
        <w:tc>
          <w:tcPr>
            <w:tcW w:w="5494" w:type="dxa"/>
          </w:tcPr>
          <w:p w:rsidR="000C5EBF" w:rsidRPr="00B00128" w:rsidRDefault="000C5EBF" w:rsidP="00251FA9">
            <w:pPr>
              <w:spacing w:after="0" w:line="240" w:lineRule="auto"/>
              <w:jc w:val="center"/>
              <w:rPr>
                <w:rFonts w:ascii="Times New Roman" w:hAnsi="Times New Roman"/>
                <w:sz w:val="28"/>
                <w:szCs w:val="28"/>
                <w:lang w:eastAsia="ru-RU"/>
              </w:rPr>
            </w:pPr>
            <w:r w:rsidRPr="00B00128">
              <w:rPr>
                <w:rFonts w:ascii="Times New Roman" w:hAnsi="Times New Roman"/>
                <w:sz w:val="28"/>
                <w:szCs w:val="28"/>
              </w:rPr>
              <w:t>Признаки</w:t>
            </w:r>
          </w:p>
        </w:tc>
      </w:tr>
      <w:tr w:rsidR="000C5EBF" w:rsidTr="00251FA9">
        <w:tc>
          <w:tcPr>
            <w:tcW w:w="675" w:type="dxa"/>
          </w:tcPr>
          <w:p w:rsidR="000C5EBF" w:rsidRPr="00B00128" w:rsidRDefault="000C5EBF" w:rsidP="00251FA9">
            <w:pPr>
              <w:spacing w:after="0" w:line="240" w:lineRule="auto"/>
              <w:jc w:val="both"/>
              <w:rPr>
                <w:rFonts w:ascii="Times New Roman" w:hAnsi="Times New Roman"/>
                <w:sz w:val="28"/>
                <w:szCs w:val="28"/>
                <w:lang w:eastAsia="ru-RU"/>
              </w:rPr>
            </w:pPr>
            <w:r w:rsidRPr="00B00128">
              <w:rPr>
                <w:rFonts w:ascii="Times New Roman" w:hAnsi="Times New Roman"/>
                <w:sz w:val="28"/>
                <w:szCs w:val="28"/>
                <w:lang w:eastAsia="ru-RU"/>
              </w:rPr>
              <w:lastRenderedPageBreak/>
              <w:t>1)</w:t>
            </w:r>
          </w:p>
        </w:tc>
        <w:tc>
          <w:tcPr>
            <w:tcW w:w="2835" w:type="dxa"/>
          </w:tcPr>
          <w:p w:rsidR="000C5EBF" w:rsidRPr="00B00128" w:rsidRDefault="000C5EBF" w:rsidP="00251FA9">
            <w:pPr>
              <w:spacing w:after="0" w:line="240" w:lineRule="auto"/>
              <w:jc w:val="both"/>
              <w:rPr>
                <w:rFonts w:ascii="Times New Roman" w:hAnsi="Times New Roman"/>
                <w:sz w:val="28"/>
                <w:szCs w:val="28"/>
              </w:rPr>
            </w:pPr>
            <w:r w:rsidRPr="00B00128">
              <w:rPr>
                <w:rFonts w:ascii="Times New Roman" w:hAnsi="Times New Roman"/>
                <w:sz w:val="28"/>
                <w:szCs w:val="28"/>
              </w:rPr>
              <w:t>Англо-американская</w:t>
            </w:r>
          </w:p>
        </w:tc>
        <w:tc>
          <w:tcPr>
            <w:tcW w:w="567" w:type="dxa"/>
          </w:tcPr>
          <w:p w:rsidR="000C5EBF" w:rsidRPr="00B00128" w:rsidRDefault="000C5EBF" w:rsidP="00251FA9">
            <w:pPr>
              <w:spacing w:after="0" w:line="240" w:lineRule="auto"/>
              <w:jc w:val="both"/>
              <w:rPr>
                <w:rFonts w:ascii="Times New Roman" w:hAnsi="Times New Roman"/>
                <w:sz w:val="28"/>
                <w:szCs w:val="28"/>
              </w:rPr>
            </w:pPr>
            <w:r w:rsidRPr="00B00128">
              <w:rPr>
                <w:rFonts w:ascii="Times New Roman" w:hAnsi="Times New Roman"/>
                <w:sz w:val="28"/>
                <w:szCs w:val="28"/>
              </w:rPr>
              <w:t>А)</w:t>
            </w:r>
          </w:p>
        </w:tc>
        <w:tc>
          <w:tcPr>
            <w:tcW w:w="5494" w:type="dxa"/>
          </w:tcPr>
          <w:p w:rsidR="000C5EBF" w:rsidRPr="00B00128" w:rsidRDefault="000C5EBF" w:rsidP="00251FA9">
            <w:pPr>
              <w:spacing w:after="0" w:line="240" w:lineRule="auto"/>
              <w:jc w:val="both"/>
              <w:rPr>
                <w:rFonts w:ascii="Times New Roman" w:hAnsi="Times New Roman"/>
                <w:sz w:val="28"/>
                <w:szCs w:val="28"/>
              </w:rPr>
            </w:pPr>
            <w:r w:rsidRPr="00B00128">
              <w:rPr>
                <w:rFonts w:ascii="Times New Roman" w:hAnsi="Times New Roman"/>
                <w:color w:val="000000"/>
                <w:sz w:val="28"/>
                <w:szCs w:val="28"/>
                <w:lang w:eastAsia="ru-RU"/>
              </w:rPr>
              <w:t>Четкая организация двух уровневой системы управления с максимальным использованием стимулирования результатов труда. Автономность и независимость действий.</w:t>
            </w:r>
          </w:p>
        </w:tc>
      </w:tr>
      <w:tr w:rsidR="000C5EBF" w:rsidTr="00251FA9">
        <w:tc>
          <w:tcPr>
            <w:tcW w:w="675" w:type="dxa"/>
          </w:tcPr>
          <w:p w:rsidR="000C5EBF" w:rsidRPr="00B00128" w:rsidRDefault="000C5EBF" w:rsidP="00251FA9">
            <w:pPr>
              <w:spacing w:after="0" w:line="240" w:lineRule="auto"/>
              <w:jc w:val="both"/>
              <w:rPr>
                <w:rFonts w:ascii="Times New Roman" w:hAnsi="Times New Roman"/>
                <w:sz w:val="28"/>
                <w:szCs w:val="28"/>
                <w:lang w:eastAsia="ru-RU"/>
              </w:rPr>
            </w:pPr>
            <w:r w:rsidRPr="00B00128">
              <w:rPr>
                <w:rFonts w:ascii="Times New Roman" w:hAnsi="Times New Roman"/>
                <w:sz w:val="28"/>
                <w:szCs w:val="28"/>
                <w:lang w:eastAsia="ru-RU"/>
              </w:rPr>
              <w:t>2)</w:t>
            </w:r>
          </w:p>
        </w:tc>
        <w:tc>
          <w:tcPr>
            <w:tcW w:w="2835" w:type="dxa"/>
          </w:tcPr>
          <w:p w:rsidR="000C5EBF" w:rsidRPr="00B00128" w:rsidRDefault="000C5EBF" w:rsidP="00251FA9">
            <w:pPr>
              <w:spacing w:after="0" w:line="240" w:lineRule="auto"/>
              <w:jc w:val="both"/>
              <w:rPr>
                <w:rFonts w:ascii="Times New Roman" w:hAnsi="Times New Roman"/>
                <w:sz w:val="28"/>
                <w:szCs w:val="28"/>
              </w:rPr>
            </w:pPr>
            <w:r w:rsidRPr="00B00128">
              <w:rPr>
                <w:rFonts w:ascii="Times New Roman" w:hAnsi="Times New Roman"/>
                <w:sz w:val="28"/>
                <w:szCs w:val="28"/>
              </w:rPr>
              <w:t>Немецкая</w:t>
            </w:r>
          </w:p>
        </w:tc>
        <w:tc>
          <w:tcPr>
            <w:tcW w:w="567" w:type="dxa"/>
          </w:tcPr>
          <w:p w:rsidR="000C5EBF" w:rsidRPr="00B00128" w:rsidRDefault="000C5EBF" w:rsidP="00251FA9">
            <w:pPr>
              <w:spacing w:after="0" w:line="240" w:lineRule="auto"/>
              <w:jc w:val="both"/>
              <w:rPr>
                <w:rFonts w:ascii="Times New Roman" w:hAnsi="Times New Roman"/>
                <w:sz w:val="28"/>
                <w:szCs w:val="28"/>
                <w:lang w:eastAsia="ru-RU"/>
              </w:rPr>
            </w:pPr>
            <w:r w:rsidRPr="00B00128">
              <w:rPr>
                <w:rFonts w:ascii="Times New Roman" w:hAnsi="Times New Roman"/>
                <w:sz w:val="28"/>
                <w:szCs w:val="28"/>
                <w:lang w:eastAsia="ru-RU"/>
              </w:rPr>
              <w:t>Б)</w:t>
            </w:r>
          </w:p>
        </w:tc>
        <w:tc>
          <w:tcPr>
            <w:tcW w:w="5494" w:type="dxa"/>
          </w:tcPr>
          <w:p w:rsidR="000C5EBF" w:rsidRPr="00B00128" w:rsidRDefault="000C5EBF" w:rsidP="00251FA9">
            <w:pPr>
              <w:pStyle w:val="a4"/>
              <w:widowControl w:val="0"/>
              <w:autoSpaceDE w:val="0"/>
              <w:autoSpaceDN w:val="0"/>
              <w:spacing w:before="0" w:beforeAutospacing="0" w:after="0" w:afterAutospacing="0"/>
              <w:contextualSpacing/>
              <w:jc w:val="both"/>
              <w:rPr>
                <w:sz w:val="28"/>
                <w:szCs w:val="28"/>
              </w:rPr>
            </w:pPr>
            <w:r w:rsidRPr="00B00128">
              <w:rPr>
                <w:color w:val="000000"/>
                <w:sz w:val="28"/>
                <w:szCs w:val="28"/>
              </w:rPr>
              <w:t>Наличие крупных и средних акционеров, активное стимулирование акционеров, большая зависимость  от банковского: контроля.</w:t>
            </w:r>
          </w:p>
        </w:tc>
      </w:tr>
      <w:tr w:rsidR="000C5EBF" w:rsidTr="00251FA9">
        <w:tc>
          <w:tcPr>
            <w:tcW w:w="675" w:type="dxa"/>
          </w:tcPr>
          <w:p w:rsidR="000C5EBF" w:rsidRPr="00B00128" w:rsidRDefault="000C5EBF" w:rsidP="00251FA9">
            <w:pPr>
              <w:spacing w:after="0" w:line="240" w:lineRule="auto"/>
              <w:jc w:val="both"/>
              <w:rPr>
                <w:rFonts w:ascii="Times New Roman" w:hAnsi="Times New Roman"/>
                <w:sz w:val="28"/>
                <w:szCs w:val="28"/>
                <w:lang w:eastAsia="ru-RU"/>
              </w:rPr>
            </w:pPr>
            <w:r w:rsidRPr="00B00128">
              <w:rPr>
                <w:rFonts w:ascii="Times New Roman" w:hAnsi="Times New Roman"/>
                <w:sz w:val="28"/>
                <w:szCs w:val="28"/>
                <w:lang w:eastAsia="ru-RU"/>
              </w:rPr>
              <w:t>3)</w:t>
            </w:r>
          </w:p>
        </w:tc>
        <w:tc>
          <w:tcPr>
            <w:tcW w:w="2835" w:type="dxa"/>
          </w:tcPr>
          <w:p w:rsidR="000C5EBF" w:rsidRPr="00B00128" w:rsidRDefault="000C5EBF" w:rsidP="00251FA9">
            <w:pPr>
              <w:spacing w:after="0" w:line="240" w:lineRule="auto"/>
              <w:jc w:val="both"/>
              <w:rPr>
                <w:rFonts w:ascii="Times New Roman" w:hAnsi="Times New Roman"/>
                <w:sz w:val="28"/>
                <w:szCs w:val="28"/>
                <w:lang w:eastAsia="ru-RU"/>
              </w:rPr>
            </w:pPr>
            <w:r w:rsidRPr="00B00128">
              <w:rPr>
                <w:rFonts w:ascii="Times New Roman" w:hAnsi="Times New Roman"/>
                <w:sz w:val="28"/>
                <w:szCs w:val="28"/>
              </w:rPr>
              <w:t>Японская</w:t>
            </w:r>
          </w:p>
        </w:tc>
        <w:tc>
          <w:tcPr>
            <w:tcW w:w="567" w:type="dxa"/>
          </w:tcPr>
          <w:p w:rsidR="000C5EBF" w:rsidRPr="00B00128" w:rsidRDefault="000C5EBF" w:rsidP="00251FA9">
            <w:pPr>
              <w:spacing w:after="0" w:line="240" w:lineRule="auto"/>
              <w:jc w:val="both"/>
              <w:rPr>
                <w:rFonts w:ascii="Times New Roman" w:hAnsi="Times New Roman"/>
                <w:sz w:val="28"/>
                <w:szCs w:val="28"/>
                <w:lang w:eastAsia="ru-RU"/>
              </w:rPr>
            </w:pPr>
            <w:r w:rsidRPr="00B00128">
              <w:rPr>
                <w:rFonts w:ascii="Times New Roman" w:hAnsi="Times New Roman"/>
                <w:sz w:val="28"/>
                <w:szCs w:val="28"/>
                <w:lang w:eastAsia="ru-RU"/>
              </w:rPr>
              <w:t>В)</w:t>
            </w:r>
          </w:p>
        </w:tc>
        <w:tc>
          <w:tcPr>
            <w:tcW w:w="5494" w:type="dxa"/>
          </w:tcPr>
          <w:p w:rsidR="000C5EBF" w:rsidRPr="00B00128" w:rsidRDefault="000C5EBF" w:rsidP="00251FA9">
            <w:pPr>
              <w:pStyle w:val="a4"/>
              <w:widowControl w:val="0"/>
              <w:autoSpaceDE w:val="0"/>
              <w:autoSpaceDN w:val="0"/>
              <w:spacing w:before="0" w:beforeAutospacing="0" w:after="0" w:afterAutospacing="0"/>
              <w:contextualSpacing/>
              <w:jc w:val="both"/>
              <w:rPr>
                <w:sz w:val="28"/>
                <w:szCs w:val="28"/>
              </w:rPr>
            </w:pPr>
            <w:r w:rsidRPr="00B00128">
              <w:rPr>
                <w:color w:val="000000"/>
                <w:sz w:val="28"/>
                <w:szCs w:val="28"/>
              </w:rPr>
              <w:t>Большое количество мелких собственников, высокая ликвидность акций, привлечение основного капитала с внешнего рынка</w:t>
            </w:r>
            <w:r w:rsidRPr="00B00128">
              <w:rPr>
                <w:sz w:val="28"/>
                <w:szCs w:val="28"/>
              </w:rPr>
              <w:t>.</w:t>
            </w:r>
          </w:p>
        </w:tc>
      </w:tr>
    </w:tbl>
    <w:p w:rsidR="000C5EBF" w:rsidRPr="00B00128" w:rsidRDefault="000C5EBF" w:rsidP="00B0012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Правильный ответ: 1В, 2Б, 3А</w:t>
      </w:r>
    </w:p>
    <w:p w:rsidR="000C5EBF" w:rsidRDefault="000C5EBF" w:rsidP="00B00128">
      <w:pPr>
        <w:spacing w:after="0" w:line="240" w:lineRule="auto"/>
        <w:jc w:val="both"/>
        <w:rPr>
          <w:rFonts w:ascii="Times New Roman" w:hAnsi="Times New Roman"/>
          <w:color w:val="000000"/>
          <w:sz w:val="28"/>
          <w:szCs w:val="28"/>
          <w:lang w:eastAsia="ru-RU"/>
        </w:rPr>
      </w:pPr>
      <w:r w:rsidRPr="00B00128">
        <w:rPr>
          <w:rFonts w:ascii="Times New Roman" w:hAnsi="Times New Roman"/>
          <w:sz w:val="28"/>
          <w:szCs w:val="28"/>
        </w:rPr>
        <w:t>Компетенции (индикаторы): ПК-1 (ПК-1.4)</w:t>
      </w:r>
    </w:p>
    <w:p w:rsidR="000C5EBF" w:rsidRDefault="000C5EBF" w:rsidP="00BD0A97">
      <w:pPr>
        <w:spacing w:after="0" w:line="240" w:lineRule="auto"/>
        <w:jc w:val="both"/>
        <w:rPr>
          <w:rFonts w:ascii="Times New Roman" w:hAnsi="Times New Roman"/>
          <w:i/>
          <w:iCs/>
          <w:sz w:val="28"/>
          <w:szCs w:val="28"/>
        </w:rPr>
      </w:pPr>
    </w:p>
    <w:p w:rsidR="000C5EBF" w:rsidRPr="00B00128" w:rsidRDefault="000C5EBF" w:rsidP="00B00128">
      <w:pPr>
        <w:widowControl w:val="0"/>
        <w:tabs>
          <w:tab w:val="left" w:pos="363"/>
        </w:tabs>
        <w:autoSpaceDE w:val="0"/>
        <w:autoSpaceDN w:val="0"/>
        <w:spacing w:after="0" w:line="240" w:lineRule="auto"/>
        <w:contextualSpacing/>
        <w:jc w:val="both"/>
        <w:rPr>
          <w:rFonts w:ascii="Times New Roman" w:hAnsi="Times New Roman"/>
          <w:iCs/>
          <w:sz w:val="28"/>
          <w:szCs w:val="28"/>
        </w:rPr>
      </w:pPr>
      <w:r w:rsidRPr="00B00128">
        <w:rPr>
          <w:rFonts w:ascii="Times New Roman" w:hAnsi="Times New Roman"/>
          <w:sz w:val="28"/>
          <w:szCs w:val="28"/>
          <w:lang w:eastAsia="ru-RU"/>
        </w:rPr>
        <w:t xml:space="preserve">6. </w:t>
      </w:r>
      <w:r w:rsidRPr="00B00128">
        <w:rPr>
          <w:rFonts w:ascii="Times New Roman" w:hAnsi="Times New Roman"/>
          <w:iCs/>
          <w:color w:val="000000"/>
          <w:sz w:val="28"/>
          <w:szCs w:val="28"/>
          <w:lang w:eastAsia="ru-RU"/>
        </w:rPr>
        <w:t xml:space="preserve">Установите соответствие вида корпоративного контроля </w:t>
      </w:r>
      <w:proofErr w:type="gramStart"/>
      <w:r w:rsidRPr="00B00128">
        <w:rPr>
          <w:rFonts w:ascii="Times New Roman" w:hAnsi="Times New Roman"/>
          <w:iCs/>
          <w:color w:val="000000"/>
          <w:sz w:val="28"/>
          <w:szCs w:val="28"/>
          <w:lang w:eastAsia="ru-RU"/>
        </w:rPr>
        <w:t>с  критерием</w:t>
      </w:r>
      <w:proofErr w:type="gramEnd"/>
      <w:r w:rsidRPr="00B00128">
        <w:rPr>
          <w:rFonts w:ascii="Times New Roman" w:hAnsi="Times New Roman"/>
          <w:iCs/>
          <w:color w:val="000000"/>
          <w:sz w:val="28"/>
          <w:szCs w:val="28"/>
          <w:lang w:eastAsia="ru-RU"/>
        </w:rPr>
        <w:t xml:space="preserve"> их  классификации</w:t>
      </w:r>
      <w:r w:rsidRPr="00B00128">
        <w:rPr>
          <w:rFonts w:ascii="Times New Roman" w:hAnsi="Times New Roman"/>
          <w:iCs/>
          <w:sz w:val="28"/>
          <w:szCs w:val="28"/>
        </w:rPr>
        <w:t>.</w:t>
      </w:r>
    </w:p>
    <w:p w:rsidR="000C5EBF" w:rsidRPr="00C359D7" w:rsidRDefault="000C5EBF" w:rsidP="00B00128">
      <w:pPr>
        <w:widowControl w:val="0"/>
        <w:tabs>
          <w:tab w:val="left" w:pos="363"/>
        </w:tabs>
        <w:autoSpaceDE w:val="0"/>
        <w:autoSpaceDN w:val="0"/>
        <w:spacing w:after="0" w:line="240" w:lineRule="auto"/>
        <w:contextualSpacing/>
        <w:jc w:val="both"/>
        <w:rPr>
          <w:rFonts w:ascii="Times New Roman" w:hAnsi="Times New Roman"/>
          <w:iCs/>
          <w:sz w:val="28"/>
          <w:szCs w:val="28"/>
          <w:highlight w:val="yellow"/>
        </w:rPr>
      </w:pPr>
    </w:p>
    <w:tbl>
      <w:tblPr>
        <w:tblW w:w="0" w:type="auto"/>
        <w:tblLook w:val="00A0" w:firstRow="1" w:lastRow="0" w:firstColumn="1" w:lastColumn="0" w:noHBand="0" w:noVBand="0"/>
      </w:tblPr>
      <w:tblGrid>
        <w:gridCol w:w="675"/>
        <w:gridCol w:w="2835"/>
        <w:gridCol w:w="567"/>
        <w:gridCol w:w="5494"/>
      </w:tblGrid>
      <w:tr w:rsidR="000C5EBF" w:rsidTr="00251FA9">
        <w:tc>
          <w:tcPr>
            <w:tcW w:w="675" w:type="dxa"/>
          </w:tcPr>
          <w:p w:rsidR="000C5EBF" w:rsidRPr="00C359D7" w:rsidRDefault="000C5EBF" w:rsidP="00251FA9">
            <w:pPr>
              <w:spacing w:after="0" w:line="240" w:lineRule="auto"/>
              <w:jc w:val="both"/>
              <w:rPr>
                <w:rFonts w:ascii="Times New Roman" w:hAnsi="Times New Roman"/>
                <w:sz w:val="28"/>
                <w:szCs w:val="28"/>
                <w:highlight w:val="yellow"/>
                <w:lang w:eastAsia="ru-RU"/>
              </w:rPr>
            </w:pPr>
          </w:p>
        </w:tc>
        <w:tc>
          <w:tcPr>
            <w:tcW w:w="2835" w:type="dxa"/>
          </w:tcPr>
          <w:p w:rsidR="000C5EBF" w:rsidRPr="00C359D7" w:rsidRDefault="000C5EBF" w:rsidP="00B00128">
            <w:pPr>
              <w:spacing w:after="0" w:line="240" w:lineRule="auto"/>
              <w:jc w:val="center"/>
              <w:rPr>
                <w:rFonts w:ascii="Times New Roman" w:hAnsi="Times New Roman"/>
                <w:sz w:val="28"/>
                <w:szCs w:val="28"/>
                <w:highlight w:val="yellow"/>
                <w:lang w:eastAsia="ru-RU"/>
              </w:rPr>
            </w:pPr>
            <w:r w:rsidRPr="00BD0A97">
              <w:rPr>
                <w:rFonts w:ascii="Times New Roman" w:hAnsi="Times New Roman"/>
                <w:color w:val="000000"/>
                <w:sz w:val="28"/>
                <w:szCs w:val="28"/>
                <w:lang w:eastAsia="ru-RU"/>
              </w:rPr>
              <w:t>Критерии классификации</w:t>
            </w:r>
          </w:p>
        </w:tc>
        <w:tc>
          <w:tcPr>
            <w:tcW w:w="567" w:type="dxa"/>
          </w:tcPr>
          <w:p w:rsidR="000C5EBF" w:rsidRPr="00C359D7" w:rsidRDefault="000C5EBF" w:rsidP="00B00128">
            <w:pPr>
              <w:spacing w:after="0" w:line="240" w:lineRule="auto"/>
              <w:jc w:val="center"/>
              <w:rPr>
                <w:rFonts w:ascii="Times New Roman" w:hAnsi="Times New Roman"/>
                <w:sz w:val="28"/>
                <w:szCs w:val="28"/>
                <w:highlight w:val="yellow"/>
                <w:lang w:eastAsia="ru-RU"/>
              </w:rPr>
            </w:pPr>
          </w:p>
        </w:tc>
        <w:tc>
          <w:tcPr>
            <w:tcW w:w="5494" w:type="dxa"/>
          </w:tcPr>
          <w:p w:rsidR="000C5EBF" w:rsidRPr="00C359D7" w:rsidRDefault="000C5EBF" w:rsidP="00B00128">
            <w:pPr>
              <w:spacing w:after="0" w:line="240" w:lineRule="auto"/>
              <w:jc w:val="center"/>
              <w:rPr>
                <w:rFonts w:ascii="Times New Roman" w:hAnsi="Times New Roman"/>
                <w:sz w:val="28"/>
                <w:szCs w:val="28"/>
                <w:highlight w:val="yellow"/>
                <w:lang w:eastAsia="ru-RU"/>
              </w:rPr>
            </w:pPr>
            <w:r w:rsidRPr="00BD0A97">
              <w:rPr>
                <w:rFonts w:ascii="Times New Roman" w:hAnsi="Times New Roman"/>
                <w:color w:val="000000"/>
                <w:sz w:val="28"/>
                <w:szCs w:val="28"/>
                <w:lang w:eastAsia="ru-RU"/>
              </w:rPr>
              <w:t>Виды контроля</w:t>
            </w:r>
          </w:p>
        </w:tc>
      </w:tr>
      <w:tr w:rsidR="000C5EBF" w:rsidTr="00251FA9">
        <w:tc>
          <w:tcPr>
            <w:tcW w:w="675" w:type="dxa"/>
          </w:tcPr>
          <w:p w:rsidR="000C5EBF" w:rsidRPr="00915846" w:rsidRDefault="000C5EBF" w:rsidP="00251FA9">
            <w:pPr>
              <w:spacing w:after="0" w:line="240" w:lineRule="auto"/>
              <w:jc w:val="both"/>
              <w:rPr>
                <w:rFonts w:ascii="Times New Roman" w:hAnsi="Times New Roman"/>
                <w:sz w:val="28"/>
                <w:szCs w:val="28"/>
                <w:lang w:eastAsia="ru-RU"/>
              </w:rPr>
            </w:pPr>
            <w:r w:rsidRPr="00915846">
              <w:rPr>
                <w:rFonts w:ascii="Times New Roman" w:hAnsi="Times New Roman"/>
                <w:sz w:val="28"/>
                <w:szCs w:val="28"/>
                <w:lang w:eastAsia="ru-RU"/>
              </w:rPr>
              <w:t>1)</w:t>
            </w:r>
          </w:p>
        </w:tc>
        <w:tc>
          <w:tcPr>
            <w:tcW w:w="2835" w:type="dxa"/>
          </w:tcPr>
          <w:p w:rsidR="000C5EBF" w:rsidRPr="00915846" w:rsidRDefault="000C5EBF" w:rsidP="00B00128">
            <w:pPr>
              <w:spacing w:after="0" w:line="240" w:lineRule="auto"/>
              <w:jc w:val="both"/>
              <w:rPr>
                <w:rFonts w:ascii="Times New Roman" w:hAnsi="Times New Roman"/>
                <w:sz w:val="28"/>
                <w:szCs w:val="28"/>
              </w:rPr>
            </w:pPr>
            <w:r w:rsidRPr="00915846">
              <w:rPr>
                <w:rFonts w:ascii="Times New Roman" w:hAnsi="Times New Roman"/>
                <w:color w:val="000000"/>
                <w:sz w:val="28"/>
                <w:szCs w:val="28"/>
                <w:lang w:eastAsia="ru-RU"/>
              </w:rPr>
              <w:t>Функциональная направленность</w:t>
            </w:r>
          </w:p>
        </w:tc>
        <w:tc>
          <w:tcPr>
            <w:tcW w:w="567" w:type="dxa"/>
          </w:tcPr>
          <w:p w:rsidR="000C5EBF" w:rsidRPr="00915846" w:rsidRDefault="000C5EBF" w:rsidP="00B00128">
            <w:pPr>
              <w:spacing w:after="0" w:line="240" w:lineRule="auto"/>
              <w:jc w:val="both"/>
              <w:rPr>
                <w:rFonts w:ascii="Times New Roman" w:hAnsi="Times New Roman"/>
                <w:sz w:val="28"/>
                <w:szCs w:val="28"/>
              </w:rPr>
            </w:pPr>
            <w:r w:rsidRPr="00915846">
              <w:rPr>
                <w:rFonts w:ascii="Times New Roman" w:hAnsi="Times New Roman"/>
                <w:sz w:val="28"/>
                <w:szCs w:val="28"/>
              </w:rPr>
              <w:t>А)</w:t>
            </w:r>
          </w:p>
        </w:tc>
        <w:tc>
          <w:tcPr>
            <w:tcW w:w="5494" w:type="dxa"/>
          </w:tcPr>
          <w:p w:rsidR="000C5EBF" w:rsidRPr="00915846" w:rsidRDefault="000C5EBF" w:rsidP="00B00128">
            <w:pPr>
              <w:spacing w:after="0" w:line="240" w:lineRule="auto"/>
              <w:jc w:val="both"/>
              <w:rPr>
                <w:rFonts w:ascii="Times New Roman" w:hAnsi="Times New Roman"/>
                <w:sz w:val="28"/>
                <w:szCs w:val="28"/>
              </w:rPr>
            </w:pPr>
            <w:r w:rsidRPr="00915846">
              <w:rPr>
                <w:rFonts w:ascii="Times New Roman" w:hAnsi="Times New Roman"/>
                <w:color w:val="000000"/>
                <w:sz w:val="28"/>
                <w:szCs w:val="28"/>
                <w:lang w:eastAsia="ru-RU"/>
              </w:rPr>
              <w:t>Стратегический, тактический, операционный</w:t>
            </w:r>
            <w:r w:rsidRPr="00915846">
              <w:rPr>
                <w:rFonts w:ascii="Times New Roman" w:hAnsi="Times New Roman"/>
                <w:sz w:val="28"/>
                <w:szCs w:val="28"/>
              </w:rPr>
              <w:t>.</w:t>
            </w:r>
          </w:p>
        </w:tc>
      </w:tr>
      <w:tr w:rsidR="000C5EBF" w:rsidTr="00251FA9">
        <w:tc>
          <w:tcPr>
            <w:tcW w:w="675" w:type="dxa"/>
          </w:tcPr>
          <w:p w:rsidR="000C5EBF" w:rsidRPr="00915846" w:rsidRDefault="000C5EBF" w:rsidP="00251FA9">
            <w:pPr>
              <w:spacing w:after="0" w:line="240" w:lineRule="auto"/>
              <w:jc w:val="both"/>
              <w:rPr>
                <w:rFonts w:ascii="Times New Roman" w:hAnsi="Times New Roman"/>
                <w:sz w:val="28"/>
                <w:szCs w:val="28"/>
                <w:lang w:eastAsia="ru-RU"/>
              </w:rPr>
            </w:pPr>
            <w:r w:rsidRPr="00915846">
              <w:rPr>
                <w:rFonts w:ascii="Times New Roman" w:hAnsi="Times New Roman"/>
                <w:sz w:val="28"/>
                <w:szCs w:val="28"/>
                <w:lang w:eastAsia="ru-RU"/>
              </w:rPr>
              <w:t>2)</w:t>
            </w:r>
          </w:p>
        </w:tc>
        <w:tc>
          <w:tcPr>
            <w:tcW w:w="2835" w:type="dxa"/>
          </w:tcPr>
          <w:p w:rsidR="000C5EBF" w:rsidRPr="00915846" w:rsidRDefault="000C5EBF" w:rsidP="00B00128">
            <w:pPr>
              <w:spacing w:after="0" w:line="240" w:lineRule="auto"/>
              <w:jc w:val="both"/>
              <w:rPr>
                <w:rFonts w:ascii="Times New Roman" w:hAnsi="Times New Roman"/>
                <w:sz w:val="28"/>
                <w:szCs w:val="28"/>
              </w:rPr>
            </w:pPr>
            <w:r w:rsidRPr="00915846">
              <w:rPr>
                <w:rFonts w:ascii="Times New Roman" w:hAnsi="Times New Roman"/>
                <w:color w:val="000000"/>
                <w:sz w:val="28"/>
                <w:szCs w:val="28"/>
                <w:lang w:eastAsia="ru-RU"/>
              </w:rPr>
              <w:t>Решение задач</w:t>
            </w:r>
          </w:p>
        </w:tc>
        <w:tc>
          <w:tcPr>
            <w:tcW w:w="567" w:type="dxa"/>
          </w:tcPr>
          <w:p w:rsidR="000C5EBF" w:rsidRPr="00915846" w:rsidRDefault="000C5EBF" w:rsidP="00B00128">
            <w:pPr>
              <w:spacing w:after="0" w:line="240" w:lineRule="auto"/>
              <w:jc w:val="both"/>
              <w:rPr>
                <w:rFonts w:ascii="Times New Roman" w:hAnsi="Times New Roman"/>
                <w:sz w:val="28"/>
                <w:szCs w:val="28"/>
                <w:lang w:eastAsia="ru-RU"/>
              </w:rPr>
            </w:pPr>
            <w:r w:rsidRPr="00915846">
              <w:rPr>
                <w:rFonts w:ascii="Times New Roman" w:hAnsi="Times New Roman"/>
                <w:sz w:val="28"/>
                <w:szCs w:val="28"/>
                <w:lang w:eastAsia="ru-RU"/>
              </w:rPr>
              <w:t>Б)</w:t>
            </w:r>
          </w:p>
        </w:tc>
        <w:tc>
          <w:tcPr>
            <w:tcW w:w="5494" w:type="dxa"/>
          </w:tcPr>
          <w:p w:rsidR="000C5EBF" w:rsidRPr="00915846" w:rsidRDefault="000C5EBF" w:rsidP="00B00128">
            <w:pPr>
              <w:pStyle w:val="a4"/>
              <w:widowControl w:val="0"/>
              <w:autoSpaceDE w:val="0"/>
              <w:autoSpaceDN w:val="0"/>
              <w:spacing w:before="0" w:beforeAutospacing="0" w:after="0" w:afterAutospacing="0"/>
              <w:contextualSpacing/>
              <w:jc w:val="both"/>
              <w:rPr>
                <w:sz w:val="28"/>
                <w:szCs w:val="28"/>
              </w:rPr>
            </w:pPr>
            <w:r w:rsidRPr="00915846">
              <w:rPr>
                <w:color w:val="000000"/>
                <w:sz w:val="28"/>
                <w:szCs w:val="28"/>
              </w:rPr>
              <w:t>Административный, финансовый, правовой, кадровый</w:t>
            </w:r>
            <w:r w:rsidRPr="00915846">
              <w:rPr>
                <w:sz w:val="28"/>
                <w:szCs w:val="28"/>
              </w:rPr>
              <w:t>.</w:t>
            </w:r>
          </w:p>
        </w:tc>
      </w:tr>
      <w:tr w:rsidR="000C5EBF" w:rsidTr="00B00128">
        <w:trPr>
          <w:trHeight w:val="283"/>
        </w:trPr>
        <w:tc>
          <w:tcPr>
            <w:tcW w:w="675" w:type="dxa"/>
          </w:tcPr>
          <w:p w:rsidR="000C5EBF" w:rsidRPr="00915846" w:rsidRDefault="000C5EBF" w:rsidP="00251FA9">
            <w:pPr>
              <w:spacing w:after="0" w:line="240" w:lineRule="auto"/>
              <w:jc w:val="both"/>
              <w:rPr>
                <w:rFonts w:ascii="Times New Roman" w:hAnsi="Times New Roman"/>
                <w:sz w:val="28"/>
                <w:szCs w:val="28"/>
                <w:lang w:eastAsia="ru-RU"/>
              </w:rPr>
            </w:pPr>
            <w:r w:rsidRPr="00915846">
              <w:rPr>
                <w:rFonts w:ascii="Times New Roman" w:hAnsi="Times New Roman"/>
                <w:sz w:val="28"/>
                <w:szCs w:val="28"/>
                <w:lang w:eastAsia="ru-RU"/>
              </w:rPr>
              <w:t>3)</w:t>
            </w:r>
          </w:p>
        </w:tc>
        <w:tc>
          <w:tcPr>
            <w:tcW w:w="2835" w:type="dxa"/>
          </w:tcPr>
          <w:p w:rsidR="000C5EBF" w:rsidRPr="00915846" w:rsidRDefault="000C5EBF" w:rsidP="00B00128">
            <w:pPr>
              <w:spacing w:after="0" w:line="240" w:lineRule="auto"/>
              <w:rPr>
                <w:rFonts w:ascii="Times New Roman" w:hAnsi="Times New Roman"/>
                <w:sz w:val="28"/>
                <w:szCs w:val="28"/>
                <w:lang w:eastAsia="ru-RU"/>
              </w:rPr>
            </w:pPr>
            <w:r w:rsidRPr="00915846">
              <w:rPr>
                <w:rFonts w:ascii="Times New Roman" w:hAnsi="Times New Roman"/>
                <w:color w:val="000000"/>
                <w:sz w:val="28"/>
                <w:szCs w:val="28"/>
                <w:lang w:eastAsia="ru-RU"/>
              </w:rPr>
              <w:t>По объему</w:t>
            </w:r>
            <w:r w:rsidRPr="00915846">
              <w:rPr>
                <w:rFonts w:ascii="Times New Roman" w:hAnsi="Times New Roman"/>
                <w:sz w:val="28"/>
                <w:szCs w:val="28"/>
                <w:lang w:eastAsia="ru-RU"/>
              </w:rPr>
              <w:t xml:space="preserve"> </w:t>
            </w:r>
          </w:p>
        </w:tc>
        <w:tc>
          <w:tcPr>
            <w:tcW w:w="567" w:type="dxa"/>
          </w:tcPr>
          <w:p w:rsidR="000C5EBF" w:rsidRPr="00915846" w:rsidRDefault="000C5EBF" w:rsidP="00B00128">
            <w:pPr>
              <w:spacing w:after="0" w:line="240" w:lineRule="auto"/>
              <w:jc w:val="both"/>
              <w:rPr>
                <w:rFonts w:ascii="Times New Roman" w:hAnsi="Times New Roman"/>
                <w:sz w:val="28"/>
                <w:szCs w:val="28"/>
                <w:lang w:eastAsia="ru-RU"/>
              </w:rPr>
            </w:pPr>
            <w:r w:rsidRPr="00915846">
              <w:rPr>
                <w:rFonts w:ascii="Times New Roman" w:hAnsi="Times New Roman"/>
                <w:sz w:val="28"/>
                <w:szCs w:val="28"/>
                <w:lang w:eastAsia="ru-RU"/>
              </w:rPr>
              <w:t>В)</w:t>
            </w:r>
          </w:p>
        </w:tc>
        <w:tc>
          <w:tcPr>
            <w:tcW w:w="5494" w:type="dxa"/>
          </w:tcPr>
          <w:p w:rsidR="000C5EBF" w:rsidRPr="00915846" w:rsidRDefault="000C5EBF" w:rsidP="00B00128">
            <w:pPr>
              <w:pStyle w:val="a4"/>
              <w:widowControl w:val="0"/>
              <w:autoSpaceDE w:val="0"/>
              <w:autoSpaceDN w:val="0"/>
              <w:spacing w:before="0" w:beforeAutospacing="0" w:after="0" w:afterAutospacing="0"/>
              <w:contextualSpacing/>
              <w:jc w:val="both"/>
              <w:rPr>
                <w:sz w:val="28"/>
                <w:szCs w:val="28"/>
              </w:rPr>
            </w:pPr>
            <w:r w:rsidRPr="00915846">
              <w:rPr>
                <w:color w:val="000000"/>
                <w:sz w:val="28"/>
                <w:szCs w:val="28"/>
              </w:rPr>
              <w:t>Сплошной, выборочный</w:t>
            </w:r>
            <w:r w:rsidRPr="00915846">
              <w:rPr>
                <w:sz w:val="28"/>
                <w:szCs w:val="28"/>
              </w:rPr>
              <w:t>.</w:t>
            </w:r>
          </w:p>
        </w:tc>
      </w:tr>
      <w:tr w:rsidR="000C5EBF" w:rsidTr="00251FA9">
        <w:tc>
          <w:tcPr>
            <w:tcW w:w="675" w:type="dxa"/>
          </w:tcPr>
          <w:p w:rsidR="000C5EBF" w:rsidRPr="00915846" w:rsidRDefault="000C5EBF" w:rsidP="00251FA9">
            <w:pPr>
              <w:spacing w:after="0" w:line="240" w:lineRule="auto"/>
              <w:jc w:val="both"/>
              <w:rPr>
                <w:rFonts w:ascii="Times New Roman" w:hAnsi="Times New Roman"/>
                <w:sz w:val="28"/>
                <w:szCs w:val="28"/>
                <w:lang w:eastAsia="ru-RU"/>
              </w:rPr>
            </w:pPr>
            <w:r w:rsidRPr="00915846">
              <w:rPr>
                <w:rFonts w:ascii="Times New Roman" w:hAnsi="Times New Roman"/>
                <w:sz w:val="28"/>
                <w:szCs w:val="28"/>
                <w:lang w:eastAsia="ru-RU"/>
              </w:rPr>
              <w:t>4)</w:t>
            </w:r>
          </w:p>
        </w:tc>
        <w:tc>
          <w:tcPr>
            <w:tcW w:w="2835" w:type="dxa"/>
          </w:tcPr>
          <w:p w:rsidR="000C5EBF" w:rsidRPr="00915846" w:rsidRDefault="000C5EBF" w:rsidP="00B00128">
            <w:pPr>
              <w:spacing w:after="0" w:line="240" w:lineRule="auto"/>
              <w:jc w:val="both"/>
              <w:rPr>
                <w:rFonts w:ascii="Times New Roman" w:hAnsi="Times New Roman"/>
                <w:sz w:val="28"/>
                <w:szCs w:val="28"/>
              </w:rPr>
            </w:pPr>
            <w:r w:rsidRPr="00915846">
              <w:rPr>
                <w:rFonts w:ascii="Times New Roman" w:hAnsi="Times New Roman"/>
                <w:color w:val="000000"/>
                <w:sz w:val="28"/>
                <w:szCs w:val="28"/>
                <w:lang w:eastAsia="ru-RU"/>
              </w:rPr>
              <w:t>По времени</w:t>
            </w:r>
          </w:p>
        </w:tc>
        <w:tc>
          <w:tcPr>
            <w:tcW w:w="567" w:type="dxa"/>
          </w:tcPr>
          <w:p w:rsidR="000C5EBF" w:rsidRPr="00915846" w:rsidRDefault="000C5EBF" w:rsidP="00B00128">
            <w:pPr>
              <w:spacing w:after="0" w:line="240" w:lineRule="auto"/>
              <w:jc w:val="both"/>
              <w:rPr>
                <w:rFonts w:ascii="Times New Roman" w:hAnsi="Times New Roman"/>
                <w:sz w:val="28"/>
                <w:szCs w:val="28"/>
                <w:lang w:eastAsia="ru-RU"/>
              </w:rPr>
            </w:pPr>
            <w:r w:rsidRPr="00915846">
              <w:rPr>
                <w:rFonts w:ascii="Times New Roman" w:hAnsi="Times New Roman"/>
                <w:sz w:val="28"/>
                <w:szCs w:val="28"/>
                <w:lang w:eastAsia="ru-RU"/>
              </w:rPr>
              <w:t>Г)</w:t>
            </w:r>
          </w:p>
        </w:tc>
        <w:tc>
          <w:tcPr>
            <w:tcW w:w="5494" w:type="dxa"/>
          </w:tcPr>
          <w:p w:rsidR="000C5EBF" w:rsidRPr="00915846" w:rsidRDefault="000C5EBF" w:rsidP="00B00128">
            <w:pPr>
              <w:pStyle w:val="a4"/>
              <w:widowControl w:val="0"/>
              <w:autoSpaceDE w:val="0"/>
              <w:autoSpaceDN w:val="0"/>
              <w:spacing w:before="0" w:beforeAutospacing="0" w:after="0" w:afterAutospacing="0"/>
              <w:contextualSpacing/>
              <w:jc w:val="both"/>
              <w:rPr>
                <w:sz w:val="28"/>
                <w:szCs w:val="28"/>
              </w:rPr>
            </w:pPr>
            <w:r w:rsidRPr="00915846">
              <w:rPr>
                <w:color w:val="000000"/>
                <w:sz w:val="28"/>
                <w:szCs w:val="28"/>
              </w:rPr>
              <w:t>Текущий, предварительный.</w:t>
            </w:r>
          </w:p>
        </w:tc>
      </w:tr>
    </w:tbl>
    <w:p w:rsidR="000C5EBF" w:rsidRDefault="000C5EBF" w:rsidP="00915846">
      <w:pPr>
        <w:spacing w:after="0" w:line="240" w:lineRule="auto"/>
        <w:jc w:val="both"/>
        <w:rPr>
          <w:rFonts w:ascii="Times New Roman" w:hAnsi="Times New Roman"/>
          <w:color w:val="000000"/>
          <w:sz w:val="24"/>
          <w:szCs w:val="24"/>
          <w:lang w:eastAsia="ru-RU"/>
        </w:rPr>
      </w:pPr>
      <w:r>
        <w:rPr>
          <w:rFonts w:ascii="Times New Roman" w:hAnsi="Times New Roman"/>
          <w:color w:val="000000"/>
          <w:sz w:val="28"/>
          <w:szCs w:val="28"/>
          <w:lang w:eastAsia="ru-RU"/>
        </w:rPr>
        <w:t>Правильный ответ: 1Б, 2А, 3В, 4Г</w:t>
      </w:r>
    </w:p>
    <w:p w:rsidR="000C5EBF" w:rsidRDefault="000C5EBF" w:rsidP="00915846">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ПК-2 (ПК-2.6)</w:t>
      </w:r>
    </w:p>
    <w:p w:rsidR="000C5EBF" w:rsidRDefault="000C5EBF" w:rsidP="00BD0A97">
      <w:pPr>
        <w:spacing w:after="0" w:line="240" w:lineRule="auto"/>
        <w:jc w:val="both"/>
        <w:rPr>
          <w:rFonts w:ascii="Times New Roman" w:hAnsi="Times New Roman"/>
          <w:color w:val="000000"/>
          <w:sz w:val="28"/>
          <w:szCs w:val="28"/>
          <w:lang w:eastAsia="ru-RU"/>
        </w:rPr>
      </w:pPr>
    </w:p>
    <w:p w:rsidR="000C5EBF" w:rsidRPr="0023506E" w:rsidRDefault="000C5EBF" w:rsidP="00B00128">
      <w:pPr>
        <w:widowControl w:val="0"/>
        <w:tabs>
          <w:tab w:val="left" w:pos="363"/>
        </w:tabs>
        <w:autoSpaceDE w:val="0"/>
        <w:autoSpaceDN w:val="0"/>
        <w:spacing w:after="0" w:line="240" w:lineRule="auto"/>
        <w:contextualSpacing/>
        <w:jc w:val="both"/>
        <w:rPr>
          <w:rFonts w:ascii="Times New Roman" w:hAnsi="Times New Roman"/>
          <w:iCs/>
          <w:sz w:val="28"/>
          <w:szCs w:val="28"/>
        </w:rPr>
      </w:pPr>
      <w:r w:rsidRPr="0023506E">
        <w:rPr>
          <w:rFonts w:ascii="Times New Roman" w:hAnsi="Times New Roman"/>
          <w:sz w:val="28"/>
          <w:szCs w:val="28"/>
          <w:lang w:eastAsia="ru-RU"/>
        </w:rPr>
        <w:t xml:space="preserve">7. </w:t>
      </w:r>
      <w:r w:rsidRPr="0023506E">
        <w:rPr>
          <w:rFonts w:ascii="Times New Roman" w:hAnsi="Times New Roman"/>
          <w:iCs/>
          <w:sz w:val="28"/>
          <w:szCs w:val="28"/>
        </w:rPr>
        <w:t>Установите</w:t>
      </w:r>
      <w:r w:rsidRPr="0023506E">
        <w:rPr>
          <w:rFonts w:ascii="Times New Roman" w:hAnsi="Times New Roman"/>
          <w:i/>
          <w:iCs/>
          <w:sz w:val="28"/>
          <w:szCs w:val="28"/>
        </w:rPr>
        <w:t xml:space="preserve"> </w:t>
      </w:r>
      <w:r w:rsidRPr="0023506E">
        <w:rPr>
          <w:rFonts w:ascii="Times New Roman" w:hAnsi="Times New Roman"/>
          <w:iCs/>
          <w:sz w:val="28"/>
          <w:szCs w:val="28"/>
        </w:rPr>
        <w:t>соответствие содержания модели корпоративного управления с видом классификации.</w:t>
      </w:r>
    </w:p>
    <w:p w:rsidR="000C5EBF" w:rsidRPr="00C359D7" w:rsidRDefault="000C5EBF" w:rsidP="00B00128">
      <w:pPr>
        <w:widowControl w:val="0"/>
        <w:tabs>
          <w:tab w:val="left" w:pos="363"/>
        </w:tabs>
        <w:autoSpaceDE w:val="0"/>
        <w:autoSpaceDN w:val="0"/>
        <w:spacing w:after="0" w:line="240" w:lineRule="auto"/>
        <w:contextualSpacing/>
        <w:jc w:val="both"/>
        <w:rPr>
          <w:rFonts w:ascii="Times New Roman" w:hAnsi="Times New Roman"/>
          <w:iCs/>
          <w:sz w:val="28"/>
          <w:szCs w:val="28"/>
          <w:highlight w:val="yellow"/>
        </w:rPr>
      </w:pPr>
    </w:p>
    <w:tbl>
      <w:tblPr>
        <w:tblW w:w="0" w:type="auto"/>
        <w:tblLook w:val="00A0" w:firstRow="1" w:lastRow="0" w:firstColumn="1" w:lastColumn="0" w:noHBand="0" w:noVBand="0"/>
      </w:tblPr>
      <w:tblGrid>
        <w:gridCol w:w="675"/>
        <w:gridCol w:w="2835"/>
        <w:gridCol w:w="567"/>
        <w:gridCol w:w="5494"/>
      </w:tblGrid>
      <w:tr w:rsidR="000C5EBF" w:rsidTr="00251FA9">
        <w:tc>
          <w:tcPr>
            <w:tcW w:w="675" w:type="dxa"/>
          </w:tcPr>
          <w:p w:rsidR="000C5EBF" w:rsidRPr="00C359D7" w:rsidRDefault="000C5EBF" w:rsidP="00251FA9">
            <w:pPr>
              <w:spacing w:after="0" w:line="240" w:lineRule="auto"/>
              <w:jc w:val="both"/>
              <w:rPr>
                <w:rFonts w:ascii="Times New Roman" w:hAnsi="Times New Roman"/>
                <w:sz w:val="28"/>
                <w:szCs w:val="28"/>
                <w:highlight w:val="yellow"/>
                <w:lang w:eastAsia="ru-RU"/>
              </w:rPr>
            </w:pPr>
          </w:p>
        </w:tc>
        <w:tc>
          <w:tcPr>
            <w:tcW w:w="2835" w:type="dxa"/>
          </w:tcPr>
          <w:p w:rsidR="000C5EBF" w:rsidRPr="00C359D7" w:rsidRDefault="000C5EBF" w:rsidP="00251FA9">
            <w:pPr>
              <w:spacing w:after="0" w:line="240" w:lineRule="auto"/>
              <w:jc w:val="center"/>
              <w:rPr>
                <w:rFonts w:ascii="Times New Roman" w:hAnsi="Times New Roman"/>
                <w:sz w:val="28"/>
                <w:szCs w:val="28"/>
                <w:highlight w:val="yellow"/>
                <w:lang w:eastAsia="ru-RU"/>
              </w:rPr>
            </w:pPr>
            <w:r w:rsidRPr="00BD0A97">
              <w:rPr>
                <w:rFonts w:ascii="Times New Roman" w:hAnsi="Times New Roman"/>
                <w:color w:val="000000"/>
                <w:sz w:val="28"/>
                <w:szCs w:val="28"/>
                <w:lang w:eastAsia="ru-RU"/>
              </w:rPr>
              <w:t>Классификация</w:t>
            </w:r>
          </w:p>
        </w:tc>
        <w:tc>
          <w:tcPr>
            <w:tcW w:w="567" w:type="dxa"/>
          </w:tcPr>
          <w:p w:rsidR="000C5EBF" w:rsidRPr="00C359D7" w:rsidRDefault="000C5EBF" w:rsidP="00251FA9">
            <w:pPr>
              <w:spacing w:after="0" w:line="240" w:lineRule="auto"/>
              <w:jc w:val="center"/>
              <w:rPr>
                <w:rFonts w:ascii="Times New Roman" w:hAnsi="Times New Roman"/>
                <w:sz w:val="28"/>
                <w:szCs w:val="28"/>
                <w:highlight w:val="yellow"/>
                <w:lang w:eastAsia="ru-RU"/>
              </w:rPr>
            </w:pPr>
          </w:p>
        </w:tc>
        <w:tc>
          <w:tcPr>
            <w:tcW w:w="5494" w:type="dxa"/>
          </w:tcPr>
          <w:p w:rsidR="000C5EBF" w:rsidRPr="00C359D7" w:rsidRDefault="000C5EBF" w:rsidP="00251FA9">
            <w:pPr>
              <w:spacing w:after="0" w:line="240" w:lineRule="auto"/>
              <w:jc w:val="center"/>
              <w:rPr>
                <w:rFonts w:ascii="Times New Roman" w:hAnsi="Times New Roman"/>
                <w:sz w:val="28"/>
                <w:szCs w:val="28"/>
                <w:highlight w:val="yellow"/>
                <w:lang w:eastAsia="ru-RU"/>
              </w:rPr>
            </w:pPr>
            <w:r w:rsidRPr="00BD0A97">
              <w:rPr>
                <w:rFonts w:ascii="Times New Roman" w:hAnsi="Times New Roman"/>
                <w:color w:val="000000"/>
                <w:sz w:val="28"/>
                <w:szCs w:val="28"/>
                <w:lang w:eastAsia="ru-RU"/>
              </w:rPr>
              <w:t>Содержание корпоративного управления</w:t>
            </w:r>
          </w:p>
        </w:tc>
      </w:tr>
      <w:tr w:rsidR="000C5EBF" w:rsidTr="00251FA9">
        <w:tc>
          <w:tcPr>
            <w:tcW w:w="675" w:type="dxa"/>
          </w:tcPr>
          <w:p w:rsidR="000C5EBF" w:rsidRPr="0023506E" w:rsidRDefault="000C5EBF" w:rsidP="00251FA9">
            <w:pPr>
              <w:spacing w:after="0" w:line="240" w:lineRule="auto"/>
              <w:jc w:val="both"/>
              <w:rPr>
                <w:rFonts w:ascii="Times New Roman" w:hAnsi="Times New Roman"/>
                <w:sz w:val="28"/>
                <w:szCs w:val="28"/>
                <w:lang w:eastAsia="ru-RU"/>
              </w:rPr>
            </w:pPr>
            <w:r w:rsidRPr="0023506E">
              <w:rPr>
                <w:rFonts w:ascii="Times New Roman" w:hAnsi="Times New Roman"/>
                <w:sz w:val="28"/>
                <w:szCs w:val="28"/>
                <w:lang w:eastAsia="ru-RU"/>
              </w:rPr>
              <w:t>1)</w:t>
            </w:r>
          </w:p>
        </w:tc>
        <w:tc>
          <w:tcPr>
            <w:tcW w:w="2835" w:type="dxa"/>
          </w:tcPr>
          <w:p w:rsidR="000C5EBF" w:rsidRPr="0023506E" w:rsidRDefault="000C5EBF" w:rsidP="00251FA9">
            <w:pPr>
              <w:spacing w:after="0" w:line="240" w:lineRule="auto"/>
              <w:jc w:val="both"/>
              <w:rPr>
                <w:rFonts w:ascii="Times New Roman" w:hAnsi="Times New Roman"/>
                <w:sz w:val="28"/>
                <w:szCs w:val="28"/>
              </w:rPr>
            </w:pPr>
            <w:r w:rsidRPr="0023506E">
              <w:rPr>
                <w:rFonts w:ascii="Times New Roman" w:hAnsi="Times New Roman"/>
                <w:color w:val="000000"/>
                <w:sz w:val="28"/>
                <w:szCs w:val="28"/>
                <w:lang w:eastAsia="ru-RU"/>
              </w:rPr>
              <w:t>Агентский</w:t>
            </w:r>
          </w:p>
        </w:tc>
        <w:tc>
          <w:tcPr>
            <w:tcW w:w="567" w:type="dxa"/>
          </w:tcPr>
          <w:p w:rsidR="000C5EBF" w:rsidRPr="0023506E" w:rsidRDefault="000C5EBF" w:rsidP="00251FA9">
            <w:pPr>
              <w:spacing w:after="0" w:line="240" w:lineRule="auto"/>
              <w:jc w:val="both"/>
              <w:rPr>
                <w:rFonts w:ascii="Times New Roman" w:hAnsi="Times New Roman"/>
                <w:sz w:val="28"/>
                <w:szCs w:val="28"/>
              </w:rPr>
            </w:pPr>
            <w:r w:rsidRPr="0023506E">
              <w:rPr>
                <w:rFonts w:ascii="Times New Roman" w:hAnsi="Times New Roman"/>
                <w:sz w:val="28"/>
                <w:szCs w:val="28"/>
              </w:rPr>
              <w:t>А)</w:t>
            </w:r>
          </w:p>
        </w:tc>
        <w:tc>
          <w:tcPr>
            <w:tcW w:w="5494" w:type="dxa"/>
          </w:tcPr>
          <w:p w:rsidR="000C5EBF" w:rsidRPr="0023506E" w:rsidRDefault="000C5EBF" w:rsidP="00251FA9">
            <w:pPr>
              <w:spacing w:after="0" w:line="240" w:lineRule="auto"/>
              <w:jc w:val="both"/>
              <w:rPr>
                <w:rFonts w:ascii="Times New Roman" w:hAnsi="Times New Roman"/>
                <w:sz w:val="28"/>
                <w:szCs w:val="28"/>
              </w:rPr>
            </w:pPr>
            <w:r w:rsidRPr="0023506E">
              <w:rPr>
                <w:rFonts w:ascii="Times New Roman" w:hAnsi="Times New Roman"/>
                <w:color w:val="000000"/>
                <w:sz w:val="28"/>
                <w:szCs w:val="28"/>
                <w:lang w:eastAsia="ru-RU"/>
              </w:rPr>
              <w:t>Корпоративное управление должно учитывать интересы всех заинтересованных сторон (</w:t>
            </w:r>
            <w:proofErr w:type="spellStart"/>
            <w:r w:rsidRPr="0023506E">
              <w:rPr>
                <w:rFonts w:ascii="Times New Roman" w:hAnsi="Times New Roman"/>
                <w:color w:val="000000"/>
                <w:sz w:val="28"/>
                <w:szCs w:val="28"/>
                <w:lang w:eastAsia="ru-RU"/>
              </w:rPr>
              <w:t>стейкхолдеров</w:t>
            </w:r>
            <w:proofErr w:type="spellEnd"/>
            <w:r w:rsidRPr="0023506E">
              <w:rPr>
                <w:rFonts w:ascii="Times New Roman" w:hAnsi="Times New Roman"/>
                <w:color w:val="000000"/>
                <w:sz w:val="28"/>
                <w:szCs w:val="28"/>
                <w:lang w:eastAsia="ru-RU"/>
              </w:rPr>
              <w:t>), включая акционеров, сотрудников, клиентов, поставщиков и общество в целом. Такой подход направлен на достижение баланса интересов и устойчивого развития компании</w:t>
            </w:r>
            <w:r w:rsidRPr="0023506E">
              <w:rPr>
                <w:rFonts w:ascii="Times New Roman" w:hAnsi="Times New Roman"/>
                <w:sz w:val="28"/>
                <w:szCs w:val="28"/>
              </w:rPr>
              <w:t>.</w:t>
            </w:r>
          </w:p>
        </w:tc>
      </w:tr>
      <w:tr w:rsidR="000C5EBF" w:rsidTr="00251FA9">
        <w:tc>
          <w:tcPr>
            <w:tcW w:w="675" w:type="dxa"/>
          </w:tcPr>
          <w:p w:rsidR="000C5EBF" w:rsidRPr="0023506E" w:rsidRDefault="000C5EBF" w:rsidP="00251FA9">
            <w:pPr>
              <w:spacing w:after="0" w:line="240" w:lineRule="auto"/>
              <w:jc w:val="both"/>
              <w:rPr>
                <w:rFonts w:ascii="Times New Roman" w:hAnsi="Times New Roman"/>
                <w:sz w:val="28"/>
                <w:szCs w:val="28"/>
                <w:lang w:eastAsia="ru-RU"/>
              </w:rPr>
            </w:pPr>
            <w:r w:rsidRPr="0023506E">
              <w:rPr>
                <w:rFonts w:ascii="Times New Roman" w:hAnsi="Times New Roman"/>
                <w:sz w:val="28"/>
                <w:szCs w:val="28"/>
                <w:lang w:eastAsia="ru-RU"/>
              </w:rPr>
              <w:t>2)</w:t>
            </w:r>
          </w:p>
        </w:tc>
        <w:tc>
          <w:tcPr>
            <w:tcW w:w="2835" w:type="dxa"/>
          </w:tcPr>
          <w:p w:rsidR="000C5EBF" w:rsidRPr="0023506E" w:rsidRDefault="000C5EBF" w:rsidP="00251FA9">
            <w:pPr>
              <w:spacing w:after="0" w:line="240" w:lineRule="auto"/>
              <w:jc w:val="both"/>
              <w:rPr>
                <w:rFonts w:ascii="Times New Roman" w:hAnsi="Times New Roman"/>
                <w:sz w:val="28"/>
                <w:szCs w:val="28"/>
              </w:rPr>
            </w:pPr>
            <w:proofErr w:type="spellStart"/>
            <w:r w:rsidRPr="0023506E">
              <w:rPr>
                <w:rFonts w:ascii="Times New Roman" w:hAnsi="Times New Roman"/>
                <w:color w:val="000000"/>
                <w:sz w:val="28"/>
                <w:szCs w:val="28"/>
                <w:lang w:eastAsia="ru-RU"/>
              </w:rPr>
              <w:t>Стейкхолдерский</w:t>
            </w:r>
            <w:proofErr w:type="spellEnd"/>
          </w:p>
        </w:tc>
        <w:tc>
          <w:tcPr>
            <w:tcW w:w="567" w:type="dxa"/>
          </w:tcPr>
          <w:p w:rsidR="000C5EBF" w:rsidRPr="0023506E" w:rsidRDefault="000C5EBF" w:rsidP="00251FA9">
            <w:pPr>
              <w:spacing w:after="0" w:line="240" w:lineRule="auto"/>
              <w:jc w:val="both"/>
              <w:rPr>
                <w:rFonts w:ascii="Times New Roman" w:hAnsi="Times New Roman"/>
                <w:sz w:val="28"/>
                <w:szCs w:val="28"/>
                <w:lang w:eastAsia="ru-RU"/>
              </w:rPr>
            </w:pPr>
            <w:r w:rsidRPr="0023506E">
              <w:rPr>
                <w:rFonts w:ascii="Times New Roman" w:hAnsi="Times New Roman"/>
                <w:sz w:val="28"/>
                <w:szCs w:val="28"/>
                <w:lang w:eastAsia="ru-RU"/>
              </w:rPr>
              <w:t>Б)</w:t>
            </w:r>
          </w:p>
        </w:tc>
        <w:tc>
          <w:tcPr>
            <w:tcW w:w="5494" w:type="dxa"/>
          </w:tcPr>
          <w:p w:rsidR="000C5EBF" w:rsidRPr="0023506E" w:rsidRDefault="000C5EBF" w:rsidP="00251FA9">
            <w:pPr>
              <w:pStyle w:val="a4"/>
              <w:widowControl w:val="0"/>
              <w:autoSpaceDE w:val="0"/>
              <w:autoSpaceDN w:val="0"/>
              <w:spacing w:before="0" w:beforeAutospacing="0" w:after="0" w:afterAutospacing="0"/>
              <w:contextualSpacing/>
              <w:jc w:val="both"/>
              <w:rPr>
                <w:sz w:val="28"/>
                <w:szCs w:val="28"/>
              </w:rPr>
            </w:pPr>
            <w:r w:rsidRPr="0023506E">
              <w:rPr>
                <w:color w:val="000000"/>
                <w:sz w:val="28"/>
                <w:szCs w:val="28"/>
              </w:rPr>
              <w:t xml:space="preserve">Акционеры (принципалы) делегируют полномочия по </w:t>
            </w:r>
            <w:proofErr w:type="gramStart"/>
            <w:r w:rsidRPr="0023506E">
              <w:rPr>
                <w:color w:val="000000"/>
                <w:sz w:val="28"/>
                <w:szCs w:val="28"/>
              </w:rPr>
              <w:t>управлению  наемным</w:t>
            </w:r>
            <w:proofErr w:type="gramEnd"/>
            <w:r w:rsidRPr="0023506E">
              <w:rPr>
                <w:color w:val="000000"/>
                <w:sz w:val="28"/>
                <w:szCs w:val="28"/>
              </w:rPr>
              <w:t xml:space="preserve"> </w:t>
            </w:r>
            <w:r w:rsidRPr="0023506E">
              <w:rPr>
                <w:color w:val="000000"/>
                <w:sz w:val="28"/>
                <w:szCs w:val="28"/>
              </w:rPr>
              <w:lastRenderedPageBreak/>
              <w:t xml:space="preserve">менеджерам (агентам). Особое внимание уделяется контролю за полномочия по </w:t>
            </w:r>
            <w:proofErr w:type="gramStart"/>
            <w:r w:rsidRPr="0023506E">
              <w:rPr>
                <w:color w:val="000000"/>
                <w:sz w:val="28"/>
                <w:szCs w:val="28"/>
              </w:rPr>
              <w:t>управлению  наемным</w:t>
            </w:r>
            <w:proofErr w:type="gramEnd"/>
            <w:r w:rsidRPr="0023506E">
              <w:rPr>
                <w:color w:val="000000"/>
                <w:sz w:val="28"/>
                <w:szCs w:val="28"/>
              </w:rPr>
              <w:t xml:space="preserve"> менеджерам (агентам). Особое внимание уделяется контролю за деятельностью агентов и минимизации их издержек.</w:t>
            </w:r>
          </w:p>
        </w:tc>
      </w:tr>
      <w:tr w:rsidR="000C5EBF" w:rsidTr="00251FA9">
        <w:tc>
          <w:tcPr>
            <w:tcW w:w="675" w:type="dxa"/>
          </w:tcPr>
          <w:p w:rsidR="000C5EBF" w:rsidRPr="0023506E" w:rsidRDefault="000C5EBF" w:rsidP="00251FA9">
            <w:pPr>
              <w:spacing w:after="0" w:line="240" w:lineRule="auto"/>
              <w:jc w:val="both"/>
              <w:rPr>
                <w:rFonts w:ascii="Times New Roman" w:hAnsi="Times New Roman"/>
                <w:sz w:val="28"/>
                <w:szCs w:val="28"/>
                <w:lang w:eastAsia="ru-RU"/>
              </w:rPr>
            </w:pPr>
            <w:r w:rsidRPr="0023506E">
              <w:rPr>
                <w:rFonts w:ascii="Times New Roman" w:hAnsi="Times New Roman"/>
                <w:sz w:val="28"/>
                <w:szCs w:val="28"/>
                <w:lang w:eastAsia="ru-RU"/>
              </w:rPr>
              <w:lastRenderedPageBreak/>
              <w:t>3)</w:t>
            </w:r>
          </w:p>
        </w:tc>
        <w:tc>
          <w:tcPr>
            <w:tcW w:w="2835" w:type="dxa"/>
          </w:tcPr>
          <w:p w:rsidR="000C5EBF" w:rsidRPr="0023506E" w:rsidRDefault="000C5EBF" w:rsidP="00251FA9">
            <w:pPr>
              <w:spacing w:after="0" w:line="240" w:lineRule="auto"/>
              <w:jc w:val="both"/>
              <w:rPr>
                <w:rFonts w:ascii="Times New Roman" w:hAnsi="Times New Roman"/>
                <w:sz w:val="28"/>
                <w:szCs w:val="28"/>
                <w:lang w:eastAsia="ru-RU"/>
              </w:rPr>
            </w:pPr>
            <w:r w:rsidRPr="0023506E">
              <w:rPr>
                <w:rFonts w:ascii="Times New Roman" w:hAnsi="Times New Roman"/>
                <w:color w:val="000000"/>
                <w:sz w:val="28"/>
                <w:szCs w:val="28"/>
                <w:lang w:eastAsia="ru-RU"/>
              </w:rPr>
              <w:t>Индивидуальный подход</w:t>
            </w:r>
          </w:p>
        </w:tc>
        <w:tc>
          <w:tcPr>
            <w:tcW w:w="567" w:type="dxa"/>
          </w:tcPr>
          <w:p w:rsidR="000C5EBF" w:rsidRPr="0023506E" w:rsidRDefault="000C5EBF" w:rsidP="00251FA9">
            <w:pPr>
              <w:spacing w:after="0" w:line="240" w:lineRule="auto"/>
              <w:jc w:val="both"/>
              <w:rPr>
                <w:rFonts w:ascii="Times New Roman" w:hAnsi="Times New Roman"/>
                <w:sz w:val="28"/>
                <w:szCs w:val="28"/>
                <w:lang w:eastAsia="ru-RU"/>
              </w:rPr>
            </w:pPr>
            <w:r w:rsidRPr="0023506E">
              <w:rPr>
                <w:rFonts w:ascii="Times New Roman" w:hAnsi="Times New Roman"/>
                <w:sz w:val="28"/>
                <w:szCs w:val="28"/>
                <w:lang w:eastAsia="ru-RU"/>
              </w:rPr>
              <w:t>В)</w:t>
            </w:r>
          </w:p>
        </w:tc>
        <w:tc>
          <w:tcPr>
            <w:tcW w:w="5494" w:type="dxa"/>
          </w:tcPr>
          <w:p w:rsidR="000C5EBF" w:rsidRPr="0023506E" w:rsidRDefault="000C5EBF" w:rsidP="00251FA9">
            <w:pPr>
              <w:pStyle w:val="a4"/>
              <w:widowControl w:val="0"/>
              <w:autoSpaceDE w:val="0"/>
              <w:autoSpaceDN w:val="0"/>
              <w:spacing w:before="0" w:beforeAutospacing="0" w:after="0" w:afterAutospacing="0"/>
              <w:contextualSpacing/>
              <w:jc w:val="both"/>
              <w:rPr>
                <w:sz w:val="28"/>
                <w:szCs w:val="28"/>
              </w:rPr>
            </w:pPr>
            <w:r w:rsidRPr="0023506E">
              <w:rPr>
                <w:color w:val="000000"/>
                <w:sz w:val="28"/>
                <w:szCs w:val="28"/>
              </w:rPr>
              <w:t>Исследует влияние различных институтов (правовых, экономических, культурных) на систему корпоративного управления. В этом подходе акцент делается на анализе институциональной среды и ее влиянии на принятие управленческих решений.</w:t>
            </w:r>
          </w:p>
        </w:tc>
      </w:tr>
    </w:tbl>
    <w:p w:rsidR="000C5EBF" w:rsidRPr="0023506E" w:rsidRDefault="000C5EBF" w:rsidP="00B00128">
      <w:pPr>
        <w:widowControl w:val="0"/>
        <w:autoSpaceDE w:val="0"/>
        <w:autoSpaceDN w:val="0"/>
        <w:spacing w:after="0" w:line="240" w:lineRule="auto"/>
        <w:contextualSpacing/>
        <w:jc w:val="both"/>
        <w:rPr>
          <w:rFonts w:ascii="Times New Roman" w:hAnsi="Times New Roman"/>
          <w:sz w:val="28"/>
          <w:szCs w:val="28"/>
        </w:rPr>
      </w:pPr>
      <w:r>
        <w:rPr>
          <w:rFonts w:ascii="Times New Roman" w:hAnsi="Times New Roman"/>
          <w:sz w:val="28"/>
          <w:szCs w:val="28"/>
        </w:rPr>
        <w:t>Правильный ответ: 1Б, 2А, 3В</w:t>
      </w:r>
    </w:p>
    <w:p w:rsidR="000C5EBF" w:rsidRDefault="000C5EBF" w:rsidP="0023506E">
      <w:pPr>
        <w:spacing w:after="0" w:line="240" w:lineRule="auto"/>
        <w:jc w:val="both"/>
        <w:rPr>
          <w:rFonts w:ascii="Times New Roman" w:hAnsi="Times New Roman"/>
          <w:color w:val="000000"/>
          <w:sz w:val="28"/>
          <w:szCs w:val="28"/>
          <w:lang w:eastAsia="ru-RU"/>
        </w:rPr>
      </w:pPr>
      <w:r w:rsidRPr="0023506E">
        <w:rPr>
          <w:rFonts w:ascii="Times New Roman" w:hAnsi="Times New Roman"/>
          <w:sz w:val="28"/>
          <w:szCs w:val="28"/>
        </w:rPr>
        <w:t>Компетенции (индикаторы): ПК-1 (ПК-1.4)</w:t>
      </w:r>
    </w:p>
    <w:p w:rsidR="000C5EBF" w:rsidRDefault="000C5EBF" w:rsidP="00B00128">
      <w:pPr>
        <w:widowControl w:val="0"/>
        <w:tabs>
          <w:tab w:val="left" w:pos="363"/>
        </w:tabs>
        <w:autoSpaceDE w:val="0"/>
        <w:autoSpaceDN w:val="0"/>
        <w:spacing w:after="0" w:line="240" w:lineRule="auto"/>
        <w:contextualSpacing/>
        <w:jc w:val="both"/>
        <w:rPr>
          <w:rFonts w:ascii="Times New Roman" w:hAnsi="Times New Roman"/>
          <w:sz w:val="28"/>
          <w:szCs w:val="28"/>
          <w:highlight w:val="yellow"/>
          <w:lang w:eastAsia="ru-RU"/>
        </w:rPr>
      </w:pPr>
    </w:p>
    <w:p w:rsidR="000C5EBF" w:rsidRPr="0023506E" w:rsidRDefault="000C5EBF" w:rsidP="00B00128">
      <w:pPr>
        <w:widowControl w:val="0"/>
        <w:tabs>
          <w:tab w:val="left" w:pos="363"/>
        </w:tabs>
        <w:autoSpaceDE w:val="0"/>
        <w:autoSpaceDN w:val="0"/>
        <w:spacing w:after="0" w:line="240" w:lineRule="auto"/>
        <w:contextualSpacing/>
        <w:jc w:val="both"/>
        <w:rPr>
          <w:rFonts w:ascii="Times New Roman" w:hAnsi="Times New Roman"/>
          <w:iCs/>
          <w:sz w:val="28"/>
          <w:szCs w:val="28"/>
        </w:rPr>
      </w:pPr>
      <w:r w:rsidRPr="0023506E">
        <w:rPr>
          <w:rFonts w:ascii="Times New Roman" w:hAnsi="Times New Roman"/>
          <w:sz w:val="28"/>
          <w:szCs w:val="28"/>
          <w:lang w:eastAsia="ru-RU"/>
        </w:rPr>
        <w:t xml:space="preserve">8. </w:t>
      </w:r>
      <w:r w:rsidRPr="0023506E">
        <w:rPr>
          <w:rFonts w:ascii="Times New Roman" w:hAnsi="Times New Roman"/>
          <w:iCs/>
          <w:color w:val="000000"/>
          <w:sz w:val="28"/>
          <w:szCs w:val="28"/>
          <w:lang w:eastAsia="ru-RU"/>
        </w:rPr>
        <w:t>Установите соответствие между видами рисков и содержанием действий по их управлению</w:t>
      </w:r>
      <w:r w:rsidRPr="0023506E">
        <w:rPr>
          <w:rFonts w:ascii="Times New Roman" w:hAnsi="Times New Roman"/>
          <w:iCs/>
          <w:sz w:val="28"/>
          <w:szCs w:val="28"/>
        </w:rPr>
        <w:t>.</w:t>
      </w:r>
    </w:p>
    <w:p w:rsidR="000C5EBF" w:rsidRPr="0023506E" w:rsidRDefault="000C5EBF" w:rsidP="00B00128">
      <w:pPr>
        <w:widowControl w:val="0"/>
        <w:tabs>
          <w:tab w:val="left" w:pos="363"/>
        </w:tabs>
        <w:autoSpaceDE w:val="0"/>
        <w:autoSpaceDN w:val="0"/>
        <w:spacing w:after="0" w:line="240" w:lineRule="auto"/>
        <w:contextualSpacing/>
        <w:jc w:val="both"/>
        <w:rPr>
          <w:rFonts w:ascii="Times New Roman" w:hAnsi="Times New Roman"/>
          <w:iCs/>
          <w:sz w:val="28"/>
          <w:szCs w:val="28"/>
        </w:rPr>
      </w:pPr>
    </w:p>
    <w:tbl>
      <w:tblPr>
        <w:tblW w:w="0" w:type="auto"/>
        <w:tblLook w:val="00A0" w:firstRow="1" w:lastRow="0" w:firstColumn="1" w:lastColumn="0" w:noHBand="0" w:noVBand="0"/>
      </w:tblPr>
      <w:tblGrid>
        <w:gridCol w:w="675"/>
        <w:gridCol w:w="2835"/>
        <w:gridCol w:w="567"/>
        <w:gridCol w:w="5494"/>
      </w:tblGrid>
      <w:tr w:rsidR="000C5EBF" w:rsidTr="00251FA9">
        <w:tc>
          <w:tcPr>
            <w:tcW w:w="675" w:type="dxa"/>
          </w:tcPr>
          <w:p w:rsidR="000C5EBF" w:rsidRPr="0023506E" w:rsidRDefault="000C5EBF" w:rsidP="00251FA9">
            <w:pPr>
              <w:spacing w:after="0" w:line="240" w:lineRule="auto"/>
              <w:jc w:val="both"/>
              <w:rPr>
                <w:rFonts w:ascii="Times New Roman" w:hAnsi="Times New Roman"/>
                <w:sz w:val="28"/>
                <w:szCs w:val="28"/>
                <w:lang w:eastAsia="ru-RU"/>
              </w:rPr>
            </w:pPr>
          </w:p>
        </w:tc>
        <w:tc>
          <w:tcPr>
            <w:tcW w:w="2835" w:type="dxa"/>
          </w:tcPr>
          <w:p w:rsidR="000C5EBF" w:rsidRPr="0023506E" w:rsidRDefault="000C5EBF" w:rsidP="00251FA9">
            <w:pPr>
              <w:spacing w:after="0" w:line="240" w:lineRule="auto"/>
              <w:jc w:val="center"/>
              <w:rPr>
                <w:rFonts w:ascii="Times New Roman" w:hAnsi="Times New Roman"/>
                <w:sz w:val="28"/>
                <w:szCs w:val="28"/>
                <w:lang w:eastAsia="ru-RU"/>
              </w:rPr>
            </w:pPr>
            <w:r w:rsidRPr="0023506E">
              <w:rPr>
                <w:rFonts w:ascii="Times New Roman" w:hAnsi="Times New Roman"/>
                <w:color w:val="000000"/>
                <w:sz w:val="28"/>
                <w:szCs w:val="28"/>
                <w:lang w:eastAsia="ru-RU"/>
              </w:rPr>
              <w:t>Виды управления рисками</w:t>
            </w:r>
          </w:p>
        </w:tc>
        <w:tc>
          <w:tcPr>
            <w:tcW w:w="567" w:type="dxa"/>
          </w:tcPr>
          <w:p w:rsidR="000C5EBF" w:rsidRPr="0023506E" w:rsidRDefault="000C5EBF" w:rsidP="00251FA9">
            <w:pPr>
              <w:spacing w:after="0" w:line="240" w:lineRule="auto"/>
              <w:jc w:val="center"/>
              <w:rPr>
                <w:rFonts w:ascii="Times New Roman" w:hAnsi="Times New Roman"/>
                <w:sz w:val="28"/>
                <w:szCs w:val="28"/>
                <w:lang w:eastAsia="ru-RU"/>
              </w:rPr>
            </w:pPr>
          </w:p>
        </w:tc>
        <w:tc>
          <w:tcPr>
            <w:tcW w:w="5494" w:type="dxa"/>
          </w:tcPr>
          <w:p w:rsidR="000C5EBF" w:rsidRPr="0023506E" w:rsidRDefault="000C5EBF" w:rsidP="00251FA9">
            <w:pPr>
              <w:spacing w:after="0" w:line="240" w:lineRule="auto"/>
              <w:jc w:val="center"/>
              <w:rPr>
                <w:rFonts w:ascii="Times New Roman" w:hAnsi="Times New Roman"/>
                <w:sz w:val="28"/>
                <w:szCs w:val="28"/>
                <w:lang w:eastAsia="ru-RU"/>
              </w:rPr>
            </w:pPr>
            <w:r w:rsidRPr="0023506E">
              <w:rPr>
                <w:rFonts w:ascii="Times New Roman" w:hAnsi="Times New Roman"/>
                <w:color w:val="000000"/>
                <w:sz w:val="28"/>
                <w:szCs w:val="28"/>
                <w:lang w:eastAsia="ru-RU"/>
              </w:rPr>
              <w:t>Содержание действий</w:t>
            </w:r>
          </w:p>
        </w:tc>
      </w:tr>
      <w:tr w:rsidR="000C5EBF" w:rsidTr="00251FA9">
        <w:tc>
          <w:tcPr>
            <w:tcW w:w="675" w:type="dxa"/>
          </w:tcPr>
          <w:p w:rsidR="000C5EBF" w:rsidRPr="0023506E" w:rsidRDefault="000C5EBF" w:rsidP="00251FA9">
            <w:pPr>
              <w:spacing w:after="0" w:line="240" w:lineRule="auto"/>
              <w:jc w:val="both"/>
              <w:rPr>
                <w:rFonts w:ascii="Times New Roman" w:hAnsi="Times New Roman"/>
                <w:sz w:val="28"/>
                <w:szCs w:val="28"/>
                <w:lang w:eastAsia="ru-RU"/>
              </w:rPr>
            </w:pPr>
            <w:r w:rsidRPr="0023506E">
              <w:rPr>
                <w:rFonts w:ascii="Times New Roman" w:hAnsi="Times New Roman"/>
                <w:sz w:val="28"/>
                <w:szCs w:val="28"/>
                <w:lang w:eastAsia="ru-RU"/>
              </w:rPr>
              <w:t>1)</w:t>
            </w:r>
          </w:p>
        </w:tc>
        <w:tc>
          <w:tcPr>
            <w:tcW w:w="2835" w:type="dxa"/>
          </w:tcPr>
          <w:p w:rsidR="000C5EBF" w:rsidRPr="0023506E" w:rsidRDefault="000C5EBF" w:rsidP="00251FA9">
            <w:pPr>
              <w:spacing w:after="0" w:line="240" w:lineRule="auto"/>
              <w:jc w:val="both"/>
              <w:rPr>
                <w:rFonts w:ascii="Times New Roman" w:hAnsi="Times New Roman"/>
                <w:sz w:val="28"/>
                <w:szCs w:val="28"/>
              </w:rPr>
            </w:pPr>
            <w:proofErr w:type="spellStart"/>
            <w:r w:rsidRPr="0023506E">
              <w:rPr>
                <w:rFonts w:ascii="Times New Roman" w:hAnsi="Times New Roman"/>
                <w:color w:val="000000"/>
                <w:sz w:val="28"/>
                <w:szCs w:val="28"/>
                <w:lang w:eastAsia="ru-RU"/>
              </w:rPr>
              <w:t>Индентификация</w:t>
            </w:r>
            <w:proofErr w:type="spellEnd"/>
            <w:r w:rsidRPr="0023506E">
              <w:rPr>
                <w:rFonts w:ascii="Times New Roman" w:hAnsi="Times New Roman"/>
                <w:color w:val="000000"/>
                <w:sz w:val="28"/>
                <w:szCs w:val="28"/>
                <w:lang w:eastAsia="ru-RU"/>
              </w:rPr>
              <w:t xml:space="preserve"> рисков</w:t>
            </w:r>
          </w:p>
        </w:tc>
        <w:tc>
          <w:tcPr>
            <w:tcW w:w="567" w:type="dxa"/>
          </w:tcPr>
          <w:p w:rsidR="000C5EBF" w:rsidRPr="0023506E" w:rsidRDefault="000C5EBF" w:rsidP="00251FA9">
            <w:pPr>
              <w:spacing w:after="0" w:line="240" w:lineRule="auto"/>
              <w:jc w:val="both"/>
              <w:rPr>
                <w:rFonts w:ascii="Times New Roman" w:hAnsi="Times New Roman"/>
                <w:sz w:val="28"/>
                <w:szCs w:val="28"/>
              </w:rPr>
            </w:pPr>
            <w:r w:rsidRPr="0023506E">
              <w:rPr>
                <w:rFonts w:ascii="Times New Roman" w:hAnsi="Times New Roman"/>
                <w:sz w:val="28"/>
                <w:szCs w:val="28"/>
              </w:rPr>
              <w:t>А)</w:t>
            </w:r>
          </w:p>
        </w:tc>
        <w:tc>
          <w:tcPr>
            <w:tcW w:w="5494" w:type="dxa"/>
          </w:tcPr>
          <w:p w:rsidR="000C5EBF" w:rsidRPr="0023506E" w:rsidRDefault="000C5EBF" w:rsidP="00251FA9">
            <w:pPr>
              <w:spacing w:after="0" w:line="240" w:lineRule="auto"/>
              <w:jc w:val="both"/>
              <w:rPr>
                <w:rFonts w:ascii="Times New Roman" w:hAnsi="Times New Roman"/>
                <w:sz w:val="28"/>
                <w:szCs w:val="28"/>
              </w:rPr>
            </w:pPr>
            <w:r w:rsidRPr="0023506E">
              <w:rPr>
                <w:rFonts w:ascii="Times New Roman" w:hAnsi="Times New Roman"/>
                <w:color w:val="000000"/>
                <w:sz w:val="28"/>
                <w:szCs w:val="28"/>
                <w:lang w:eastAsia="ru-RU"/>
              </w:rPr>
              <w:t>Совокупность действий за состоянием изменений товарного, финансового и валютного рынков</w:t>
            </w:r>
            <w:r w:rsidRPr="0023506E">
              <w:rPr>
                <w:rFonts w:ascii="Times New Roman" w:hAnsi="Times New Roman"/>
                <w:sz w:val="28"/>
                <w:szCs w:val="28"/>
              </w:rPr>
              <w:t>.</w:t>
            </w:r>
          </w:p>
        </w:tc>
      </w:tr>
      <w:tr w:rsidR="000C5EBF" w:rsidTr="00251FA9">
        <w:tc>
          <w:tcPr>
            <w:tcW w:w="675" w:type="dxa"/>
          </w:tcPr>
          <w:p w:rsidR="000C5EBF" w:rsidRPr="0023506E" w:rsidRDefault="000C5EBF" w:rsidP="00251FA9">
            <w:pPr>
              <w:spacing w:after="0" w:line="240" w:lineRule="auto"/>
              <w:jc w:val="both"/>
              <w:rPr>
                <w:rFonts w:ascii="Times New Roman" w:hAnsi="Times New Roman"/>
                <w:sz w:val="28"/>
                <w:szCs w:val="28"/>
                <w:lang w:eastAsia="ru-RU"/>
              </w:rPr>
            </w:pPr>
            <w:r w:rsidRPr="0023506E">
              <w:rPr>
                <w:rFonts w:ascii="Times New Roman" w:hAnsi="Times New Roman"/>
                <w:sz w:val="28"/>
                <w:szCs w:val="28"/>
                <w:lang w:eastAsia="ru-RU"/>
              </w:rPr>
              <w:t>2)</w:t>
            </w:r>
          </w:p>
        </w:tc>
        <w:tc>
          <w:tcPr>
            <w:tcW w:w="2835" w:type="dxa"/>
          </w:tcPr>
          <w:p w:rsidR="000C5EBF" w:rsidRPr="0023506E" w:rsidRDefault="000C5EBF" w:rsidP="00251FA9">
            <w:pPr>
              <w:spacing w:after="0" w:line="240" w:lineRule="auto"/>
              <w:jc w:val="both"/>
              <w:rPr>
                <w:rFonts w:ascii="Times New Roman" w:hAnsi="Times New Roman"/>
                <w:sz w:val="28"/>
                <w:szCs w:val="28"/>
              </w:rPr>
            </w:pPr>
            <w:r w:rsidRPr="0023506E">
              <w:rPr>
                <w:rFonts w:ascii="Times New Roman" w:hAnsi="Times New Roman"/>
                <w:color w:val="000000"/>
                <w:sz w:val="28"/>
                <w:szCs w:val="28"/>
                <w:lang w:eastAsia="ru-RU"/>
              </w:rPr>
              <w:t>Оценка риска</w:t>
            </w:r>
          </w:p>
        </w:tc>
        <w:tc>
          <w:tcPr>
            <w:tcW w:w="567" w:type="dxa"/>
          </w:tcPr>
          <w:p w:rsidR="000C5EBF" w:rsidRPr="0023506E" w:rsidRDefault="000C5EBF" w:rsidP="00251FA9">
            <w:pPr>
              <w:spacing w:after="0" w:line="240" w:lineRule="auto"/>
              <w:jc w:val="both"/>
              <w:rPr>
                <w:rFonts w:ascii="Times New Roman" w:hAnsi="Times New Roman"/>
                <w:sz w:val="28"/>
                <w:szCs w:val="28"/>
                <w:lang w:eastAsia="ru-RU"/>
              </w:rPr>
            </w:pPr>
            <w:r w:rsidRPr="0023506E">
              <w:rPr>
                <w:rFonts w:ascii="Times New Roman" w:hAnsi="Times New Roman"/>
                <w:sz w:val="28"/>
                <w:szCs w:val="28"/>
                <w:lang w:eastAsia="ru-RU"/>
              </w:rPr>
              <w:t>Б)</w:t>
            </w:r>
          </w:p>
        </w:tc>
        <w:tc>
          <w:tcPr>
            <w:tcW w:w="5494" w:type="dxa"/>
          </w:tcPr>
          <w:p w:rsidR="000C5EBF" w:rsidRPr="0023506E" w:rsidRDefault="000C5EBF" w:rsidP="00251FA9">
            <w:pPr>
              <w:pStyle w:val="a4"/>
              <w:widowControl w:val="0"/>
              <w:autoSpaceDE w:val="0"/>
              <w:autoSpaceDN w:val="0"/>
              <w:spacing w:before="0" w:beforeAutospacing="0" w:after="0" w:afterAutospacing="0"/>
              <w:contextualSpacing/>
              <w:jc w:val="both"/>
              <w:rPr>
                <w:sz w:val="28"/>
                <w:szCs w:val="28"/>
              </w:rPr>
            </w:pPr>
            <w:r w:rsidRPr="0023506E">
              <w:rPr>
                <w:color w:val="000000"/>
                <w:sz w:val="28"/>
                <w:szCs w:val="28"/>
              </w:rPr>
              <w:t>Измерение риска в денежном выражении</w:t>
            </w:r>
            <w:r w:rsidRPr="0023506E">
              <w:rPr>
                <w:sz w:val="28"/>
                <w:szCs w:val="28"/>
              </w:rPr>
              <w:t>.</w:t>
            </w:r>
          </w:p>
        </w:tc>
      </w:tr>
      <w:tr w:rsidR="000C5EBF" w:rsidTr="00251FA9">
        <w:tc>
          <w:tcPr>
            <w:tcW w:w="675" w:type="dxa"/>
          </w:tcPr>
          <w:p w:rsidR="000C5EBF" w:rsidRPr="0023506E" w:rsidRDefault="000C5EBF" w:rsidP="00251FA9">
            <w:pPr>
              <w:spacing w:after="0" w:line="240" w:lineRule="auto"/>
              <w:jc w:val="both"/>
              <w:rPr>
                <w:rFonts w:ascii="Times New Roman" w:hAnsi="Times New Roman"/>
                <w:sz w:val="28"/>
                <w:szCs w:val="28"/>
                <w:lang w:eastAsia="ru-RU"/>
              </w:rPr>
            </w:pPr>
            <w:r w:rsidRPr="0023506E">
              <w:rPr>
                <w:rFonts w:ascii="Times New Roman" w:hAnsi="Times New Roman"/>
                <w:sz w:val="28"/>
                <w:szCs w:val="28"/>
                <w:lang w:eastAsia="ru-RU"/>
              </w:rPr>
              <w:t>3)</w:t>
            </w:r>
          </w:p>
        </w:tc>
        <w:tc>
          <w:tcPr>
            <w:tcW w:w="2835" w:type="dxa"/>
          </w:tcPr>
          <w:p w:rsidR="000C5EBF" w:rsidRPr="0023506E" w:rsidRDefault="000C5EBF" w:rsidP="00251FA9">
            <w:pPr>
              <w:spacing w:after="0" w:line="240" w:lineRule="auto"/>
              <w:jc w:val="both"/>
              <w:rPr>
                <w:rFonts w:ascii="Times New Roman" w:hAnsi="Times New Roman"/>
                <w:sz w:val="28"/>
                <w:szCs w:val="28"/>
                <w:lang w:eastAsia="ru-RU"/>
              </w:rPr>
            </w:pPr>
            <w:r w:rsidRPr="0023506E">
              <w:rPr>
                <w:rFonts w:ascii="Times New Roman" w:hAnsi="Times New Roman"/>
                <w:color w:val="000000"/>
                <w:sz w:val="28"/>
                <w:szCs w:val="28"/>
                <w:lang w:eastAsia="ru-RU"/>
              </w:rPr>
              <w:t>Мониторинг риска</w:t>
            </w:r>
          </w:p>
        </w:tc>
        <w:tc>
          <w:tcPr>
            <w:tcW w:w="567" w:type="dxa"/>
          </w:tcPr>
          <w:p w:rsidR="000C5EBF" w:rsidRPr="0023506E" w:rsidRDefault="000C5EBF" w:rsidP="00251FA9">
            <w:pPr>
              <w:spacing w:after="0" w:line="240" w:lineRule="auto"/>
              <w:jc w:val="both"/>
              <w:rPr>
                <w:rFonts w:ascii="Times New Roman" w:hAnsi="Times New Roman"/>
                <w:sz w:val="28"/>
                <w:szCs w:val="28"/>
                <w:lang w:eastAsia="ru-RU"/>
              </w:rPr>
            </w:pPr>
            <w:r w:rsidRPr="0023506E">
              <w:rPr>
                <w:rFonts w:ascii="Times New Roman" w:hAnsi="Times New Roman"/>
                <w:sz w:val="28"/>
                <w:szCs w:val="28"/>
                <w:lang w:eastAsia="ru-RU"/>
              </w:rPr>
              <w:t>В)</w:t>
            </w:r>
          </w:p>
        </w:tc>
        <w:tc>
          <w:tcPr>
            <w:tcW w:w="5494" w:type="dxa"/>
          </w:tcPr>
          <w:p w:rsidR="000C5EBF" w:rsidRPr="0023506E" w:rsidRDefault="000C5EBF" w:rsidP="00251FA9">
            <w:pPr>
              <w:pStyle w:val="a4"/>
              <w:widowControl w:val="0"/>
              <w:autoSpaceDE w:val="0"/>
              <w:autoSpaceDN w:val="0"/>
              <w:spacing w:before="0" w:beforeAutospacing="0" w:after="0" w:afterAutospacing="0"/>
              <w:contextualSpacing/>
              <w:jc w:val="both"/>
              <w:rPr>
                <w:sz w:val="28"/>
                <w:szCs w:val="28"/>
              </w:rPr>
            </w:pPr>
            <w:r w:rsidRPr="0023506E">
              <w:rPr>
                <w:color w:val="000000"/>
                <w:sz w:val="28"/>
                <w:szCs w:val="28"/>
              </w:rPr>
              <w:t>Выявление финансовых потерь</w:t>
            </w:r>
            <w:r w:rsidRPr="0023506E">
              <w:rPr>
                <w:sz w:val="28"/>
                <w:szCs w:val="28"/>
              </w:rPr>
              <w:t>.</w:t>
            </w:r>
          </w:p>
        </w:tc>
      </w:tr>
      <w:tr w:rsidR="000C5EBF" w:rsidTr="00251FA9">
        <w:tc>
          <w:tcPr>
            <w:tcW w:w="675" w:type="dxa"/>
          </w:tcPr>
          <w:p w:rsidR="000C5EBF" w:rsidRPr="0023506E" w:rsidRDefault="000C5EBF" w:rsidP="00251FA9">
            <w:pPr>
              <w:spacing w:after="0" w:line="240" w:lineRule="auto"/>
              <w:jc w:val="both"/>
              <w:rPr>
                <w:rFonts w:ascii="Times New Roman" w:hAnsi="Times New Roman"/>
                <w:sz w:val="28"/>
                <w:szCs w:val="28"/>
                <w:lang w:eastAsia="ru-RU"/>
              </w:rPr>
            </w:pPr>
            <w:r w:rsidRPr="0023506E">
              <w:rPr>
                <w:rFonts w:ascii="Times New Roman" w:hAnsi="Times New Roman"/>
                <w:sz w:val="28"/>
                <w:szCs w:val="28"/>
                <w:lang w:eastAsia="ru-RU"/>
              </w:rPr>
              <w:t>4)</w:t>
            </w:r>
          </w:p>
        </w:tc>
        <w:tc>
          <w:tcPr>
            <w:tcW w:w="2835" w:type="dxa"/>
          </w:tcPr>
          <w:p w:rsidR="000C5EBF" w:rsidRPr="0023506E" w:rsidRDefault="000C5EBF" w:rsidP="00251FA9">
            <w:pPr>
              <w:spacing w:after="0" w:line="240" w:lineRule="auto"/>
              <w:jc w:val="both"/>
              <w:rPr>
                <w:rFonts w:ascii="Times New Roman" w:hAnsi="Times New Roman"/>
                <w:color w:val="000000"/>
                <w:sz w:val="28"/>
                <w:szCs w:val="28"/>
                <w:lang w:eastAsia="ru-RU"/>
              </w:rPr>
            </w:pPr>
            <w:r w:rsidRPr="0023506E">
              <w:rPr>
                <w:rFonts w:ascii="Times New Roman" w:hAnsi="Times New Roman"/>
                <w:color w:val="000000"/>
                <w:sz w:val="28"/>
                <w:szCs w:val="28"/>
                <w:lang w:eastAsia="ru-RU"/>
              </w:rPr>
              <w:t>Контроль рисков</w:t>
            </w:r>
          </w:p>
        </w:tc>
        <w:tc>
          <w:tcPr>
            <w:tcW w:w="567" w:type="dxa"/>
          </w:tcPr>
          <w:p w:rsidR="000C5EBF" w:rsidRPr="0023506E" w:rsidRDefault="000C5EBF" w:rsidP="00251FA9">
            <w:pPr>
              <w:spacing w:after="0" w:line="240" w:lineRule="auto"/>
              <w:jc w:val="both"/>
              <w:rPr>
                <w:rFonts w:ascii="Times New Roman" w:hAnsi="Times New Roman"/>
                <w:sz w:val="28"/>
                <w:szCs w:val="28"/>
                <w:lang w:eastAsia="ru-RU"/>
              </w:rPr>
            </w:pPr>
            <w:r w:rsidRPr="0023506E">
              <w:rPr>
                <w:rFonts w:ascii="Times New Roman" w:hAnsi="Times New Roman"/>
                <w:sz w:val="28"/>
                <w:szCs w:val="28"/>
                <w:lang w:eastAsia="ru-RU"/>
              </w:rPr>
              <w:t>Г)</w:t>
            </w:r>
          </w:p>
        </w:tc>
        <w:tc>
          <w:tcPr>
            <w:tcW w:w="5494" w:type="dxa"/>
          </w:tcPr>
          <w:p w:rsidR="000C5EBF" w:rsidRPr="0023506E" w:rsidRDefault="000C5EBF" w:rsidP="00251FA9">
            <w:pPr>
              <w:pStyle w:val="a4"/>
              <w:widowControl w:val="0"/>
              <w:autoSpaceDE w:val="0"/>
              <w:autoSpaceDN w:val="0"/>
              <w:spacing w:before="0" w:beforeAutospacing="0" w:after="0" w:afterAutospacing="0"/>
              <w:contextualSpacing/>
              <w:jc w:val="both"/>
              <w:rPr>
                <w:sz w:val="28"/>
                <w:szCs w:val="28"/>
              </w:rPr>
            </w:pPr>
            <w:r w:rsidRPr="0023506E">
              <w:rPr>
                <w:color w:val="000000"/>
                <w:sz w:val="28"/>
                <w:szCs w:val="28"/>
              </w:rPr>
              <w:t>Осуществление регулярной проверки соблюдения установленных лимитов и подготовка управленческих отчетов.</w:t>
            </w:r>
          </w:p>
        </w:tc>
      </w:tr>
    </w:tbl>
    <w:p w:rsidR="000C5EBF" w:rsidRPr="0023506E" w:rsidRDefault="000C5EBF" w:rsidP="0023506E">
      <w:pPr>
        <w:spacing w:after="0" w:line="240" w:lineRule="auto"/>
        <w:jc w:val="both"/>
        <w:rPr>
          <w:rFonts w:ascii="Times New Roman" w:hAnsi="Times New Roman"/>
          <w:color w:val="000000"/>
          <w:sz w:val="28"/>
          <w:szCs w:val="28"/>
          <w:lang w:eastAsia="ru-RU"/>
        </w:rPr>
      </w:pPr>
      <w:r w:rsidRPr="0023506E">
        <w:rPr>
          <w:rFonts w:ascii="Times New Roman" w:hAnsi="Times New Roman"/>
          <w:color w:val="000000"/>
          <w:sz w:val="28"/>
          <w:szCs w:val="28"/>
          <w:lang w:eastAsia="ru-RU"/>
        </w:rPr>
        <w:t>Правильный ответ: 1В, 2Б, 3А, 4Г.</w:t>
      </w:r>
    </w:p>
    <w:p w:rsidR="000C5EBF" w:rsidRDefault="000C5EBF" w:rsidP="0023506E">
      <w:pPr>
        <w:spacing w:after="0" w:line="240" w:lineRule="auto"/>
        <w:jc w:val="both"/>
        <w:rPr>
          <w:rFonts w:ascii="Times New Roman" w:hAnsi="Times New Roman"/>
          <w:color w:val="000000"/>
          <w:sz w:val="28"/>
          <w:szCs w:val="28"/>
          <w:lang w:eastAsia="ru-RU"/>
        </w:rPr>
      </w:pPr>
      <w:r w:rsidRPr="0023506E">
        <w:rPr>
          <w:rFonts w:ascii="Times New Roman" w:hAnsi="Times New Roman"/>
          <w:sz w:val="28"/>
          <w:szCs w:val="28"/>
        </w:rPr>
        <w:t>Компетенции (индикаторы</w:t>
      </w:r>
      <w:r>
        <w:rPr>
          <w:rFonts w:ascii="Times New Roman" w:hAnsi="Times New Roman"/>
          <w:sz w:val="28"/>
          <w:szCs w:val="28"/>
        </w:rPr>
        <w:t>): ПК-2 (ПК-2.6)</w:t>
      </w:r>
    </w:p>
    <w:p w:rsidR="000C5EBF" w:rsidRDefault="000C5EBF" w:rsidP="00BD0A97">
      <w:pPr>
        <w:spacing w:after="0" w:line="240" w:lineRule="auto"/>
        <w:jc w:val="both"/>
        <w:rPr>
          <w:rFonts w:ascii="Times New Roman" w:hAnsi="Times New Roman"/>
          <w:color w:val="000000"/>
          <w:sz w:val="28"/>
          <w:szCs w:val="28"/>
          <w:lang w:eastAsia="ru-RU"/>
        </w:rPr>
      </w:pPr>
    </w:p>
    <w:p w:rsidR="000C5EBF" w:rsidRPr="00BE2FF4" w:rsidRDefault="000C5EBF" w:rsidP="00237ACF">
      <w:pPr>
        <w:pStyle w:val="4"/>
        <w:spacing w:before="0" w:line="240" w:lineRule="auto"/>
        <w:jc w:val="both"/>
        <w:rPr>
          <w:rFonts w:ascii="Times New Roman" w:hAnsi="Times New Roman"/>
        </w:rPr>
      </w:pPr>
      <w:r w:rsidRPr="00BE2FF4">
        <w:rPr>
          <w:rFonts w:ascii="Times New Roman" w:hAnsi="Times New Roman"/>
        </w:rPr>
        <w:t>Задания закрытого типа на установление правильной последовательности</w:t>
      </w:r>
    </w:p>
    <w:p w:rsidR="000C5EBF" w:rsidRPr="000D47A8" w:rsidRDefault="000C5EBF" w:rsidP="00237ACF">
      <w:pPr>
        <w:spacing w:after="0" w:line="240" w:lineRule="auto"/>
        <w:rPr>
          <w:rFonts w:ascii="Times New Roman" w:hAnsi="Times New Roman"/>
        </w:rPr>
      </w:pPr>
    </w:p>
    <w:p w:rsidR="000C5EBF" w:rsidRPr="000D47A8" w:rsidRDefault="000C5EBF" w:rsidP="00237ACF">
      <w:pPr>
        <w:spacing w:after="0" w:line="240" w:lineRule="auto"/>
        <w:rPr>
          <w:rFonts w:ascii="Times New Roman" w:hAnsi="Times New Roman"/>
          <w:i/>
          <w:sz w:val="28"/>
          <w:szCs w:val="28"/>
        </w:rPr>
      </w:pPr>
      <w:r w:rsidRPr="000D47A8">
        <w:rPr>
          <w:rFonts w:ascii="Times New Roman" w:hAnsi="Times New Roman"/>
          <w:i/>
          <w:sz w:val="28"/>
          <w:szCs w:val="28"/>
        </w:rPr>
        <w:t>Установите правильную последовательность.</w:t>
      </w:r>
    </w:p>
    <w:p w:rsidR="000C5EBF" w:rsidRPr="000D47A8" w:rsidRDefault="000C5EBF" w:rsidP="00237ACF">
      <w:pPr>
        <w:spacing w:after="0" w:line="240" w:lineRule="auto"/>
        <w:rPr>
          <w:rFonts w:ascii="Times New Roman" w:hAnsi="Times New Roman"/>
          <w:i/>
          <w:sz w:val="28"/>
          <w:szCs w:val="28"/>
        </w:rPr>
      </w:pPr>
      <w:r w:rsidRPr="000D47A8">
        <w:rPr>
          <w:rFonts w:ascii="Times New Roman" w:hAnsi="Times New Roman"/>
          <w:i/>
          <w:sz w:val="28"/>
          <w:szCs w:val="28"/>
        </w:rPr>
        <w:t>Запишите правильную последовательность букв слева направо.</w:t>
      </w:r>
    </w:p>
    <w:p w:rsidR="000C5EBF" w:rsidRPr="000D47A8" w:rsidRDefault="000C5EBF" w:rsidP="008F1390">
      <w:pPr>
        <w:widowControl w:val="0"/>
        <w:autoSpaceDE w:val="0"/>
        <w:autoSpaceDN w:val="0"/>
        <w:spacing w:after="0" w:line="240" w:lineRule="auto"/>
        <w:ind w:firstLine="709"/>
        <w:jc w:val="both"/>
        <w:rPr>
          <w:rFonts w:ascii="Times New Roman" w:hAnsi="Times New Roman"/>
          <w:sz w:val="28"/>
          <w:szCs w:val="28"/>
        </w:rPr>
      </w:pPr>
    </w:p>
    <w:p w:rsidR="000C5EBF" w:rsidRPr="002265B4" w:rsidRDefault="000C5EBF" w:rsidP="002265B4">
      <w:pPr>
        <w:widowControl w:val="0"/>
        <w:spacing w:after="0" w:line="240" w:lineRule="auto"/>
        <w:jc w:val="both"/>
        <w:rPr>
          <w:rFonts w:ascii="Times New Roman" w:hAnsi="Times New Roman"/>
          <w:iCs/>
          <w:sz w:val="28"/>
          <w:szCs w:val="28"/>
        </w:rPr>
      </w:pPr>
      <w:r w:rsidRPr="002265B4">
        <w:rPr>
          <w:rFonts w:ascii="Times New Roman" w:hAnsi="Times New Roman"/>
          <w:iCs/>
          <w:sz w:val="28"/>
          <w:szCs w:val="28"/>
        </w:rPr>
        <w:t xml:space="preserve">1. </w:t>
      </w:r>
      <w:bookmarkStart w:id="0" w:name="_Hlk193055691"/>
      <w:r w:rsidRPr="002265B4">
        <w:rPr>
          <w:rFonts w:ascii="Times New Roman" w:hAnsi="Times New Roman"/>
          <w:iCs/>
          <w:sz w:val="28"/>
          <w:szCs w:val="28"/>
        </w:rPr>
        <w:t>Установите</w:t>
      </w:r>
      <w:r>
        <w:rPr>
          <w:rFonts w:ascii="Times New Roman" w:hAnsi="Times New Roman"/>
          <w:iCs/>
          <w:sz w:val="28"/>
          <w:szCs w:val="28"/>
        </w:rPr>
        <w:t xml:space="preserve"> </w:t>
      </w:r>
      <w:r w:rsidRPr="002265B4">
        <w:rPr>
          <w:rFonts w:ascii="Times New Roman" w:hAnsi="Times New Roman"/>
          <w:iCs/>
          <w:sz w:val="28"/>
          <w:szCs w:val="28"/>
        </w:rPr>
        <w:t>правильную</w:t>
      </w:r>
      <w:r>
        <w:rPr>
          <w:rFonts w:ascii="Times New Roman" w:hAnsi="Times New Roman"/>
          <w:iCs/>
          <w:sz w:val="28"/>
          <w:szCs w:val="28"/>
        </w:rPr>
        <w:t xml:space="preserve"> </w:t>
      </w:r>
      <w:r w:rsidRPr="002265B4">
        <w:rPr>
          <w:rFonts w:ascii="Times New Roman" w:hAnsi="Times New Roman"/>
          <w:iCs/>
          <w:sz w:val="28"/>
          <w:szCs w:val="28"/>
        </w:rPr>
        <w:t>последовательность инструментария моделирования поведения участников корпорации в связи с изменениями в организации:</w:t>
      </w:r>
    </w:p>
    <w:p w:rsidR="000C5EBF" w:rsidRPr="002265B4" w:rsidRDefault="000C5EBF" w:rsidP="002265B4">
      <w:pPr>
        <w:widowControl w:val="0"/>
        <w:spacing w:after="0" w:line="240" w:lineRule="auto"/>
        <w:jc w:val="both"/>
        <w:rPr>
          <w:rFonts w:ascii="Times New Roman" w:hAnsi="Times New Roman"/>
          <w:sz w:val="28"/>
          <w:szCs w:val="28"/>
        </w:rPr>
      </w:pPr>
      <w:r w:rsidRPr="002265B4">
        <w:rPr>
          <w:rFonts w:ascii="Times New Roman" w:hAnsi="Times New Roman"/>
          <w:sz w:val="28"/>
          <w:szCs w:val="28"/>
        </w:rPr>
        <w:t>А) Обновлении ориентации</w:t>
      </w:r>
      <w:r>
        <w:rPr>
          <w:rFonts w:ascii="Times New Roman" w:hAnsi="Times New Roman"/>
          <w:sz w:val="28"/>
          <w:szCs w:val="28"/>
        </w:rPr>
        <w:t>.</w:t>
      </w:r>
    </w:p>
    <w:p w:rsidR="000C5EBF" w:rsidRPr="002265B4" w:rsidRDefault="000C5EBF" w:rsidP="002265B4">
      <w:pPr>
        <w:widowControl w:val="0"/>
        <w:spacing w:after="0" w:line="240" w:lineRule="auto"/>
        <w:jc w:val="both"/>
        <w:rPr>
          <w:rFonts w:ascii="Times New Roman" w:hAnsi="Times New Roman"/>
          <w:sz w:val="28"/>
          <w:szCs w:val="28"/>
        </w:rPr>
      </w:pPr>
      <w:r w:rsidRPr="002265B4">
        <w:rPr>
          <w:rFonts w:ascii="Times New Roman" w:hAnsi="Times New Roman"/>
          <w:sz w:val="28"/>
          <w:szCs w:val="28"/>
        </w:rPr>
        <w:t>Б) Корректировке цели</w:t>
      </w:r>
      <w:r>
        <w:rPr>
          <w:rFonts w:ascii="Times New Roman" w:hAnsi="Times New Roman"/>
          <w:sz w:val="28"/>
          <w:szCs w:val="28"/>
        </w:rPr>
        <w:t>.</w:t>
      </w:r>
    </w:p>
    <w:p w:rsidR="000C5EBF" w:rsidRPr="002265B4" w:rsidRDefault="000C5EBF" w:rsidP="002265B4">
      <w:pPr>
        <w:widowControl w:val="0"/>
        <w:spacing w:after="0" w:line="240" w:lineRule="auto"/>
        <w:jc w:val="both"/>
        <w:rPr>
          <w:rFonts w:ascii="Times New Roman" w:hAnsi="Times New Roman"/>
          <w:sz w:val="28"/>
          <w:szCs w:val="28"/>
        </w:rPr>
      </w:pPr>
      <w:r w:rsidRPr="002265B4">
        <w:rPr>
          <w:rFonts w:ascii="Times New Roman" w:hAnsi="Times New Roman"/>
          <w:sz w:val="28"/>
          <w:szCs w:val="28"/>
        </w:rPr>
        <w:t>В) Уточнении занимаемой позиции в организации</w:t>
      </w:r>
      <w:r>
        <w:rPr>
          <w:rFonts w:ascii="Times New Roman" w:hAnsi="Times New Roman"/>
          <w:sz w:val="28"/>
          <w:szCs w:val="28"/>
        </w:rPr>
        <w:t>.</w:t>
      </w:r>
    </w:p>
    <w:p w:rsidR="000C5EBF" w:rsidRPr="002265B4" w:rsidRDefault="000C5EBF" w:rsidP="002265B4">
      <w:pPr>
        <w:widowControl w:val="0"/>
        <w:spacing w:after="0" w:line="240" w:lineRule="auto"/>
        <w:jc w:val="both"/>
        <w:rPr>
          <w:rFonts w:ascii="Times New Roman" w:hAnsi="Times New Roman"/>
          <w:sz w:val="28"/>
          <w:szCs w:val="28"/>
        </w:rPr>
      </w:pPr>
      <w:r w:rsidRPr="002265B4">
        <w:rPr>
          <w:rFonts w:ascii="Times New Roman" w:hAnsi="Times New Roman"/>
          <w:sz w:val="28"/>
          <w:szCs w:val="28"/>
        </w:rPr>
        <w:t>Г) Повышении уровня развития</w:t>
      </w:r>
      <w:r>
        <w:rPr>
          <w:rFonts w:ascii="Times New Roman" w:hAnsi="Times New Roman"/>
          <w:sz w:val="28"/>
          <w:szCs w:val="28"/>
        </w:rPr>
        <w:t>.</w:t>
      </w:r>
      <w:r w:rsidRPr="002265B4">
        <w:rPr>
          <w:rFonts w:ascii="Times New Roman" w:hAnsi="Times New Roman"/>
          <w:sz w:val="28"/>
          <w:szCs w:val="28"/>
        </w:rPr>
        <w:t xml:space="preserve"> </w:t>
      </w:r>
    </w:p>
    <w:p w:rsidR="000C5EBF" w:rsidRPr="002265B4" w:rsidRDefault="000C5EBF" w:rsidP="002265B4">
      <w:pPr>
        <w:widowControl w:val="0"/>
        <w:spacing w:after="0" w:line="240" w:lineRule="auto"/>
        <w:jc w:val="both"/>
        <w:rPr>
          <w:rFonts w:ascii="Times New Roman" w:hAnsi="Times New Roman"/>
          <w:sz w:val="28"/>
          <w:szCs w:val="28"/>
        </w:rPr>
      </w:pPr>
      <w:r w:rsidRPr="002265B4">
        <w:rPr>
          <w:rFonts w:ascii="Times New Roman" w:hAnsi="Times New Roman"/>
          <w:sz w:val="28"/>
          <w:szCs w:val="28"/>
        </w:rPr>
        <w:lastRenderedPageBreak/>
        <w:t>Д) Модернизации и мобилизации ресурсного обеспечения</w:t>
      </w:r>
      <w:r>
        <w:rPr>
          <w:rFonts w:ascii="Times New Roman" w:hAnsi="Times New Roman"/>
          <w:sz w:val="28"/>
          <w:szCs w:val="28"/>
        </w:rPr>
        <w:t>.</w:t>
      </w:r>
    </w:p>
    <w:p w:rsidR="000C5EBF" w:rsidRPr="002265B4" w:rsidRDefault="000C5EBF" w:rsidP="002265B4">
      <w:pPr>
        <w:widowControl w:val="0"/>
        <w:spacing w:after="0" w:line="240" w:lineRule="auto"/>
        <w:jc w:val="both"/>
        <w:rPr>
          <w:rFonts w:ascii="Times New Roman" w:hAnsi="Times New Roman"/>
          <w:sz w:val="28"/>
          <w:szCs w:val="28"/>
        </w:rPr>
      </w:pPr>
      <w:r w:rsidRPr="002265B4">
        <w:rPr>
          <w:rFonts w:ascii="Times New Roman" w:hAnsi="Times New Roman"/>
          <w:sz w:val="28"/>
          <w:szCs w:val="28"/>
        </w:rPr>
        <w:t xml:space="preserve">Правильный ответ: Б, </w:t>
      </w:r>
      <w:proofErr w:type="gramStart"/>
      <w:r w:rsidRPr="002265B4">
        <w:rPr>
          <w:rFonts w:ascii="Times New Roman" w:hAnsi="Times New Roman"/>
          <w:sz w:val="28"/>
          <w:szCs w:val="28"/>
        </w:rPr>
        <w:t>А</w:t>
      </w:r>
      <w:proofErr w:type="gramEnd"/>
      <w:r w:rsidRPr="002265B4">
        <w:rPr>
          <w:rFonts w:ascii="Times New Roman" w:hAnsi="Times New Roman"/>
          <w:sz w:val="28"/>
          <w:szCs w:val="28"/>
        </w:rPr>
        <w:t>, В, Д, Г</w:t>
      </w:r>
    </w:p>
    <w:p w:rsidR="000C5EBF" w:rsidRPr="002265B4" w:rsidRDefault="000C5EBF" w:rsidP="002265B4">
      <w:pPr>
        <w:widowControl w:val="0"/>
        <w:spacing w:after="0" w:line="240" w:lineRule="auto"/>
        <w:jc w:val="both"/>
        <w:rPr>
          <w:rFonts w:ascii="Times New Roman" w:hAnsi="Times New Roman"/>
          <w:sz w:val="28"/>
          <w:szCs w:val="28"/>
        </w:rPr>
      </w:pPr>
      <w:r w:rsidRPr="002265B4">
        <w:rPr>
          <w:rFonts w:ascii="Times New Roman" w:hAnsi="Times New Roman"/>
          <w:sz w:val="28"/>
          <w:szCs w:val="28"/>
        </w:rPr>
        <w:t>Компетенции (индикаторы): ПК-2</w:t>
      </w:r>
      <w:r>
        <w:rPr>
          <w:rFonts w:ascii="Times New Roman" w:hAnsi="Times New Roman"/>
          <w:sz w:val="28"/>
          <w:szCs w:val="28"/>
        </w:rPr>
        <w:t xml:space="preserve"> </w:t>
      </w:r>
      <w:r w:rsidRPr="002265B4">
        <w:rPr>
          <w:rFonts w:ascii="Times New Roman" w:hAnsi="Times New Roman"/>
          <w:sz w:val="28"/>
          <w:szCs w:val="28"/>
        </w:rPr>
        <w:t>(ПК-2.6)</w:t>
      </w:r>
    </w:p>
    <w:bookmarkEnd w:id="0"/>
    <w:p w:rsidR="000C5EBF" w:rsidRDefault="000C5EBF" w:rsidP="002265B4">
      <w:pPr>
        <w:spacing w:after="0" w:line="240" w:lineRule="auto"/>
        <w:jc w:val="both"/>
        <w:rPr>
          <w:rFonts w:ascii="Times New Roman" w:hAnsi="Times New Roman"/>
          <w:iCs/>
          <w:sz w:val="28"/>
          <w:szCs w:val="28"/>
        </w:rPr>
      </w:pPr>
    </w:p>
    <w:p w:rsidR="000C5EBF" w:rsidRPr="002265B4" w:rsidRDefault="000C5EBF" w:rsidP="002265B4">
      <w:pPr>
        <w:spacing w:after="0" w:line="240" w:lineRule="auto"/>
        <w:jc w:val="both"/>
        <w:rPr>
          <w:rFonts w:ascii="Times New Roman" w:hAnsi="Times New Roman"/>
          <w:iCs/>
          <w:sz w:val="28"/>
          <w:szCs w:val="28"/>
        </w:rPr>
      </w:pPr>
      <w:r w:rsidRPr="002265B4">
        <w:rPr>
          <w:rFonts w:ascii="Times New Roman" w:hAnsi="Times New Roman"/>
          <w:iCs/>
          <w:sz w:val="28"/>
          <w:szCs w:val="28"/>
        </w:rPr>
        <w:t>2.Установите правильную очередность погашения претензий</w:t>
      </w:r>
      <w:r>
        <w:rPr>
          <w:rFonts w:ascii="Times New Roman" w:hAnsi="Times New Roman"/>
          <w:iCs/>
          <w:sz w:val="28"/>
          <w:szCs w:val="28"/>
        </w:rPr>
        <w:t xml:space="preserve"> (требований)</w:t>
      </w:r>
      <w:r w:rsidRPr="002265B4">
        <w:rPr>
          <w:rFonts w:ascii="Times New Roman" w:hAnsi="Times New Roman"/>
          <w:iCs/>
          <w:sz w:val="28"/>
          <w:szCs w:val="28"/>
        </w:rPr>
        <w:t xml:space="preserve"> к акционерному обществу:</w:t>
      </w:r>
    </w:p>
    <w:p w:rsidR="000C5EBF" w:rsidRPr="002265B4" w:rsidRDefault="000C5EBF" w:rsidP="002265B4">
      <w:pPr>
        <w:spacing w:after="0" w:line="240" w:lineRule="auto"/>
        <w:jc w:val="both"/>
        <w:rPr>
          <w:rFonts w:ascii="Times New Roman" w:hAnsi="Times New Roman"/>
          <w:sz w:val="28"/>
          <w:szCs w:val="28"/>
        </w:rPr>
      </w:pPr>
      <w:r w:rsidRPr="002265B4">
        <w:rPr>
          <w:rFonts w:ascii="Times New Roman" w:hAnsi="Times New Roman"/>
          <w:sz w:val="28"/>
          <w:szCs w:val="28"/>
        </w:rPr>
        <w:t>А) Работников по выплате заработной платы</w:t>
      </w:r>
      <w:r>
        <w:rPr>
          <w:rFonts w:ascii="Times New Roman" w:hAnsi="Times New Roman"/>
          <w:sz w:val="28"/>
          <w:szCs w:val="28"/>
        </w:rPr>
        <w:t>.</w:t>
      </w:r>
      <w:r w:rsidRPr="002265B4">
        <w:rPr>
          <w:rFonts w:ascii="Times New Roman" w:hAnsi="Times New Roman"/>
          <w:sz w:val="28"/>
          <w:szCs w:val="28"/>
        </w:rPr>
        <w:t xml:space="preserve"> </w:t>
      </w:r>
    </w:p>
    <w:p w:rsidR="000C5EBF" w:rsidRPr="002265B4" w:rsidRDefault="000C5EBF" w:rsidP="002265B4">
      <w:pPr>
        <w:spacing w:after="0" w:line="240" w:lineRule="auto"/>
        <w:jc w:val="both"/>
        <w:rPr>
          <w:rFonts w:ascii="Times New Roman" w:hAnsi="Times New Roman"/>
          <w:sz w:val="28"/>
          <w:szCs w:val="28"/>
        </w:rPr>
      </w:pPr>
      <w:r w:rsidRPr="002265B4">
        <w:rPr>
          <w:rFonts w:ascii="Times New Roman" w:hAnsi="Times New Roman"/>
          <w:sz w:val="28"/>
          <w:szCs w:val="28"/>
        </w:rPr>
        <w:t>Б) Требования обеспеченных кредиторов</w:t>
      </w:r>
      <w:r>
        <w:rPr>
          <w:rFonts w:ascii="Times New Roman" w:hAnsi="Times New Roman"/>
          <w:sz w:val="28"/>
          <w:szCs w:val="28"/>
        </w:rPr>
        <w:t>.</w:t>
      </w:r>
    </w:p>
    <w:p w:rsidR="000C5EBF" w:rsidRPr="002265B4" w:rsidRDefault="000C5EBF" w:rsidP="002265B4">
      <w:pPr>
        <w:spacing w:after="0" w:line="240" w:lineRule="auto"/>
        <w:jc w:val="both"/>
        <w:rPr>
          <w:rFonts w:ascii="Times New Roman" w:hAnsi="Times New Roman"/>
          <w:sz w:val="28"/>
          <w:szCs w:val="28"/>
        </w:rPr>
      </w:pPr>
      <w:r w:rsidRPr="002265B4">
        <w:rPr>
          <w:rFonts w:ascii="Times New Roman" w:hAnsi="Times New Roman"/>
          <w:sz w:val="28"/>
          <w:szCs w:val="28"/>
        </w:rPr>
        <w:t>В) Требования акционеров</w:t>
      </w:r>
      <w:r>
        <w:rPr>
          <w:rFonts w:ascii="Times New Roman" w:hAnsi="Times New Roman"/>
          <w:sz w:val="28"/>
          <w:szCs w:val="28"/>
        </w:rPr>
        <w:t>.</w:t>
      </w:r>
    </w:p>
    <w:p w:rsidR="000C5EBF" w:rsidRPr="002265B4" w:rsidRDefault="000C5EBF" w:rsidP="002265B4">
      <w:pPr>
        <w:spacing w:after="0" w:line="240" w:lineRule="auto"/>
        <w:jc w:val="both"/>
        <w:rPr>
          <w:rFonts w:ascii="Times New Roman" w:hAnsi="Times New Roman"/>
          <w:sz w:val="28"/>
          <w:szCs w:val="28"/>
        </w:rPr>
      </w:pPr>
      <w:r w:rsidRPr="002265B4">
        <w:rPr>
          <w:rFonts w:ascii="Times New Roman" w:hAnsi="Times New Roman"/>
          <w:sz w:val="28"/>
          <w:szCs w:val="28"/>
        </w:rPr>
        <w:t>Г) Требования государственных органов по уплате налогов и сборов</w:t>
      </w:r>
      <w:r>
        <w:rPr>
          <w:rFonts w:ascii="Times New Roman" w:hAnsi="Times New Roman"/>
          <w:sz w:val="28"/>
          <w:szCs w:val="28"/>
        </w:rPr>
        <w:t>.</w:t>
      </w:r>
      <w:r w:rsidRPr="002265B4">
        <w:rPr>
          <w:rFonts w:ascii="Times New Roman" w:hAnsi="Times New Roman"/>
          <w:sz w:val="28"/>
          <w:szCs w:val="28"/>
        </w:rPr>
        <w:t xml:space="preserve"> </w:t>
      </w:r>
    </w:p>
    <w:p w:rsidR="000C5EBF" w:rsidRPr="002265B4" w:rsidRDefault="000C5EBF" w:rsidP="002265B4">
      <w:pPr>
        <w:spacing w:after="0" w:line="240" w:lineRule="auto"/>
        <w:jc w:val="both"/>
        <w:rPr>
          <w:rFonts w:ascii="Times New Roman" w:hAnsi="Times New Roman"/>
          <w:sz w:val="28"/>
          <w:szCs w:val="28"/>
        </w:rPr>
      </w:pPr>
      <w:r w:rsidRPr="002265B4">
        <w:rPr>
          <w:rFonts w:ascii="Times New Roman" w:hAnsi="Times New Roman"/>
          <w:sz w:val="28"/>
          <w:szCs w:val="28"/>
        </w:rPr>
        <w:t>Д) Требования других участников корпораций</w:t>
      </w:r>
      <w:r>
        <w:rPr>
          <w:rFonts w:ascii="Times New Roman" w:hAnsi="Times New Roman"/>
          <w:sz w:val="28"/>
          <w:szCs w:val="28"/>
        </w:rPr>
        <w:t>.</w:t>
      </w:r>
    </w:p>
    <w:p w:rsidR="000C5EBF" w:rsidRPr="002265B4" w:rsidRDefault="000C5EBF" w:rsidP="002265B4">
      <w:pPr>
        <w:widowControl w:val="0"/>
        <w:spacing w:after="0" w:line="240" w:lineRule="auto"/>
        <w:jc w:val="both"/>
        <w:rPr>
          <w:rFonts w:ascii="Times New Roman" w:hAnsi="Times New Roman"/>
          <w:sz w:val="28"/>
          <w:szCs w:val="28"/>
        </w:rPr>
      </w:pPr>
      <w:r w:rsidRPr="002265B4">
        <w:rPr>
          <w:rFonts w:ascii="Times New Roman" w:hAnsi="Times New Roman"/>
          <w:sz w:val="28"/>
          <w:szCs w:val="28"/>
        </w:rPr>
        <w:t xml:space="preserve">Правильный ответ: Б, Г, </w:t>
      </w:r>
      <w:proofErr w:type="gramStart"/>
      <w:r w:rsidRPr="002265B4">
        <w:rPr>
          <w:rFonts w:ascii="Times New Roman" w:hAnsi="Times New Roman"/>
          <w:sz w:val="28"/>
          <w:szCs w:val="28"/>
        </w:rPr>
        <w:t>А</w:t>
      </w:r>
      <w:proofErr w:type="gramEnd"/>
      <w:r w:rsidRPr="002265B4">
        <w:rPr>
          <w:rFonts w:ascii="Times New Roman" w:hAnsi="Times New Roman"/>
          <w:sz w:val="28"/>
          <w:szCs w:val="28"/>
        </w:rPr>
        <w:t>, В, Д</w:t>
      </w:r>
    </w:p>
    <w:p w:rsidR="000C5EBF" w:rsidRPr="002265B4" w:rsidRDefault="000C5EBF" w:rsidP="002265B4">
      <w:pPr>
        <w:widowControl w:val="0"/>
        <w:spacing w:after="0" w:line="240" w:lineRule="auto"/>
        <w:jc w:val="both"/>
        <w:rPr>
          <w:rFonts w:ascii="Times New Roman" w:hAnsi="Times New Roman"/>
          <w:sz w:val="28"/>
          <w:szCs w:val="28"/>
        </w:rPr>
      </w:pPr>
      <w:r w:rsidRPr="002265B4">
        <w:rPr>
          <w:rFonts w:ascii="Times New Roman" w:hAnsi="Times New Roman"/>
          <w:sz w:val="28"/>
          <w:szCs w:val="28"/>
        </w:rPr>
        <w:t>Компетенции (индикаторы): ПК-1</w:t>
      </w:r>
      <w:r>
        <w:rPr>
          <w:rFonts w:ascii="Times New Roman" w:hAnsi="Times New Roman"/>
          <w:sz w:val="28"/>
          <w:szCs w:val="28"/>
        </w:rPr>
        <w:t xml:space="preserve"> </w:t>
      </w:r>
      <w:r w:rsidRPr="002265B4">
        <w:rPr>
          <w:rFonts w:ascii="Times New Roman" w:hAnsi="Times New Roman"/>
          <w:sz w:val="28"/>
          <w:szCs w:val="28"/>
        </w:rPr>
        <w:t>(ПК-1.4)</w:t>
      </w:r>
    </w:p>
    <w:p w:rsidR="000C5EBF" w:rsidRPr="002265B4" w:rsidRDefault="000C5EBF" w:rsidP="002265B4">
      <w:pPr>
        <w:spacing w:after="0" w:line="240" w:lineRule="auto"/>
        <w:jc w:val="both"/>
        <w:rPr>
          <w:rFonts w:ascii="Times New Roman" w:hAnsi="Times New Roman"/>
          <w:sz w:val="28"/>
          <w:szCs w:val="28"/>
          <w:lang w:eastAsia="ru-RU"/>
        </w:rPr>
      </w:pPr>
    </w:p>
    <w:p w:rsidR="000C5EBF" w:rsidRPr="002265B4" w:rsidRDefault="000C5EBF" w:rsidP="002265B4">
      <w:pPr>
        <w:spacing w:after="0" w:line="240" w:lineRule="auto"/>
        <w:jc w:val="both"/>
        <w:rPr>
          <w:rFonts w:ascii="Times New Roman" w:hAnsi="Times New Roman"/>
          <w:iCs/>
          <w:color w:val="000000"/>
          <w:sz w:val="28"/>
          <w:szCs w:val="28"/>
        </w:rPr>
      </w:pPr>
      <w:r w:rsidRPr="002265B4">
        <w:rPr>
          <w:rFonts w:ascii="Times New Roman" w:hAnsi="Times New Roman"/>
          <w:iCs/>
          <w:sz w:val="28"/>
          <w:szCs w:val="28"/>
          <w:lang w:eastAsia="ru-RU"/>
        </w:rPr>
        <w:t>3. Установить правильную последовательность о</w:t>
      </w:r>
      <w:r w:rsidRPr="002265B4">
        <w:rPr>
          <w:rFonts w:ascii="Times New Roman" w:hAnsi="Times New Roman"/>
          <w:iCs/>
          <w:color w:val="000000"/>
          <w:sz w:val="28"/>
          <w:szCs w:val="28"/>
        </w:rPr>
        <w:t>сновных этапов работы по повышению и реализации стоимости бизнеса корпорации:</w:t>
      </w:r>
    </w:p>
    <w:p w:rsidR="000C5EBF" w:rsidRPr="002265B4" w:rsidRDefault="000C5EBF" w:rsidP="002265B4">
      <w:pPr>
        <w:tabs>
          <w:tab w:val="left" w:pos="758"/>
        </w:tabs>
        <w:spacing w:after="0" w:line="240" w:lineRule="auto"/>
        <w:jc w:val="both"/>
        <w:rPr>
          <w:rFonts w:ascii="Times New Roman" w:hAnsi="Times New Roman"/>
          <w:color w:val="000000"/>
          <w:sz w:val="28"/>
          <w:szCs w:val="28"/>
        </w:rPr>
      </w:pPr>
      <w:r w:rsidRPr="002265B4">
        <w:rPr>
          <w:rFonts w:ascii="Times New Roman" w:hAnsi="Times New Roman"/>
          <w:color w:val="000000"/>
          <w:sz w:val="28"/>
          <w:szCs w:val="28"/>
        </w:rPr>
        <w:t>А) Оценка текущей рыночной стоимости и выявление факторов, влияющих на нее</w:t>
      </w:r>
      <w:r>
        <w:rPr>
          <w:rFonts w:ascii="Times New Roman" w:hAnsi="Times New Roman"/>
          <w:color w:val="000000"/>
          <w:sz w:val="28"/>
          <w:szCs w:val="28"/>
        </w:rPr>
        <w:t>.</w:t>
      </w:r>
      <w:r w:rsidRPr="002265B4">
        <w:rPr>
          <w:rFonts w:ascii="Times New Roman" w:hAnsi="Times New Roman"/>
          <w:color w:val="000000"/>
          <w:sz w:val="28"/>
          <w:szCs w:val="28"/>
        </w:rPr>
        <w:t xml:space="preserve"> </w:t>
      </w:r>
    </w:p>
    <w:p w:rsidR="000C5EBF" w:rsidRPr="002265B4" w:rsidRDefault="000C5EBF" w:rsidP="002265B4">
      <w:pPr>
        <w:tabs>
          <w:tab w:val="left" w:pos="758"/>
        </w:tabs>
        <w:spacing w:after="0" w:line="240" w:lineRule="auto"/>
        <w:jc w:val="both"/>
        <w:rPr>
          <w:rFonts w:ascii="Times New Roman" w:hAnsi="Times New Roman"/>
          <w:color w:val="000000"/>
          <w:sz w:val="28"/>
          <w:szCs w:val="28"/>
        </w:rPr>
      </w:pPr>
      <w:r w:rsidRPr="002265B4">
        <w:rPr>
          <w:rFonts w:ascii="Times New Roman" w:hAnsi="Times New Roman"/>
          <w:color w:val="000000"/>
          <w:sz w:val="28"/>
          <w:szCs w:val="28"/>
        </w:rPr>
        <w:t>Б) Анализ стратегии финансового положения и хозяйственной деятельности</w:t>
      </w:r>
      <w:r>
        <w:rPr>
          <w:rFonts w:ascii="Times New Roman" w:hAnsi="Times New Roman"/>
          <w:color w:val="000000"/>
          <w:sz w:val="28"/>
          <w:szCs w:val="28"/>
        </w:rPr>
        <w:t>.</w:t>
      </w:r>
    </w:p>
    <w:p w:rsidR="000C5EBF" w:rsidRPr="002265B4" w:rsidRDefault="000C5EBF" w:rsidP="002265B4">
      <w:pPr>
        <w:tabs>
          <w:tab w:val="left" w:pos="758"/>
        </w:tabs>
        <w:spacing w:after="0" w:line="240" w:lineRule="auto"/>
        <w:jc w:val="both"/>
        <w:rPr>
          <w:rFonts w:ascii="Times New Roman" w:hAnsi="Times New Roman"/>
          <w:color w:val="000000"/>
          <w:sz w:val="28"/>
          <w:szCs w:val="28"/>
        </w:rPr>
      </w:pPr>
      <w:r w:rsidRPr="002265B4">
        <w:rPr>
          <w:rFonts w:ascii="Times New Roman" w:hAnsi="Times New Roman"/>
          <w:color w:val="000000"/>
          <w:sz w:val="28"/>
          <w:szCs w:val="28"/>
        </w:rPr>
        <w:t>В) Размер пакета акций для продажи, внесенных инвестором</w:t>
      </w:r>
      <w:r>
        <w:rPr>
          <w:rFonts w:ascii="Times New Roman" w:hAnsi="Times New Roman"/>
          <w:color w:val="000000"/>
          <w:sz w:val="28"/>
          <w:szCs w:val="28"/>
        </w:rPr>
        <w:t>.</w:t>
      </w:r>
    </w:p>
    <w:p w:rsidR="000C5EBF" w:rsidRPr="002265B4" w:rsidRDefault="000C5EBF" w:rsidP="002265B4">
      <w:pPr>
        <w:tabs>
          <w:tab w:val="left" w:pos="758"/>
        </w:tabs>
        <w:spacing w:after="0" w:line="240" w:lineRule="auto"/>
        <w:jc w:val="both"/>
        <w:rPr>
          <w:rFonts w:ascii="Times New Roman" w:hAnsi="Times New Roman"/>
          <w:color w:val="000000"/>
          <w:sz w:val="28"/>
          <w:szCs w:val="28"/>
        </w:rPr>
      </w:pPr>
      <w:r w:rsidRPr="002265B4">
        <w:rPr>
          <w:rFonts w:ascii="Times New Roman" w:hAnsi="Times New Roman"/>
          <w:color w:val="000000"/>
          <w:sz w:val="28"/>
          <w:szCs w:val="28"/>
        </w:rPr>
        <w:t>Г) Готовность компании к раскрытию информации</w:t>
      </w:r>
      <w:r>
        <w:rPr>
          <w:rFonts w:ascii="Times New Roman" w:hAnsi="Times New Roman"/>
          <w:color w:val="000000"/>
          <w:sz w:val="28"/>
          <w:szCs w:val="28"/>
        </w:rPr>
        <w:t>.</w:t>
      </w:r>
    </w:p>
    <w:p w:rsidR="000C5EBF" w:rsidRPr="002265B4" w:rsidRDefault="000C5EBF" w:rsidP="002265B4">
      <w:pPr>
        <w:tabs>
          <w:tab w:val="left" w:pos="758"/>
        </w:tabs>
        <w:spacing w:after="0" w:line="240" w:lineRule="auto"/>
        <w:jc w:val="both"/>
        <w:rPr>
          <w:rFonts w:ascii="Times New Roman" w:hAnsi="Times New Roman"/>
          <w:color w:val="000000"/>
          <w:sz w:val="28"/>
          <w:szCs w:val="28"/>
        </w:rPr>
      </w:pPr>
      <w:r w:rsidRPr="002265B4">
        <w:rPr>
          <w:rFonts w:ascii="Times New Roman" w:hAnsi="Times New Roman"/>
          <w:color w:val="000000"/>
          <w:sz w:val="28"/>
          <w:szCs w:val="28"/>
        </w:rPr>
        <w:t>Д) Определение оптимальной формы привлечения нового капитала и круга потенциальных инвесторов</w:t>
      </w:r>
      <w:r>
        <w:rPr>
          <w:rFonts w:ascii="Times New Roman" w:hAnsi="Times New Roman"/>
          <w:color w:val="000000"/>
          <w:sz w:val="28"/>
          <w:szCs w:val="28"/>
        </w:rPr>
        <w:t>.</w:t>
      </w:r>
    </w:p>
    <w:p w:rsidR="000C5EBF" w:rsidRPr="002265B4" w:rsidRDefault="000C5EBF" w:rsidP="002265B4">
      <w:pPr>
        <w:tabs>
          <w:tab w:val="left" w:pos="758"/>
        </w:tabs>
        <w:spacing w:after="0" w:line="240" w:lineRule="auto"/>
        <w:jc w:val="both"/>
        <w:rPr>
          <w:rFonts w:ascii="Times New Roman" w:hAnsi="Times New Roman"/>
          <w:color w:val="000000"/>
          <w:sz w:val="28"/>
          <w:szCs w:val="28"/>
        </w:rPr>
      </w:pPr>
      <w:r w:rsidRPr="002265B4">
        <w:rPr>
          <w:rFonts w:ascii="Times New Roman" w:hAnsi="Times New Roman"/>
          <w:color w:val="000000"/>
          <w:sz w:val="28"/>
          <w:szCs w:val="28"/>
        </w:rPr>
        <w:t>Е) Оценка вероятного финансового эффекта от каждого из возможных мероприятий по повышению стоимости бизнеса</w:t>
      </w:r>
      <w:r>
        <w:rPr>
          <w:rFonts w:ascii="Times New Roman" w:hAnsi="Times New Roman"/>
          <w:color w:val="000000"/>
          <w:sz w:val="28"/>
          <w:szCs w:val="28"/>
        </w:rPr>
        <w:t>.</w:t>
      </w:r>
    </w:p>
    <w:p w:rsidR="000C5EBF" w:rsidRPr="002265B4" w:rsidRDefault="000C5EBF" w:rsidP="002265B4">
      <w:pPr>
        <w:tabs>
          <w:tab w:val="left" w:pos="758"/>
        </w:tabs>
        <w:spacing w:after="0" w:line="240" w:lineRule="auto"/>
        <w:jc w:val="both"/>
        <w:rPr>
          <w:rFonts w:ascii="Times New Roman" w:hAnsi="Times New Roman"/>
          <w:color w:val="000000"/>
          <w:sz w:val="28"/>
          <w:szCs w:val="28"/>
        </w:rPr>
      </w:pPr>
      <w:r w:rsidRPr="002265B4">
        <w:rPr>
          <w:rFonts w:ascii="Times New Roman" w:hAnsi="Times New Roman"/>
          <w:color w:val="000000"/>
          <w:sz w:val="28"/>
          <w:szCs w:val="28"/>
        </w:rPr>
        <w:t xml:space="preserve">Ж) Подготовка комплексного плана мероприятий по повышению и реализации стоимости компании. </w:t>
      </w:r>
    </w:p>
    <w:p w:rsidR="000C5EBF" w:rsidRPr="002265B4" w:rsidRDefault="000C5EBF" w:rsidP="002265B4">
      <w:pPr>
        <w:tabs>
          <w:tab w:val="left" w:pos="758"/>
        </w:tabs>
        <w:spacing w:after="0" w:line="240" w:lineRule="auto"/>
        <w:jc w:val="both"/>
        <w:rPr>
          <w:rFonts w:ascii="Times New Roman" w:hAnsi="Times New Roman"/>
          <w:color w:val="000000"/>
          <w:sz w:val="28"/>
          <w:szCs w:val="28"/>
        </w:rPr>
      </w:pPr>
      <w:r w:rsidRPr="002265B4">
        <w:rPr>
          <w:rFonts w:ascii="Times New Roman" w:hAnsi="Times New Roman"/>
          <w:color w:val="000000"/>
          <w:sz w:val="28"/>
          <w:szCs w:val="28"/>
        </w:rPr>
        <w:t>З) Определение рисков реализации данных мероприятий</w:t>
      </w:r>
      <w:r>
        <w:rPr>
          <w:rFonts w:ascii="Times New Roman" w:hAnsi="Times New Roman"/>
          <w:color w:val="000000"/>
          <w:sz w:val="28"/>
          <w:szCs w:val="28"/>
        </w:rPr>
        <w:t>.</w:t>
      </w:r>
    </w:p>
    <w:p w:rsidR="000C5EBF" w:rsidRPr="002265B4" w:rsidRDefault="000C5EBF" w:rsidP="002265B4">
      <w:pPr>
        <w:tabs>
          <w:tab w:val="left" w:pos="758"/>
        </w:tabs>
        <w:spacing w:after="0" w:line="240" w:lineRule="auto"/>
        <w:jc w:val="both"/>
        <w:rPr>
          <w:rFonts w:ascii="Times New Roman" w:hAnsi="Times New Roman"/>
          <w:sz w:val="28"/>
          <w:szCs w:val="28"/>
        </w:rPr>
      </w:pPr>
      <w:r w:rsidRPr="002265B4">
        <w:rPr>
          <w:rFonts w:ascii="Times New Roman" w:hAnsi="Times New Roman"/>
          <w:color w:val="000000"/>
          <w:sz w:val="28"/>
          <w:szCs w:val="28"/>
        </w:rPr>
        <w:t>И) Расчет затрат на осуществление представленных мероприятий</w:t>
      </w:r>
      <w:r>
        <w:rPr>
          <w:rFonts w:ascii="Times New Roman" w:hAnsi="Times New Roman"/>
          <w:color w:val="000000"/>
          <w:sz w:val="28"/>
          <w:szCs w:val="28"/>
        </w:rPr>
        <w:t>, з</w:t>
      </w:r>
      <w:r w:rsidRPr="002265B4">
        <w:rPr>
          <w:rFonts w:ascii="Times New Roman" w:hAnsi="Times New Roman"/>
          <w:color w:val="000000"/>
          <w:sz w:val="28"/>
          <w:szCs w:val="28"/>
        </w:rPr>
        <w:t>атрат на нейтрализацию рисков</w:t>
      </w:r>
      <w:r>
        <w:rPr>
          <w:rFonts w:ascii="Times New Roman" w:hAnsi="Times New Roman"/>
          <w:color w:val="000000"/>
          <w:sz w:val="28"/>
          <w:szCs w:val="28"/>
        </w:rPr>
        <w:t>.</w:t>
      </w:r>
    </w:p>
    <w:p w:rsidR="000C5EBF" w:rsidRPr="002265B4" w:rsidRDefault="000C5EBF" w:rsidP="002265B4">
      <w:pPr>
        <w:widowControl w:val="0"/>
        <w:spacing w:after="0" w:line="240" w:lineRule="auto"/>
        <w:jc w:val="both"/>
        <w:rPr>
          <w:rFonts w:ascii="Times New Roman" w:hAnsi="Times New Roman"/>
          <w:color w:val="000000"/>
          <w:sz w:val="28"/>
          <w:szCs w:val="28"/>
          <w:lang w:eastAsia="ru-RU"/>
        </w:rPr>
      </w:pPr>
      <w:r w:rsidRPr="002265B4">
        <w:rPr>
          <w:rFonts w:ascii="Times New Roman" w:hAnsi="Times New Roman"/>
          <w:sz w:val="28"/>
          <w:szCs w:val="28"/>
        </w:rPr>
        <w:t xml:space="preserve">Правильный ответ: Б, </w:t>
      </w:r>
      <w:proofErr w:type="gramStart"/>
      <w:r w:rsidRPr="002265B4">
        <w:rPr>
          <w:rFonts w:ascii="Times New Roman" w:hAnsi="Times New Roman"/>
          <w:sz w:val="28"/>
          <w:szCs w:val="28"/>
        </w:rPr>
        <w:t>А,Д</w:t>
      </w:r>
      <w:proofErr w:type="gramEnd"/>
      <w:r w:rsidRPr="002265B4">
        <w:rPr>
          <w:rFonts w:ascii="Times New Roman" w:hAnsi="Times New Roman"/>
          <w:sz w:val="28"/>
          <w:szCs w:val="28"/>
        </w:rPr>
        <w:t>, В,</w:t>
      </w:r>
      <w:r>
        <w:rPr>
          <w:rFonts w:ascii="Times New Roman" w:hAnsi="Times New Roman"/>
          <w:sz w:val="28"/>
          <w:szCs w:val="28"/>
        </w:rPr>
        <w:t xml:space="preserve"> </w:t>
      </w:r>
      <w:r w:rsidRPr="002265B4">
        <w:rPr>
          <w:rFonts w:ascii="Times New Roman" w:hAnsi="Times New Roman"/>
          <w:sz w:val="28"/>
          <w:szCs w:val="28"/>
        </w:rPr>
        <w:t>Г, Е, Ж,</w:t>
      </w:r>
      <w:r>
        <w:rPr>
          <w:rFonts w:ascii="Times New Roman" w:hAnsi="Times New Roman"/>
          <w:sz w:val="28"/>
          <w:szCs w:val="28"/>
        </w:rPr>
        <w:t xml:space="preserve"> </w:t>
      </w:r>
      <w:r w:rsidRPr="002265B4">
        <w:rPr>
          <w:rFonts w:ascii="Times New Roman" w:hAnsi="Times New Roman"/>
          <w:sz w:val="28"/>
          <w:szCs w:val="28"/>
        </w:rPr>
        <w:t>З, И</w:t>
      </w:r>
    </w:p>
    <w:p w:rsidR="000C5EBF" w:rsidRPr="002265B4" w:rsidRDefault="000C5EBF" w:rsidP="002265B4">
      <w:pPr>
        <w:widowControl w:val="0"/>
        <w:spacing w:after="0" w:line="240" w:lineRule="auto"/>
        <w:jc w:val="both"/>
        <w:rPr>
          <w:rFonts w:ascii="Times New Roman" w:hAnsi="Times New Roman"/>
          <w:sz w:val="28"/>
          <w:szCs w:val="28"/>
        </w:rPr>
      </w:pPr>
      <w:r w:rsidRPr="002265B4">
        <w:rPr>
          <w:rFonts w:ascii="Times New Roman" w:hAnsi="Times New Roman"/>
          <w:sz w:val="28"/>
          <w:szCs w:val="28"/>
        </w:rPr>
        <w:t>Компетенции (индикаторы): ПК-2</w:t>
      </w:r>
      <w:r>
        <w:rPr>
          <w:rFonts w:ascii="Times New Roman" w:hAnsi="Times New Roman"/>
          <w:sz w:val="28"/>
          <w:szCs w:val="28"/>
        </w:rPr>
        <w:t xml:space="preserve"> </w:t>
      </w:r>
      <w:r w:rsidRPr="002265B4">
        <w:rPr>
          <w:rFonts w:ascii="Times New Roman" w:hAnsi="Times New Roman"/>
          <w:sz w:val="28"/>
          <w:szCs w:val="28"/>
        </w:rPr>
        <w:t>(ПК-2.6)</w:t>
      </w:r>
    </w:p>
    <w:p w:rsidR="000C5EBF" w:rsidRPr="002265B4" w:rsidRDefault="000C5EBF" w:rsidP="002265B4">
      <w:pPr>
        <w:tabs>
          <w:tab w:val="left" w:pos="758"/>
        </w:tabs>
        <w:spacing w:after="0" w:line="240" w:lineRule="auto"/>
        <w:jc w:val="both"/>
        <w:rPr>
          <w:rFonts w:ascii="Times New Roman" w:hAnsi="Times New Roman"/>
          <w:sz w:val="28"/>
          <w:szCs w:val="28"/>
        </w:rPr>
      </w:pPr>
    </w:p>
    <w:p w:rsidR="000C5EBF" w:rsidRPr="002265B4" w:rsidRDefault="000C5EBF" w:rsidP="002265B4">
      <w:pPr>
        <w:tabs>
          <w:tab w:val="left" w:pos="758"/>
        </w:tabs>
        <w:spacing w:after="0" w:line="240" w:lineRule="auto"/>
        <w:jc w:val="both"/>
        <w:rPr>
          <w:rFonts w:ascii="Times New Roman" w:hAnsi="Times New Roman"/>
          <w:iCs/>
          <w:sz w:val="28"/>
          <w:szCs w:val="28"/>
        </w:rPr>
      </w:pPr>
      <w:r w:rsidRPr="002265B4">
        <w:rPr>
          <w:rFonts w:ascii="Times New Roman" w:hAnsi="Times New Roman"/>
          <w:iCs/>
          <w:sz w:val="28"/>
          <w:szCs w:val="28"/>
        </w:rPr>
        <w:t>4. Установите последовательность этапов становления российской системы корпоративного управления:</w:t>
      </w:r>
    </w:p>
    <w:p w:rsidR="000C5EBF" w:rsidRPr="002265B4" w:rsidRDefault="000C5EBF" w:rsidP="002265B4">
      <w:pPr>
        <w:tabs>
          <w:tab w:val="left" w:pos="758"/>
        </w:tabs>
        <w:spacing w:after="0" w:line="240" w:lineRule="auto"/>
        <w:jc w:val="both"/>
        <w:rPr>
          <w:rFonts w:ascii="Times New Roman" w:hAnsi="Times New Roman"/>
          <w:sz w:val="28"/>
          <w:szCs w:val="28"/>
        </w:rPr>
      </w:pPr>
      <w:r w:rsidRPr="002265B4">
        <w:rPr>
          <w:rFonts w:ascii="Times New Roman" w:hAnsi="Times New Roman"/>
          <w:color w:val="000000"/>
          <w:sz w:val="28"/>
          <w:szCs w:val="28"/>
          <w:lang w:eastAsia="ru-RU"/>
        </w:rPr>
        <w:t>А) Сращивание собственников корпоративных организаций с процессом их управления</w:t>
      </w:r>
      <w:r>
        <w:rPr>
          <w:rFonts w:ascii="Times New Roman" w:hAnsi="Times New Roman"/>
          <w:color w:val="000000"/>
          <w:sz w:val="28"/>
          <w:szCs w:val="28"/>
          <w:lang w:eastAsia="ru-RU"/>
        </w:rPr>
        <w:t>.</w:t>
      </w:r>
    </w:p>
    <w:p w:rsidR="000C5EBF" w:rsidRPr="002265B4" w:rsidRDefault="000C5EBF" w:rsidP="002265B4">
      <w:pPr>
        <w:spacing w:after="0" w:line="240" w:lineRule="auto"/>
        <w:jc w:val="both"/>
        <w:rPr>
          <w:rFonts w:ascii="Times New Roman" w:hAnsi="Times New Roman"/>
          <w:color w:val="000000"/>
          <w:sz w:val="28"/>
          <w:szCs w:val="28"/>
          <w:lang w:eastAsia="ru-RU"/>
        </w:rPr>
      </w:pPr>
      <w:r w:rsidRPr="002265B4">
        <w:rPr>
          <w:rFonts w:ascii="Times New Roman" w:hAnsi="Times New Roman"/>
          <w:color w:val="000000"/>
          <w:sz w:val="28"/>
          <w:szCs w:val="28"/>
          <w:lang w:eastAsia="ru-RU"/>
        </w:rPr>
        <w:t>Б) Трансформация государственной собственности в частную</w:t>
      </w:r>
      <w:r>
        <w:rPr>
          <w:rFonts w:ascii="Times New Roman" w:hAnsi="Times New Roman"/>
          <w:color w:val="000000"/>
          <w:sz w:val="28"/>
          <w:szCs w:val="28"/>
          <w:lang w:eastAsia="ru-RU"/>
        </w:rPr>
        <w:t>.</w:t>
      </w:r>
    </w:p>
    <w:p w:rsidR="000C5EBF" w:rsidRPr="002265B4" w:rsidRDefault="000C5EBF" w:rsidP="002265B4">
      <w:pPr>
        <w:spacing w:after="0" w:line="240" w:lineRule="auto"/>
        <w:jc w:val="both"/>
        <w:rPr>
          <w:rFonts w:ascii="Times New Roman" w:hAnsi="Times New Roman"/>
          <w:color w:val="000000"/>
          <w:sz w:val="28"/>
          <w:szCs w:val="28"/>
          <w:lang w:eastAsia="ru-RU"/>
        </w:rPr>
      </w:pPr>
      <w:r w:rsidRPr="002265B4">
        <w:rPr>
          <w:rFonts w:ascii="Times New Roman" w:hAnsi="Times New Roman"/>
          <w:color w:val="000000"/>
          <w:sz w:val="28"/>
          <w:szCs w:val="28"/>
          <w:lang w:eastAsia="ru-RU"/>
        </w:rPr>
        <w:t>В) Принятие в новой редакции Закона об акционерных обществах и о банкротстве</w:t>
      </w:r>
      <w:r>
        <w:rPr>
          <w:rFonts w:ascii="Times New Roman" w:hAnsi="Times New Roman"/>
          <w:color w:val="000000"/>
          <w:sz w:val="28"/>
          <w:szCs w:val="28"/>
          <w:lang w:eastAsia="ru-RU"/>
        </w:rPr>
        <w:t>.</w:t>
      </w:r>
    </w:p>
    <w:p w:rsidR="000C5EBF" w:rsidRPr="002265B4" w:rsidRDefault="000C5EBF" w:rsidP="002265B4">
      <w:pPr>
        <w:spacing w:after="0" w:line="240" w:lineRule="auto"/>
        <w:jc w:val="both"/>
        <w:rPr>
          <w:rFonts w:ascii="Times New Roman" w:hAnsi="Times New Roman"/>
          <w:color w:val="000000"/>
          <w:sz w:val="28"/>
          <w:szCs w:val="28"/>
          <w:lang w:eastAsia="ru-RU"/>
        </w:rPr>
      </w:pPr>
      <w:r w:rsidRPr="002265B4">
        <w:rPr>
          <w:rFonts w:ascii="Times New Roman" w:hAnsi="Times New Roman"/>
          <w:color w:val="000000"/>
          <w:sz w:val="28"/>
          <w:szCs w:val="28"/>
          <w:lang w:eastAsia="ru-RU"/>
        </w:rPr>
        <w:t xml:space="preserve">Г) Заинтересованность собственников в оптимизации имиджа компаний, </w:t>
      </w:r>
      <w:r w:rsidRPr="002265B4">
        <w:rPr>
          <w:rFonts w:ascii="Times New Roman" w:hAnsi="Times New Roman"/>
          <w:color w:val="000000"/>
          <w:sz w:val="28"/>
          <w:szCs w:val="28"/>
        </w:rPr>
        <w:t>распространения концепции корпоративной социальной ответственности</w:t>
      </w:r>
      <w:r>
        <w:rPr>
          <w:rFonts w:ascii="Times New Roman" w:hAnsi="Times New Roman"/>
          <w:color w:val="000000"/>
          <w:sz w:val="28"/>
          <w:szCs w:val="28"/>
        </w:rPr>
        <w:t>.</w:t>
      </w:r>
    </w:p>
    <w:p w:rsidR="000C5EBF" w:rsidRPr="002265B4" w:rsidRDefault="000C5EBF" w:rsidP="002265B4">
      <w:pPr>
        <w:spacing w:after="0" w:line="240" w:lineRule="auto"/>
        <w:jc w:val="both"/>
        <w:rPr>
          <w:rFonts w:ascii="Times New Roman" w:hAnsi="Times New Roman"/>
          <w:color w:val="000000"/>
          <w:sz w:val="28"/>
          <w:szCs w:val="28"/>
          <w:lang w:eastAsia="ru-RU"/>
        </w:rPr>
      </w:pPr>
      <w:r w:rsidRPr="002265B4">
        <w:rPr>
          <w:rFonts w:ascii="Times New Roman" w:hAnsi="Times New Roman"/>
          <w:color w:val="000000"/>
          <w:sz w:val="28"/>
          <w:szCs w:val="28"/>
          <w:lang w:eastAsia="ru-RU"/>
        </w:rPr>
        <w:t>Д) Принятие Кодекса о корпоративном управлении в соблюдении норм корпоративного управления</w:t>
      </w:r>
      <w:r>
        <w:rPr>
          <w:rFonts w:ascii="Times New Roman" w:hAnsi="Times New Roman"/>
          <w:color w:val="000000"/>
          <w:sz w:val="28"/>
          <w:szCs w:val="28"/>
          <w:lang w:eastAsia="ru-RU"/>
        </w:rPr>
        <w:t>.</w:t>
      </w:r>
    </w:p>
    <w:p w:rsidR="000C5EBF" w:rsidRPr="002265B4" w:rsidRDefault="000C5EBF" w:rsidP="002265B4">
      <w:pPr>
        <w:tabs>
          <w:tab w:val="left" w:pos="758"/>
        </w:tabs>
        <w:spacing w:after="0" w:line="240" w:lineRule="auto"/>
        <w:jc w:val="both"/>
        <w:rPr>
          <w:rFonts w:ascii="Times New Roman" w:hAnsi="Times New Roman"/>
          <w:sz w:val="28"/>
          <w:szCs w:val="28"/>
        </w:rPr>
      </w:pPr>
      <w:r w:rsidRPr="002265B4">
        <w:rPr>
          <w:rFonts w:ascii="Times New Roman" w:hAnsi="Times New Roman"/>
          <w:color w:val="000000"/>
          <w:sz w:val="28"/>
          <w:szCs w:val="28"/>
          <w:lang w:eastAsia="ru-RU"/>
        </w:rPr>
        <w:lastRenderedPageBreak/>
        <w:t>Е) Выход на глобальные финансовые рынки и размещени</w:t>
      </w:r>
      <w:r>
        <w:rPr>
          <w:rFonts w:ascii="Times New Roman" w:hAnsi="Times New Roman"/>
          <w:color w:val="000000"/>
          <w:sz w:val="28"/>
          <w:szCs w:val="28"/>
          <w:lang w:eastAsia="ru-RU"/>
        </w:rPr>
        <w:t>е</w:t>
      </w:r>
      <w:r w:rsidRPr="002265B4">
        <w:rPr>
          <w:rFonts w:ascii="Times New Roman" w:hAnsi="Times New Roman"/>
          <w:color w:val="000000"/>
          <w:sz w:val="28"/>
          <w:szCs w:val="28"/>
          <w:lang w:eastAsia="ru-RU"/>
        </w:rPr>
        <w:t xml:space="preserve"> акций на биржевых площадках за рубежом</w:t>
      </w:r>
      <w:r>
        <w:rPr>
          <w:rFonts w:ascii="Times New Roman" w:hAnsi="Times New Roman"/>
          <w:color w:val="000000"/>
          <w:sz w:val="28"/>
          <w:szCs w:val="28"/>
          <w:lang w:eastAsia="ru-RU"/>
        </w:rPr>
        <w:t>.</w:t>
      </w:r>
    </w:p>
    <w:p w:rsidR="000C5EBF" w:rsidRPr="002265B4" w:rsidRDefault="000C5EBF" w:rsidP="002265B4">
      <w:pPr>
        <w:widowControl w:val="0"/>
        <w:spacing w:after="0" w:line="240" w:lineRule="auto"/>
        <w:jc w:val="both"/>
        <w:rPr>
          <w:rFonts w:ascii="Times New Roman" w:hAnsi="Times New Roman"/>
          <w:sz w:val="28"/>
          <w:szCs w:val="28"/>
        </w:rPr>
      </w:pPr>
      <w:r w:rsidRPr="002265B4">
        <w:rPr>
          <w:rFonts w:ascii="Times New Roman" w:hAnsi="Times New Roman"/>
          <w:color w:val="000000"/>
          <w:sz w:val="28"/>
          <w:szCs w:val="28"/>
          <w:lang w:eastAsia="ru-RU"/>
        </w:rPr>
        <w:t xml:space="preserve">Правильный ответ: Б, </w:t>
      </w:r>
      <w:proofErr w:type="gramStart"/>
      <w:r w:rsidRPr="002265B4">
        <w:rPr>
          <w:rFonts w:ascii="Times New Roman" w:hAnsi="Times New Roman"/>
          <w:color w:val="000000"/>
          <w:sz w:val="28"/>
          <w:szCs w:val="28"/>
          <w:lang w:eastAsia="ru-RU"/>
        </w:rPr>
        <w:t>А</w:t>
      </w:r>
      <w:proofErr w:type="gramEnd"/>
      <w:r w:rsidRPr="002265B4">
        <w:rPr>
          <w:rFonts w:ascii="Times New Roman" w:hAnsi="Times New Roman"/>
          <w:color w:val="000000"/>
          <w:sz w:val="28"/>
          <w:szCs w:val="28"/>
          <w:lang w:eastAsia="ru-RU"/>
        </w:rPr>
        <w:t>, В, Д, Г, Е</w:t>
      </w:r>
    </w:p>
    <w:p w:rsidR="000C5EBF" w:rsidRPr="002265B4" w:rsidRDefault="000C5EBF" w:rsidP="002265B4">
      <w:pPr>
        <w:widowControl w:val="0"/>
        <w:spacing w:after="0" w:line="240" w:lineRule="auto"/>
        <w:jc w:val="both"/>
        <w:rPr>
          <w:rFonts w:ascii="Times New Roman" w:hAnsi="Times New Roman"/>
          <w:sz w:val="28"/>
          <w:szCs w:val="28"/>
        </w:rPr>
      </w:pPr>
      <w:r w:rsidRPr="002265B4">
        <w:rPr>
          <w:rFonts w:ascii="Times New Roman" w:hAnsi="Times New Roman"/>
          <w:sz w:val="28"/>
          <w:szCs w:val="28"/>
        </w:rPr>
        <w:t>Компетенции (индикаторы): ПК-1</w:t>
      </w:r>
      <w:r>
        <w:rPr>
          <w:rFonts w:ascii="Times New Roman" w:hAnsi="Times New Roman"/>
          <w:sz w:val="28"/>
          <w:szCs w:val="28"/>
        </w:rPr>
        <w:t xml:space="preserve"> </w:t>
      </w:r>
      <w:r w:rsidRPr="002265B4">
        <w:rPr>
          <w:rFonts w:ascii="Times New Roman" w:hAnsi="Times New Roman"/>
          <w:sz w:val="28"/>
          <w:szCs w:val="28"/>
        </w:rPr>
        <w:t>(ПК-1.4)</w:t>
      </w:r>
    </w:p>
    <w:p w:rsidR="000C5EBF" w:rsidRPr="002265B4" w:rsidRDefault="000C5EBF" w:rsidP="002265B4">
      <w:pPr>
        <w:spacing w:after="0" w:line="240" w:lineRule="auto"/>
        <w:jc w:val="both"/>
        <w:rPr>
          <w:rFonts w:ascii="Times New Roman" w:hAnsi="Times New Roman"/>
          <w:iCs/>
          <w:sz w:val="28"/>
          <w:szCs w:val="28"/>
          <w:lang w:eastAsia="ru-RU"/>
        </w:rPr>
      </w:pPr>
      <w:r w:rsidRPr="002265B4">
        <w:rPr>
          <w:rFonts w:ascii="Times New Roman" w:hAnsi="Times New Roman"/>
          <w:iCs/>
          <w:sz w:val="28"/>
          <w:szCs w:val="28"/>
          <w:lang w:eastAsia="ru-RU"/>
        </w:rPr>
        <w:t xml:space="preserve">5. Определить правильную последовательность действий учредителей при учреждении корпорации: </w:t>
      </w:r>
    </w:p>
    <w:p w:rsidR="000C5EBF" w:rsidRPr="002265B4" w:rsidRDefault="000C5EBF" w:rsidP="002265B4">
      <w:pPr>
        <w:spacing w:after="0" w:line="240" w:lineRule="auto"/>
        <w:jc w:val="both"/>
        <w:rPr>
          <w:rFonts w:ascii="Times New Roman" w:hAnsi="Times New Roman"/>
          <w:sz w:val="28"/>
          <w:szCs w:val="28"/>
          <w:lang w:eastAsia="ru-RU"/>
        </w:rPr>
      </w:pPr>
      <w:r w:rsidRPr="002265B4">
        <w:rPr>
          <w:rFonts w:ascii="Times New Roman" w:hAnsi="Times New Roman"/>
          <w:sz w:val="28"/>
          <w:szCs w:val="28"/>
          <w:lang w:eastAsia="ru-RU"/>
        </w:rPr>
        <w:t>А) Избрани</w:t>
      </w:r>
      <w:r>
        <w:rPr>
          <w:rFonts w:ascii="Times New Roman" w:hAnsi="Times New Roman"/>
          <w:sz w:val="28"/>
          <w:szCs w:val="28"/>
          <w:lang w:eastAsia="ru-RU"/>
        </w:rPr>
        <w:t>е</w:t>
      </w:r>
      <w:r w:rsidRPr="002265B4">
        <w:rPr>
          <w:rFonts w:ascii="Times New Roman" w:hAnsi="Times New Roman"/>
          <w:sz w:val="28"/>
          <w:szCs w:val="28"/>
          <w:lang w:eastAsia="ru-RU"/>
        </w:rPr>
        <w:t xml:space="preserve"> органов управления</w:t>
      </w:r>
      <w:r>
        <w:rPr>
          <w:rFonts w:ascii="Times New Roman" w:hAnsi="Times New Roman"/>
          <w:sz w:val="28"/>
          <w:szCs w:val="28"/>
          <w:lang w:eastAsia="ru-RU"/>
        </w:rPr>
        <w:t>.</w:t>
      </w:r>
    </w:p>
    <w:p w:rsidR="000C5EBF" w:rsidRPr="002265B4" w:rsidRDefault="000C5EBF" w:rsidP="002265B4">
      <w:pPr>
        <w:spacing w:after="0" w:line="240" w:lineRule="auto"/>
        <w:jc w:val="both"/>
        <w:rPr>
          <w:rFonts w:ascii="Times New Roman" w:hAnsi="Times New Roman"/>
          <w:sz w:val="28"/>
          <w:szCs w:val="28"/>
          <w:lang w:eastAsia="ru-RU"/>
        </w:rPr>
      </w:pPr>
      <w:r w:rsidRPr="002265B4">
        <w:rPr>
          <w:rFonts w:ascii="Times New Roman" w:hAnsi="Times New Roman"/>
          <w:sz w:val="28"/>
          <w:szCs w:val="28"/>
          <w:lang w:eastAsia="ru-RU"/>
        </w:rPr>
        <w:t>Б) Заключение учредительного договора</w:t>
      </w:r>
      <w:r>
        <w:rPr>
          <w:rFonts w:ascii="Times New Roman" w:hAnsi="Times New Roman"/>
          <w:sz w:val="28"/>
          <w:szCs w:val="28"/>
          <w:lang w:eastAsia="ru-RU"/>
        </w:rPr>
        <w:t>.</w:t>
      </w:r>
    </w:p>
    <w:p w:rsidR="000C5EBF" w:rsidRPr="002265B4" w:rsidRDefault="000C5EBF" w:rsidP="002265B4">
      <w:pPr>
        <w:spacing w:after="0" w:line="240" w:lineRule="auto"/>
        <w:jc w:val="both"/>
        <w:rPr>
          <w:rFonts w:ascii="Times New Roman" w:hAnsi="Times New Roman"/>
          <w:sz w:val="28"/>
          <w:szCs w:val="28"/>
          <w:lang w:eastAsia="ru-RU"/>
        </w:rPr>
      </w:pPr>
      <w:r w:rsidRPr="002265B4">
        <w:rPr>
          <w:rFonts w:ascii="Times New Roman" w:hAnsi="Times New Roman"/>
          <w:sz w:val="28"/>
          <w:szCs w:val="28"/>
          <w:lang w:eastAsia="ru-RU"/>
        </w:rPr>
        <w:t>В) Формирование устава</w:t>
      </w:r>
      <w:r>
        <w:rPr>
          <w:rFonts w:ascii="Times New Roman" w:hAnsi="Times New Roman"/>
          <w:sz w:val="28"/>
          <w:szCs w:val="28"/>
          <w:lang w:eastAsia="ru-RU"/>
        </w:rPr>
        <w:t>.</w:t>
      </w:r>
    </w:p>
    <w:p w:rsidR="000C5EBF" w:rsidRPr="002265B4" w:rsidRDefault="000C5EBF" w:rsidP="002265B4">
      <w:pPr>
        <w:spacing w:after="0" w:line="240" w:lineRule="auto"/>
        <w:rPr>
          <w:rFonts w:ascii="Times New Roman" w:hAnsi="Times New Roman"/>
          <w:sz w:val="28"/>
          <w:szCs w:val="28"/>
        </w:rPr>
      </w:pPr>
      <w:r w:rsidRPr="002265B4">
        <w:rPr>
          <w:rFonts w:ascii="Times New Roman" w:hAnsi="Times New Roman"/>
          <w:sz w:val="28"/>
          <w:szCs w:val="28"/>
          <w:lang w:eastAsia="ru-RU"/>
        </w:rPr>
        <w:t>Г) Решение о порядке, размере и способах образования имущества</w:t>
      </w:r>
      <w:r>
        <w:rPr>
          <w:rFonts w:ascii="Times New Roman" w:hAnsi="Times New Roman"/>
          <w:sz w:val="28"/>
          <w:szCs w:val="28"/>
          <w:lang w:eastAsia="ru-RU"/>
        </w:rPr>
        <w:t>.</w:t>
      </w:r>
    </w:p>
    <w:p w:rsidR="000C5EBF" w:rsidRPr="002265B4" w:rsidRDefault="000C5EBF" w:rsidP="002265B4">
      <w:pPr>
        <w:spacing w:after="0" w:line="240" w:lineRule="auto"/>
        <w:jc w:val="both"/>
        <w:rPr>
          <w:rFonts w:ascii="Times New Roman" w:hAnsi="Times New Roman"/>
          <w:sz w:val="28"/>
          <w:szCs w:val="28"/>
          <w:lang w:eastAsia="ru-RU"/>
        </w:rPr>
      </w:pPr>
      <w:r w:rsidRPr="002265B4">
        <w:rPr>
          <w:rFonts w:ascii="Times New Roman" w:hAnsi="Times New Roman"/>
          <w:sz w:val="28"/>
          <w:szCs w:val="28"/>
          <w:lang w:eastAsia="ru-RU"/>
        </w:rPr>
        <w:t>Д) Государственная регистрация корпорации</w:t>
      </w:r>
      <w:r>
        <w:rPr>
          <w:rFonts w:ascii="Times New Roman" w:hAnsi="Times New Roman"/>
          <w:sz w:val="28"/>
          <w:szCs w:val="28"/>
          <w:lang w:eastAsia="ru-RU"/>
        </w:rPr>
        <w:t>.</w:t>
      </w:r>
    </w:p>
    <w:p w:rsidR="000C5EBF" w:rsidRPr="002265B4" w:rsidRDefault="000C5EBF" w:rsidP="002265B4">
      <w:pPr>
        <w:widowControl w:val="0"/>
        <w:spacing w:after="0" w:line="240" w:lineRule="auto"/>
        <w:jc w:val="both"/>
        <w:rPr>
          <w:rFonts w:ascii="Times New Roman" w:hAnsi="Times New Roman"/>
          <w:sz w:val="28"/>
          <w:szCs w:val="28"/>
          <w:lang w:eastAsia="ru-RU"/>
        </w:rPr>
      </w:pPr>
      <w:r w:rsidRPr="002265B4">
        <w:rPr>
          <w:rFonts w:ascii="Times New Roman" w:hAnsi="Times New Roman"/>
          <w:sz w:val="28"/>
          <w:szCs w:val="28"/>
          <w:lang w:eastAsia="ru-RU"/>
        </w:rPr>
        <w:t xml:space="preserve">Правильный ответ: Б, В, Д, </w:t>
      </w:r>
      <w:proofErr w:type="gramStart"/>
      <w:r w:rsidRPr="002265B4">
        <w:rPr>
          <w:rFonts w:ascii="Times New Roman" w:hAnsi="Times New Roman"/>
          <w:sz w:val="28"/>
          <w:szCs w:val="28"/>
          <w:lang w:eastAsia="ru-RU"/>
        </w:rPr>
        <w:t>А</w:t>
      </w:r>
      <w:proofErr w:type="gramEnd"/>
      <w:r w:rsidRPr="002265B4">
        <w:rPr>
          <w:rFonts w:ascii="Times New Roman" w:hAnsi="Times New Roman"/>
          <w:sz w:val="28"/>
          <w:szCs w:val="28"/>
          <w:lang w:eastAsia="ru-RU"/>
        </w:rPr>
        <w:t>, Г</w:t>
      </w:r>
    </w:p>
    <w:p w:rsidR="000C5EBF" w:rsidRPr="002265B4" w:rsidRDefault="000C5EBF" w:rsidP="002265B4">
      <w:pPr>
        <w:widowControl w:val="0"/>
        <w:spacing w:after="0" w:line="240" w:lineRule="auto"/>
        <w:jc w:val="both"/>
        <w:rPr>
          <w:rFonts w:ascii="Times New Roman" w:hAnsi="Times New Roman"/>
          <w:sz w:val="28"/>
          <w:szCs w:val="28"/>
        </w:rPr>
      </w:pPr>
      <w:r w:rsidRPr="002265B4">
        <w:rPr>
          <w:rFonts w:ascii="Times New Roman" w:hAnsi="Times New Roman"/>
          <w:sz w:val="28"/>
          <w:szCs w:val="28"/>
        </w:rPr>
        <w:t>Компетенции (индикаторы): ПК-2</w:t>
      </w:r>
      <w:r>
        <w:rPr>
          <w:rFonts w:ascii="Times New Roman" w:hAnsi="Times New Roman"/>
          <w:sz w:val="28"/>
          <w:szCs w:val="28"/>
        </w:rPr>
        <w:t xml:space="preserve"> </w:t>
      </w:r>
      <w:r w:rsidRPr="002265B4">
        <w:rPr>
          <w:rFonts w:ascii="Times New Roman" w:hAnsi="Times New Roman"/>
          <w:sz w:val="28"/>
          <w:szCs w:val="28"/>
        </w:rPr>
        <w:t>(ПК-2.6)</w:t>
      </w:r>
    </w:p>
    <w:p w:rsidR="000C5EBF" w:rsidRPr="002265B4" w:rsidRDefault="000C5EBF" w:rsidP="002265B4">
      <w:pPr>
        <w:spacing w:after="0" w:line="240" w:lineRule="auto"/>
        <w:jc w:val="both"/>
        <w:rPr>
          <w:rFonts w:ascii="Times New Roman" w:hAnsi="Times New Roman"/>
          <w:sz w:val="28"/>
          <w:szCs w:val="28"/>
        </w:rPr>
      </w:pPr>
    </w:p>
    <w:p w:rsidR="000C5EBF" w:rsidRPr="002265B4" w:rsidRDefault="000C5EBF" w:rsidP="002265B4">
      <w:pPr>
        <w:spacing w:after="0" w:line="240" w:lineRule="auto"/>
        <w:jc w:val="both"/>
        <w:rPr>
          <w:rFonts w:ascii="Times New Roman" w:hAnsi="Times New Roman"/>
          <w:iCs/>
          <w:sz w:val="28"/>
          <w:szCs w:val="28"/>
        </w:rPr>
      </w:pPr>
      <w:r w:rsidRPr="002265B4">
        <w:rPr>
          <w:rFonts w:ascii="Times New Roman" w:hAnsi="Times New Roman"/>
          <w:iCs/>
          <w:sz w:val="28"/>
          <w:szCs w:val="28"/>
        </w:rPr>
        <w:t>6. Расположите в логической последовательности принципы корпоративного управления:</w:t>
      </w:r>
    </w:p>
    <w:p w:rsidR="000C5EBF" w:rsidRPr="002265B4" w:rsidRDefault="000C5EBF" w:rsidP="002265B4">
      <w:pPr>
        <w:widowControl w:val="0"/>
        <w:tabs>
          <w:tab w:val="left" w:pos="792"/>
        </w:tabs>
        <w:spacing w:after="0" w:line="240" w:lineRule="auto"/>
        <w:jc w:val="both"/>
        <w:rPr>
          <w:rFonts w:ascii="Times New Roman" w:hAnsi="Times New Roman"/>
          <w:sz w:val="28"/>
          <w:szCs w:val="28"/>
        </w:rPr>
      </w:pPr>
      <w:r w:rsidRPr="002265B4">
        <w:rPr>
          <w:rFonts w:ascii="Times New Roman" w:hAnsi="Times New Roman"/>
          <w:sz w:val="28"/>
          <w:szCs w:val="28"/>
        </w:rPr>
        <w:t>А) Отчетность</w:t>
      </w:r>
      <w:r>
        <w:rPr>
          <w:rFonts w:ascii="Times New Roman" w:hAnsi="Times New Roman"/>
          <w:sz w:val="28"/>
          <w:szCs w:val="28"/>
        </w:rPr>
        <w:t>.</w:t>
      </w:r>
    </w:p>
    <w:p w:rsidR="000C5EBF" w:rsidRPr="002265B4" w:rsidRDefault="000C5EBF" w:rsidP="002265B4">
      <w:pPr>
        <w:widowControl w:val="0"/>
        <w:tabs>
          <w:tab w:val="left" w:pos="792"/>
        </w:tabs>
        <w:spacing w:after="0" w:line="240" w:lineRule="auto"/>
        <w:jc w:val="both"/>
        <w:rPr>
          <w:rFonts w:ascii="Times New Roman" w:hAnsi="Times New Roman"/>
          <w:sz w:val="28"/>
          <w:szCs w:val="28"/>
        </w:rPr>
      </w:pPr>
      <w:r w:rsidRPr="002265B4">
        <w:rPr>
          <w:rFonts w:ascii="Times New Roman" w:hAnsi="Times New Roman"/>
          <w:sz w:val="28"/>
          <w:szCs w:val="28"/>
        </w:rPr>
        <w:t>Б) Открытость</w:t>
      </w:r>
      <w:r>
        <w:rPr>
          <w:rFonts w:ascii="Times New Roman" w:hAnsi="Times New Roman"/>
          <w:sz w:val="28"/>
          <w:szCs w:val="28"/>
        </w:rPr>
        <w:t>.</w:t>
      </w:r>
    </w:p>
    <w:p w:rsidR="000C5EBF" w:rsidRPr="002265B4" w:rsidRDefault="000C5EBF" w:rsidP="002265B4">
      <w:pPr>
        <w:widowControl w:val="0"/>
        <w:tabs>
          <w:tab w:val="left" w:pos="792"/>
        </w:tabs>
        <w:spacing w:after="0" w:line="240" w:lineRule="auto"/>
        <w:jc w:val="both"/>
        <w:rPr>
          <w:rFonts w:ascii="Times New Roman" w:hAnsi="Times New Roman"/>
          <w:sz w:val="28"/>
          <w:szCs w:val="28"/>
        </w:rPr>
      </w:pPr>
      <w:r w:rsidRPr="002265B4">
        <w:rPr>
          <w:rFonts w:ascii="Times New Roman" w:hAnsi="Times New Roman"/>
          <w:sz w:val="28"/>
          <w:szCs w:val="28"/>
        </w:rPr>
        <w:t>В) Прозрачность</w:t>
      </w:r>
      <w:r>
        <w:rPr>
          <w:rFonts w:ascii="Times New Roman" w:hAnsi="Times New Roman"/>
          <w:sz w:val="28"/>
          <w:szCs w:val="28"/>
        </w:rPr>
        <w:t>.</w:t>
      </w:r>
    </w:p>
    <w:p w:rsidR="000C5EBF" w:rsidRPr="002265B4" w:rsidRDefault="000C5EBF" w:rsidP="002265B4">
      <w:pPr>
        <w:widowControl w:val="0"/>
        <w:tabs>
          <w:tab w:val="left" w:pos="792"/>
        </w:tabs>
        <w:spacing w:after="0" w:line="240" w:lineRule="auto"/>
        <w:jc w:val="both"/>
        <w:rPr>
          <w:rFonts w:ascii="Times New Roman" w:hAnsi="Times New Roman"/>
          <w:sz w:val="28"/>
          <w:szCs w:val="28"/>
        </w:rPr>
      </w:pPr>
      <w:r w:rsidRPr="002265B4">
        <w:rPr>
          <w:rFonts w:ascii="Times New Roman" w:hAnsi="Times New Roman"/>
          <w:sz w:val="28"/>
          <w:szCs w:val="28"/>
        </w:rPr>
        <w:t>Г) Справедливость</w:t>
      </w:r>
      <w:r>
        <w:rPr>
          <w:rFonts w:ascii="Times New Roman" w:hAnsi="Times New Roman"/>
          <w:sz w:val="28"/>
          <w:szCs w:val="28"/>
        </w:rPr>
        <w:t>.</w:t>
      </w:r>
    </w:p>
    <w:p w:rsidR="000C5EBF" w:rsidRPr="002265B4" w:rsidRDefault="000C5EBF" w:rsidP="002265B4">
      <w:pPr>
        <w:widowControl w:val="0"/>
        <w:tabs>
          <w:tab w:val="left" w:pos="792"/>
        </w:tabs>
        <w:spacing w:after="0" w:line="240" w:lineRule="auto"/>
        <w:jc w:val="both"/>
        <w:rPr>
          <w:rFonts w:ascii="Times New Roman" w:hAnsi="Times New Roman"/>
          <w:sz w:val="28"/>
          <w:szCs w:val="28"/>
        </w:rPr>
      </w:pPr>
      <w:r w:rsidRPr="002265B4">
        <w:rPr>
          <w:rFonts w:ascii="Times New Roman" w:hAnsi="Times New Roman"/>
          <w:sz w:val="28"/>
          <w:szCs w:val="28"/>
        </w:rPr>
        <w:t>Д) Голосование</w:t>
      </w:r>
      <w:r>
        <w:rPr>
          <w:rFonts w:ascii="Times New Roman" w:hAnsi="Times New Roman"/>
          <w:sz w:val="28"/>
          <w:szCs w:val="28"/>
        </w:rPr>
        <w:t>.</w:t>
      </w:r>
    </w:p>
    <w:p w:rsidR="000C5EBF" w:rsidRPr="002265B4" w:rsidRDefault="000C5EBF" w:rsidP="002265B4">
      <w:pPr>
        <w:widowControl w:val="0"/>
        <w:spacing w:after="0" w:line="240" w:lineRule="auto"/>
        <w:jc w:val="both"/>
        <w:rPr>
          <w:rFonts w:ascii="Times New Roman" w:hAnsi="Times New Roman"/>
          <w:color w:val="000000"/>
          <w:sz w:val="28"/>
          <w:szCs w:val="28"/>
          <w:lang w:eastAsia="ru-RU"/>
        </w:rPr>
      </w:pPr>
      <w:r w:rsidRPr="002265B4">
        <w:rPr>
          <w:rFonts w:ascii="Times New Roman" w:hAnsi="Times New Roman"/>
          <w:color w:val="000000"/>
          <w:sz w:val="28"/>
          <w:szCs w:val="28"/>
          <w:lang w:eastAsia="ru-RU"/>
        </w:rPr>
        <w:t>Правильный ответ: В</w:t>
      </w:r>
      <w:r>
        <w:rPr>
          <w:rFonts w:ascii="Times New Roman" w:hAnsi="Times New Roman"/>
          <w:color w:val="000000"/>
          <w:sz w:val="28"/>
          <w:szCs w:val="28"/>
          <w:lang w:eastAsia="ru-RU"/>
        </w:rPr>
        <w:t xml:space="preserve">, </w:t>
      </w:r>
      <w:proofErr w:type="gramStart"/>
      <w:r w:rsidRPr="002265B4">
        <w:rPr>
          <w:rFonts w:ascii="Times New Roman" w:hAnsi="Times New Roman"/>
          <w:color w:val="000000"/>
          <w:sz w:val="28"/>
          <w:szCs w:val="28"/>
          <w:lang w:eastAsia="ru-RU"/>
        </w:rPr>
        <w:t>А</w:t>
      </w:r>
      <w:proofErr w:type="gramEnd"/>
      <w:r>
        <w:rPr>
          <w:rFonts w:ascii="Times New Roman" w:hAnsi="Times New Roman"/>
          <w:color w:val="000000"/>
          <w:sz w:val="28"/>
          <w:szCs w:val="28"/>
          <w:lang w:eastAsia="ru-RU"/>
        </w:rPr>
        <w:t xml:space="preserve">, </w:t>
      </w:r>
      <w:r w:rsidRPr="002265B4">
        <w:rPr>
          <w:rFonts w:ascii="Times New Roman" w:hAnsi="Times New Roman"/>
          <w:color w:val="000000"/>
          <w:sz w:val="28"/>
          <w:szCs w:val="28"/>
          <w:lang w:eastAsia="ru-RU"/>
        </w:rPr>
        <w:t>Б</w:t>
      </w:r>
      <w:r>
        <w:rPr>
          <w:rFonts w:ascii="Times New Roman" w:hAnsi="Times New Roman"/>
          <w:color w:val="000000"/>
          <w:sz w:val="28"/>
          <w:szCs w:val="28"/>
          <w:lang w:eastAsia="ru-RU"/>
        </w:rPr>
        <w:t xml:space="preserve">, </w:t>
      </w:r>
      <w:r w:rsidRPr="002265B4">
        <w:rPr>
          <w:rFonts w:ascii="Times New Roman" w:hAnsi="Times New Roman"/>
          <w:color w:val="000000"/>
          <w:sz w:val="28"/>
          <w:szCs w:val="28"/>
          <w:lang w:eastAsia="ru-RU"/>
        </w:rPr>
        <w:t>Г, Д</w:t>
      </w:r>
    </w:p>
    <w:p w:rsidR="000C5EBF" w:rsidRPr="002265B4" w:rsidRDefault="000C5EBF" w:rsidP="002265B4">
      <w:pPr>
        <w:widowControl w:val="0"/>
        <w:spacing w:after="0" w:line="240" w:lineRule="auto"/>
        <w:jc w:val="both"/>
        <w:rPr>
          <w:rFonts w:ascii="Times New Roman" w:hAnsi="Times New Roman"/>
          <w:sz w:val="28"/>
          <w:szCs w:val="28"/>
        </w:rPr>
      </w:pPr>
      <w:r w:rsidRPr="002265B4">
        <w:rPr>
          <w:rFonts w:ascii="Times New Roman" w:hAnsi="Times New Roman"/>
          <w:sz w:val="28"/>
          <w:szCs w:val="28"/>
        </w:rPr>
        <w:t>Компетенции (индикаторы): ПК-1</w:t>
      </w:r>
      <w:r>
        <w:rPr>
          <w:rFonts w:ascii="Times New Roman" w:hAnsi="Times New Roman"/>
          <w:sz w:val="28"/>
          <w:szCs w:val="28"/>
        </w:rPr>
        <w:t xml:space="preserve"> </w:t>
      </w:r>
      <w:r w:rsidRPr="002265B4">
        <w:rPr>
          <w:rFonts w:ascii="Times New Roman" w:hAnsi="Times New Roman"/>
          <w:sz w:val="28"/>
          <w:szCs w:val="28"/>
        </w:rPr>
        <w:t>(ПК-1.4)</w:t>
      </w:r>
    </w:p>
    <w:p w:rsidR="000C5EBF" w:rsidRPr="002265B4" w:rsidRDefault="000C5EBF" w:rsidP="002265B4">
      <w:pPr>
        <w:spacing w:after="0" w:line="240" w:lineRule="auto"/>
        <w:jc w:val="both"/>
        <w:rPr>
          <w:rFonts w:ascii="Times New Roman" w:hAnsi="Times New Roman"/>
          <w:color w:val="000000"/>
          <w:sz w:val="28"/>
          <w:szCs w:val="28"/>
          <w:lang w:eastAsia="ru-RU"/>
        </w:rPr>
      </w:pPr>
    </w:p>
    <w:p w:rsidR="000C5EBF" w:rsidRPr="002265B4" w:rsidRDefault="000C5EBF" w:rsidP="002265B4">
      <w:pPr>
        <w:spacing w:after="0" w:line="240" w:lineRule="auto"/>
        <w:jc w:val="both"/>
        <w:rPr>
          <w:rFonts w:ascii="Times New Roman" w:hAnsi="Times New Roman"/>
          <w:iCs/>
          <w:sz w:val="28"/>
          <w:szCs w:val="28"/>
          <w:lang w:eastAsia="ru-RU"/>
        </w:rPr>
      </w:pPr>
      <w:r w:rsidRPr="002265B4">
        <w:rPr>
          <w:rFonts w:ascii="Times New Roman" w:hAnsi="Times New Roman"/>
          <w:iCs/>
          <w:color w:val="000000"/>
          <w:sz w:val="28"/>
          <w:szCs w:val="28"/>
          <w:lang w:eastAsia="ru-RU"/>
        </w:rPr>
        <w:t xml:space="preserve">7. </w:t>
      </w:r>
      <w:r w:rsidRPr="002265B4">
        <w:rPr>
          <w:rFonts w:ascii="Times New Roman" w:hAnsi="Times New Roman"/>
          <w:iCs/>
          <w:sz w:val="28"/>
          <w:szCs w:val="28"/>
          <w:lang w:eastAsia="ru-RU"/>
        </w:rPr>
        <w:t>Определите последовательность этапов процедуры эмиссии ценных бумаг корпорации:</w:t>
      </w:r>
    </w:p>
    <w:p w:rsidR="000C5EBF" w:rsidRPr="002265B4" w:rsidRDefault="000C5EBF" w:rsidP="002265B4">
      <w:pPr>
        <w:spacing w:after="0" w:line="240" w:lineRule="auto"/>
        <w:rPr>
          <w:rFonts w:ascii="Times New Roman" w:hAnsi="Times New Roman"/>
          <w:color w:val="000000"/>
          <w:sz w:val="28"/>
          <w:szCs w:val="28"/>
          <w:lang w:eastAsia="ru-RU"/>
        </w:rPr>
      </w:pPr>
      <w:r w:rsidRPr="002265B4">
        <w:rPr>
          <w:rFonts w:ascii="Times New Roman" w:hAnsi="Times New Roman"/>
          <w:color w:val="000000"/>
          <w:sz w:val="28"/>
          <w:szCs w:val="28"/>
          <w:lang w:eastAsia="ru-RU"/>
        </w:rPr>
        <w:t>А) Утверждение решения о выпуске эмиссионных ценных бумаг</w:t>
      </w:r>
      <w:r>
        <w:rPr>
          <w:rFonts w:ascii="Times New Roman" w:hAnsi="Times New Roman"/>
          <w:color w:val="000000"/>
          <w:sz w:val="28"/>
          <w:szCs w:val="28"/>
          <w:lang w:eastAsia="ru-RU"/>
        </w:rPr>
        <w:t>.</w:t>
      </w:r>
    </w:p>
    <w:p w:rsidR="000C5EBF" w:rsidRPr="002265B4" w:rsidRDefault="000C5EBF" w:rsidP="002265B4">
      <w:pPr>
        <w:spacing w:after="0" w:line="240" w:lineRule="auto"/>
        <w:rPr>
          <w:rFonts w:ascii="Times New Roman" w:hAnsi="Times New Roman"/>
          <w:color w:val="000000"/>
          <w:sz w:val="28"/>
          <w:szCs w:val="28"/>
          <w:lang w:eastAsia="ru-RU"/>
        </w:rPr>
      </w:pPr>
      <w:r w:rsidRPr="002265B4">
        <w:rPr>
          <w:rFonts w:ascii="Times New Roman" w:hAnsi="Times New Roman"/>
          <w:color w:val="000000"/>
          <w:sz w:val="28"/>
          <w:szCs w:val="28"/>
          <w:lang w:eastAsia="ru-RU"/>
        </w:rPr>
        <w:t>Б) Государственная регистрация выпуска эмиссионных ценных бумаг</w:t>
      </w:r>
      <w:r>
        <w:rPr>
          <w:rFonts w:ascii="Times New Roman" w:hAnsi="Times New Roman"/>
          <w:color w:val="000000"/>
          <w:sz w:val="28"/>
          <w:szCs w:val="28"/>
          <w:lang w:eastAsia="ru-RU"/>
        </w:rPr>
        <w:t>.</w:t>
      </w:r>
    </w:p>
    <w:p w:rsidR="000C5EBF" w:rsidRDefault="000C5EBF" w:rsidP="006539AC">
      <w:pPr>
        <w:spacing w:after="0" w:line="240" w:lineRule="auto"/>
        <w:rPr>
          <w:rFonts w:ascii="Times New Roman" w:hAnsi="Times New Roman"/>
          <w:color w:val="000000"/>
          <w:sz w:val="28"/>
          <w:szCs w:val="28"/>
          <w:lang w:eastAsia="ru-RU"/>
        </w:rPr>
      </w:pPr>
      <w:r w:rsidRPr="002265B4">
        <w:rPr>
          <w:rFonts w:ascii="Times New Roman" w:hAnsi="Times New Roman"/>
          <w:color w:val="000000"/>
          <w:sz w:val="28"/>
          <w:szCs w:val="28"/>
          <w:lang w:eastAsia="ru-RU"/>
        </w:rPr>
        <w:t>В) Организация размещения эмиссионных ценных бумаг</w:t>
      </w:r>
      <w:r>
        <w:rPr>
          <w:rFonts w:ascii="Times New Roman" w:hAnsi="Times New Roman"/>
          <w:color w:val="000000"/>
          <w:sz w:val="28"/>
          <w:szCs w:val="28"/>
          <w:lang w:eastAsia="ru-RU"/>
        </w:rPr>
        <w:t>.</w:t>
      </w:r>
    </w:p>
    <w:p w:rsidR="000C5EBF" w:rsidRPr="002265B4" w:rsidRDefault="000C5EBF" w:rsidP="006539AC">
      <w:pPr>
        <w:spacing w:after="0" w:line="240" w:lineRule="auto"/>
        <w:rPr>
          <w:rFonts w:ascii="Times New Roman" w:hAnsi="Times New Roman"/>
          <w:color w:val="000000"/>
          <w:sz w:val="28"/>
          <w:szCs w:val="28"/>
          <w:lang w:eastAsia="ru-RU"/>
        </w:rPr>
      </w:pPr>
      <w:r w:rsidRPr="002265B4">
        <w:rPr>
          <w:rFonts w:ascii="Times New Roman" w:hAnsi="Times New Roman"/>
          <w:color w:val="000000"/>
          <w:sz w:val="28"/>
          <w:szCs w:val="28"/>
          <w:lang w:eastAsia="ru-RU"/>
        </w:rPr>
        <w:t>Компетенции (индикаторы): ПК-1</w:t>
      </w:r>
      <w:r>
        <w:rPr>
          <w:rFonts w:ascii="Times New Roman" w:hAnsi="Times New Roman"/>
          <w:color w:val="000000"/>
          <w:sz w:val="28"/>
          <w:szCs w:val="28"/>
          <w:lang w:eastAsia="ru-RU"/>
        </w:rPr>
        <w:t xml:space="preserve"> </w:t>
      </w:r>
      <w:r w:rsidRPr="002265B4">
        <w:rPr>
          <w:rFonts w:ascii="Times New Roman" w:hAnsi="Times New Roman"/>
          <w:color w:val="000000"/>
          <w:sz w:val="28"/>
          <w:szCs w:val="28"/>
          <w:lang w:eastAsia="ru-RU"/>
        </w:rPr>
        <w:t>(ПК-1.4)</w:t>
      </w:r>
      <w:r>
        <w:rPr>
          <w:rFonts w:ascii="Times New Roman" w:hAnsi="Times New Roman"/>
          <w:color w:val="000000"/>
          <w:sz w:val="28"/>
          <w:szCs w:val="28"/>
          <w:lang w:eastAsia="ru-RU"/>
        </w:rPr>
        <w:tab/>
      </w:r>
    </w:p>
    <w:p w:rsidR="000C5EBF" w:rsidRPr="002265B4" w:rsidRDefault="000C5EBF" w:rsidP="002265B4">
      <w:pPr>
        <w:spacing w:after="0" w:line="240" w:lineRule="auto"/>
        <w:jc w:val="both"/>
        <w:rPr>
          <w:rFonts w:ascii="Times New Roman" w:hAnsi="Times New Roman"/>
          <w:color w:val="191919"/>
          <w:sz w:val="28"/>
          <w:szCs w:val="28"/>
          <w:lang w:eastAsia="ru-RU"/>
        </w:rPr>
      </w:pPr>
    </w:p>
    <w:p w:rsidR="000C5EBF" w:rsidRPr="002265B4" w:rsidRDefault="000C5EBF" w:rsidP="002265B4">
      <w:pPr>
        <w:spacing w:after="0" w:line="240" w:lineRule="auto"/>
        <w:jc w:val="both"/>
        <w:rPr>
          <w:rFonts w:ascii="Times New Roman" w:hAnsi="Times New Roman"/>
          <w:iCs/>
          <w:color w:val="191919"/>
          <w:sz w:val="28"/>
          <w:szCs w:val="28"/>
          <w:lang w:eastAsia="ru-RU"/>
        </w:rPr>
      </w:pPr>
      <w:r w:rsidRPr="002265B4">
        <w:rPr>
          <w:rFonts w:ascii="Times New Roman" w:hAnsi="Times New Roman"/>
          <w:iCs/>
          <w:color w:val="191919"/>
          <w:sz w:val="28"/>
          <w:szCs w:val="28"/>
          <w:lang w:eastAsia="ru-RU"/>
        </w:rPr>
        <w:t>8. Расположите в логической последовательности этапы управления бизнес-процессами:</w:t>
      </w:r>
    </w:p>
    <w:p w:rsidR="000C5EBF" w:rsidRPr="002265B4" w:rsidRDefault="000C5EBF" w:rsidP="002265B4">
      <w:pPr>
        <w:spacing w:after="0" w:line="240" w:lineRule="auto"/>
        <w:jc w:val="both"/>
        <w:rPr>
          <w:rFonts w:ascii="Times New Roman" w:hAnsi="Times New Roman"/>
          <w:color w:val="1F292B"/>
          <w:sz w:val="28"/>
          <w:szCs w:val="28"/>
          <w:lang w:eastAsia="ru-RU"/>
        </w:rPr>
      </w:pPr>
      <w:r w:rsidRPr="002265B4">
        <w:rPr>
          <w:rFonts w:ascii="Times New Roman" w:hAnsi="Times New Roman"/>
          <w:color w:val="1F292B"/>
          <w:sz w:val="28"/>
          <w:szCs w:val="28"/>
          <w:lang w:eastAsia="ru-RU"/>
        </w:rPr>
        <w:t>А) Моделирование процесса</w:t>
      </w:r>
      <w:r>
        <w:rPr>
          <w:rFonts w:ascii="Times New Roman" w:hAnsi="Times New Roman"/>
          <w:color w:val="1F292B"/>
          <w:sz w:val="28"/>
          <w:szCs w:val="28"/>
          <w:lang w:eastAsia="ru-RU"/>
        </w:rPr>
        <w:t>.</w:t>
      </w:r>
    </w:p>
    <w:p w:rsidR="000C5EBF" w:rsidRPr="002265B4" w:rsidRDefault="000C5EBF" w:rsidP="002265B4">
      <w:pPr>
        <w:spacing w:after="0" w:line="240" w:lineRule="auto"/>
        <w:jc w:val="both"/>
        <w:rPr>
          <w:rFonts w:ascii="Times New Roman" w:hAnsi="Times New Roman"/>
          <w:color w:val="1F292B"/>
          <w:sz w:val="28"/>
          <w:szCs w:val="28"/>
          <w:lang w:eastAsia="ru-RU"/>
        </w:rPr>
      </w:pPr>
      <w:r w:rsidRPr="002265B4">
        <w:rPr>
          <w:rFonts w:ascii="Times New Roman" w:hAnsi="Times New Roman"/>
          <w:color w:val="1F292B"/>
          <w:sz w:val="28"/>
          <w:szCs w:val="28"/>
          <w:lang w:eastAsia="ru-RU"/>
        </w:rPr>
        <w:t>Б) Назначение задач исполнителям</w:t>
      </w:r>
      <w:r>
        <w:rPr>
          <w:rFonts w:ascii="Times New Roman" w:hAnsi="Times New Roman"/>
          <w:color w:val="1F292B"/>
          <w:sz w:val="28"/>
          <w:szCs w:val="28"/>
          <w:lang w:eastAsia="ru-RU"/>
        </w:rPr>
        <w:t>.</w:t>
      </w:r>
    </w:p>
    <w:p w:rsidR="000C5EBF" w:rsidRPr="002265B4" w:rsidRDefault="000C5EBF" w:rsidP="002265B4">
      <w:pPr>
        <w:spacing w:after="0" w:line="240" w:lineRule="auto"/>
        <w:jc w:val="both"/>
        <w:rPr>
          <w:rFonts w:ascii="Times New Roman" w:hAnsi="Times New Roman"/>
          <w:color w:val="1F292B"/>
          <w:sz w:val="28"/>
          <w:szCs w:val="28"/>
          <w:lang w:eastAsia="ru-RU"/>
        </w:rPr>
      </w:pPr>
      <w:proofErr w:type="gramStart"/>
      <w:r w:rsidRPr="002265B4">
        <w:rPr>
          <w:rFonts w:ascii="Times New Roman" w:hAnsi="Times New Roman"/>
          <w:color w:val="1F292B"/>
          <w:sz w:val="28"/>
          <w:szCs w:val="28"/>
          <w:lang w:eastAsia="ru-RU"/>
        </w:rPr>
        <w:t>В)Четкое</w:t>
      </w:r>
      <w:proofErr w:type="gramEnd"/>
      <w:r w:rsidRPr="002265B4">
        <w:rPr>
          <w:rFonts w:ascii="Times New Roman" w:hAnsi="Times New Roman"/>
          <w:color w:val="1F292B"/>
          <w:sz w:val="28"/>
          <w:szCs w:val="28"/>
          <w:lang w:eastAsia="ru-RU"/>
        </w:rPr>
        <w:t xml:space="preserve"> исполнение регламента</w:t>
      </w:r>
      <w:r>
        <w:rPr>
          <w:rFonts w:ascii="Times New Roman" w:hAnsi="Times New Roman"/>
          <w:color w:val="1F292B"/>
          <w:sz w:val="28"/>
          <w:szCs w:val="28"/>
          <w:lang w:eastAsia="ru-RU"/>
        </w:rPr>
        <w:t>.</w:t>
      </w:r>
    </w:p>
    <w:p w:rsidR="000C5EBF" w:rsidRPr="002265B4" w:rsidRDefault="000C5EBF" w:rsidP="002265B4">
      <w:pPr>
        <w:spacing w:after="0" w:line="240" w:lineRule="auto"/>
        <w:jc w:val="both"/>
        <w:rPr>
          <w:rFonts w:ascii="Times New Roman" w:hAnsi="Times New Roman"/>
          <w:color w:val="1F292B"/>
          <w:sz w:val="28"/>
          <w:szCs w:val="28"/>
          <w:lang w:eastAsia="ru-RU"/>
        </w:rPr>
      </w:pPr>
      <w:r w:rsidRPr="002265B4">
        <w:rPr>
          <w:rFonts w:ascii="Times New Roman" w:hAnsi="Times New Roman"/>
          <w:color w:val="1F292B"/>
          <w:sz w:val="28"/>
          <w:szCs w:val="28"/>
          <w:lang w:eastAsia="ru-RU"/>
        </w:rPr>
        <w:t>Г) Показатели эффективности процесса</w:t>
      </w:r>
      <w:r>
        <w:rPr>
          <w:rFonts w:ascii="Times New Roman" w:hAnsi="Times New Roman"/>
          <w:color w:val="1F292B"/>
          <w:sz w:val="28"/>
          <w:szCs w:val="28"/>
          <w:lang w:eastAsia="ru-RU"/>
        </w:rPr>
        <w:t>.</w:t>
      </w:r>
    </w:p>
    <w:p w:rsidR="000C5EBF" w:rsidRPr="002265B4" w:rsidRDefault="000C5EBF" w:rsidP="002265B4">
      <w:pPr>
        <w:spacing w:after="0" w:line="240" w:lineRule="auto"/>
        <w:jc w:val="both"/>
        <w:rPr>
          <w:rFonts w:ascii="Times New Roman" w:hAnsi="Times New Roman"/>
          <w:color w:val="1F292B"/>
          <w:sz w:val="28"/>
          <w:szCs w:val="28"/>
          <w:lang w:eastAsia="ru-RU"/>
        </w:rPr>
      </w:pPr>
      <w:r w:rsidRPr="002265B4">
        <w:rPr>
          <w:rFonts w:ascii="Times New Roman" w:hAnsi="Times New Roman"/>
          <w:color w:val="1F292B"/>
          <w:sz w:val="28"/>
          <w:szCs w:val="28"/>
          <w:lang w:eastAsia="ru-RU"/>
        </w:rPr>
        <w:t>Д) Мониторинг процесса</w:t>
      </w:r>
      <w:r>
        <w:rPr>
          <w:rFonts w:ascii="Times New Roman" w:hAnsi="Times New Roman"/>
          <w:color w:val="1F292B"/>
          <w:sz w:val="28"/>
          <w:szCs w:val="28"/>
          <w:lang w:eastAsia="ru-RU"/>
        </w:rPr>
        <w:t>.</w:t>
      </w:r>
    </w:p>
    <w:p w:rsidR="000C5EBF" w:rsidRPr="002265B4" w:rsidRDefault="000C5EBF" w:rsidP="002265B4">
      <w:pPr>
        <w:spacing w:after="0" w:line="240" w:lineRule="auto"/>
        <w:jc w:val="both"/>
        <w:rPr>
          <w:rFonts w:ascii="Times New Roman" w:hAnsi="Times New Roman"/>
          <w:color w:val="1F292B"/>
          <w:sz w:val="28"/>
          <w:szCs w:val="28"/>
          <w:lang w:eastAsia="ru-RU"/>
        </w:rPr>
      </w:pPr>
      <w:r w:rsidRPr="002265B4">
        <w:rPr>
          <w:rFonts w:ascii="Times New Roman" w:hAnsi="Times New Roman"/>
          <w:color w:val="1F292B"/>
          <w:sz w:val="28"/>
          <w:szCs w:val="28"/>
          <w:lang w:eastAsia="ru-RU"/>
        </w:rPr>
        <w:t>Е) Контроль отклонений по ключевым показателям</w:t>
      </w:r>
      <w:r>
        <w:rPr>
          <w:rFonts w:ascii="Times New Roman" w:hAnsi="Times New Roman"/>
          <w:color w:val="1F292B"/>
          <w:sz w:val="28"/>
          <w:szCs w:val="28"/>
          <w:lang w:eastAsia="ru-RU"/>
        </w:rPr>
        <w:t>.</w:t>
      </w:r>
    </w:p>
    <w:p w:rsidR="000C5EBF" w:rsidRPr="002265B4" w:rsidRDefault="000C5EBF" w:rsidP="002265B4">
      <w:pPr>
        <w:spacing w:after="0" w:line="240" w:lineRule="auto"/>
        <w:jc w:val="both"/>
        <w:rPr>
          <w:rFonts w:ascii="Times New Roman" w:hAnsi="Times New Roman"/>
          <w:color w:val="1F292B"/>
          <w:sz w:val="28"/>
          <w:szCs w:val="28"/>
          <w:lang w:eastAsia="ru-RU"/>
        </w:rPr>
      </w:pPr>
      <w:r w:rsidRPr="002265B4">
        <w:rPr>
          <w:rFonts w:ascii="Times New Roman" w:hAnsi="Times New Roman"/>
          <w:color w:val="1F292B"/>
          <w:sz w:val="28"/>
          <w:szCs w:val="28"/>
          <w:lang w:eastAsia="ru-RU"/>
        </w:rPr>
        <w:t>Ж) Анализ сбоев в работе и оптимизация проекта</w:t>
      </w:r>
      <w:r>
        <w:rPr>
          <w:rFonts w:ascii="Times New Roman" w:hAnsi="Times New Roman"/>
          <w:color w:val="1F292B"/>
          <w:sz w:val="28"/>
          <w:szCs w:val="28"/>
          <w:lang w:eastAsia="ru-RU"/>
        </w:rPr>
        <w:t>.</w:t>
      </w:r>
    </w:p>
    <w:p w:rsidR="000C5EBF" w:rsidRPr="002265B4" w:rsidRDefault="000C5EBF" w:rsidP="002265B4">
      <w:pPr>
        <w:widowControl w:val="0"/>
        <w:spacing w:after="0" w:line="240" w:lineRule="auto"/>
        <w:jc w:val="both"/>
        <w:rPr>
          <w:rFonts w:ascii="Times New Roman" w:hAnsi="Times New Roman"/>
          <w:color w:val="191919"/>
          <w:sz w:val="28"/>
          <w:szCs w:val="28"/>
          <w:lang w:eastAsia="ru-RU"/>
        </w:rPr>
      </w:pPr>
      <w:r w:rsidRPr="002265B4">
        <w:rPr>
          <w:rFonts w:ascii="Times New Roman" w:hAnsi="Times New Roman"/>
          <w:color w:val="191919"/>
          <w:sz w:val="28"/>
          <w:szCs w:val="28"/>
          <w:lang w:eastAsia="ru-RU"/>
        </w:rPr>
        <w:t>Правил</w:t>
      </w:r>
      <w:r>
        <w:rPr>
          <w:rFonts w:ascii="Times New Roman" w:hAnsi="Times New Roman"/>
          <w:color w:val="191919"/>
          <w:sz w:val="28"/>
          <w:szCs w:val="28"/>
          <w:lang w:eastAsia="ru-RU"/>
        </w:rPr>
        <w:t>ьный ответ: А, Г, Б, В, Е, Д, Ж</w:t>
      </w:r>
    </w:p>
    <w:p w:rsidR="000C5EBF" w:rsidRPr="002265B4" w:rsidRDefault="000C5EBF" w:rsidP="002265B4">
      <w:pPr>
        <w:spacing w:after="0" w:line="240" w:lineRule="auto"/>
        <w:rPr>
          <w:rFonts w:ascii="Times New Roman" w:hAnsi="Times New Roman"/>
          <w:color w:val="000000"/>
          <w:sz w:val="28"/>
          <w:szCs w:val="28"/>
          <w:lang w:eastAsia="ru-RU"/>
        </w:rPr>
      </w:pPr>
      <w:r w:rsidRPr="002265B4">
        <w:rPr>
          <w:rFonts w:ascii="Times New Roman" w:hAnsi="Times New Roman"/>
          <w:sz w:val="28"/>
          <w:szCs w:val="28"/>
        </w:rPr>
        <w:t>Компетенции (индикаторы): ПК-1 (ПК-1.1)</w:t>
      </w:r>
      <w:r>
        <w:rPr>
          <w:rFonts w:ascii="Times New Roman" w:hAnsi="Times New Roman"/>
          <w:sz w:val="28"/>
          <w:szCs w:val="28"/>
        </w:rPr>
        <w:t xml:space="preserve">, </w:t>
      </w:r>
      <w:r w:rsidRPr="002265B4">
        <w:rPr>
          <w:rFonts w:ascii="Times New Roman" w:hAnsi="Times New Roman"/>
          <w:sz w:val="28"/>
          <w:szCs w:val="28"/>
        </w:rPr>
        <w:t>ПК-2 (</w:t>
      </w:r>
      <w:r>
        <w:rPr>
          <w:rFonts w:ascii="Times New Roman" w:hAnsi="Times New Roman"/>
          <w:sz w:val="28"/>
          <w:szCs w:val="28"/>
        </w:rPr>
        <w:t>ПК-</w:t>
      </w:r>
      <w:r w:rsidRPr="002265B4">
        <w:rPr>
          <w:rFonts w:ascii="Times New Roman" w:hAnsi="Times New Roman"/>
          <w:sz w:val="28"/>
          <w:szCs w:val="28"/>
        </w:rPr>
        <w:t>2.6)</w:t>
      </w:r>
    </w:p>
    <w:p w:rsidR="000C5EBF" w:rsidRPr="006539AC" w:rsidRDefault="000C5EBF" w:rsidP="00237ACF">
      <w:pPr>
        <w:spacing w:after="0" w:line="240" w:lineRule="auto"/>
        <w:jc w:val="both"/>
        <w:rPr>
          <w:rFonts w:ascii="Times New Roman" w:hAnsi="Times New Roman"/>
          <w:sz w:val="28"/>
          <w:szCs w:val="28"/>
        </w:rPr>
      </w:pPr>
    </w:p>
    <w:p w:rsidR="000C5EBF" w:rsidRPr="006539AC" w:rsidRDefault="000C5EBF" w:rsidP="000102A7">
      <w:pPr>
        <w:pStyle w:val="3"/>
        <w:spacing w:before="0" w:line="240" w:lineRule="auto"/>
        <w:rPr>
          <w:rFonts w:ascii="Times New Roman" w:hAnsi="Times New Roman"/>
          <w:sz w:val="28"/>
          <w:szCs w:val="28"/>
        </w:rPr>
      </w:pPr>
      <w:r w:rsidRPr="006539AC">
        <w:rPr>
          <w:rFonts w:ascii="Times New Roman" w:hAnsi="Times New Roman"/>
          <w:sz w:val="28"/>
          <w:szCs w:val="28"/>
        </w:rPr>
        <w:lastRenderedPageBreak/>
        <w:t>Задания открытого типа</w:t>
      </w:r>
    </w:p>
    <w:p w:rsidR="000C5EBF" w:rsidRPr="006539AC" w:rsidRDefault="000C5EBF" w:rsidP="000102A7">
      <w:pPr>
        <w:spacing w:after="0" w:line="240" w:lineRule="auto"/>
        <w:jc w:val="both"/>
        <w:rPr>
          <w:rFonts w:ascii="Times New Roman" w:hAnsi="Times New Roman"/>
          <w:sz w:val="28"/>
          <w:szCs w:val="28"/>
        </w:rPr>
      </w:pPr>
    </w:p>
    <w:p w:rsidR="000C5EBF" w:rsidRPr="00BE2FF4" w:rsidRDefault="000C5EBF" w:rsidP="000102A7">
      <w:pPr>
        <w:pStyle w:val="4"/>
        <w:spacing w:before="0" w:line="240" w:lineRule="auto"/>
        <w:rPr>
          <w:rFonts w:ascii="Times New Roman" w:hAnsi="Times New Roman"/>
        </w:rPr>
      </w:pPr>
      <w:r w:rsidRPr="00BE2FF4">
        <w:rPr>
          <w:rFonts w:ascii="Times New Roman" w:hAnsi="Times New Roman"/>
        </w:rPr>
        <w:t>Задания открытого типа на дополнение</w:t>
      </w:r>
    </w:p>
    <w:p w:rsidR="000C5EBF" w:rsidRPr="006539AC" w:rsidRDefault="000C5EBF" w:rsidP="000102A7">
      <w:pPr>
        <w:spacing w:after="0" w:line="240" w:lineRule="auto"/>
        <w:rPr>
          <w:rFonts w:ascii="Times New Roman" w:hAnsi="Times New Roman"/>
        </w:rPr>
      </w:pPr>
    </w:p>
    <w:p w:rsidR="000C5EBF" w:rsidRPr="006539AC" w:rsidRDefault="000C5EBF" w:rsidP="000102A7">
      <w:pPr>
        <w:spacing w:after="0" w:line="240" w:lineRule="auto"/>
        <w:jc w:val="both"/>
        <w:rPr>
          <w:rFonts w:ascii="Times New Roman" w:hAnsi="Times New Roman"/>
          <w:i/>
          <w:sz w:val="28"/>
          <w:szCs w:val="28"/>
        </w:rPr>
      </w:pPr>
      <w:r w:rsidRPr="006539AC">
        <w:rPr>
          <w:rFonts w:ascii="Times New Roman" w:hAnsi="Times New Roman"/>
          <w:i/>
          <w:sz w:val="28"/>
          <w:szCs w:val="28"/>
        </w:rPr>
        <w:t>Напишите пропущенное слово (словосочетание).</w:t>
      </w:r>
    </w:p>
    <w:p w:rsidR="000C5EBF" w:rsidRPr="006539AC" w:rsidRDefault="000C5EBF" w:rsidP="00121891">
      <w:pPr>
        <w:spacing w:after="0" w:line="240" w:lineRule="auto"/>
        <w:ind w:firstLine="709"/>
        <w:contextualSpacing/>
        <w:jc w:val="both"/>
        <w:rPr>
          <w:rFonts w:ascii="Times New Roman" w:hAnsi="Times New Roman"/>
          <w:sz w:val="28"/>
          <w:szCs w:val="28"/>
        </w:rPr>
      </w:pPr>
    </w:p>
    <w:p w:rsidR="000C5EBF" w:rsidRPr="00251FA9" w:rsidRDefault="000C5EBF" w:rsidP="00251FA9">
      <w:pPr>
        <w:widowControl w:val="0"/>
        <w:spacing w:after="0" w:line="240" w:lineRule="auto"/>
        <w:jc w:val="both"/>
        <w:rPr>
          <w:rFonts w:ascii="Times New Roman" w:hAnsi="Times New Roman"/>
          <w:sz w:val="28"/>
          <w:szCs w:val="28"/>
          <w:lang w:eastAsia="ru-RU"/>
        </w:rPr>
      </w:pPr>
      <w:r w:rsidRPr="00251FA9">
        <w:rPr>
          <w:rFonts w:ascii="Times New Roman" w:hAnsi="Times New Roman"/>
          <w:iCs/>
          <w:sz w:val="28"/>
          <w:szCs w:val="28"/>
          <w:lang w:eastAsia="ru-RU"/>
        </w:rPr>
        <w:t xml:space="preserve">1. </w:t>
      </w:r>
      <w:r w:rsidRPr="00251FA9">
        <w:rPr>
          <w:rFonts w:ascii="Times New Roman" w:hAnsi="Times New Roman"/>
          <w:sz w:val="28"/>
          <w:szCs w:val="28"/>
          <w:lang w:eastAsia="ru-RU"/>
        </w:rPr>
        <w:t>Корпоративное объединение, представляющее собой группу компаний, включающих в себя материнскую компанию и ряд дочерних компаний, которые она контролиру</w:t>
      </w:r>
      <w:r>
        <w:rPr>
          <w:rFonts w:ascii="Times New Roman" w:hAnsi="Times New Roman"/>
          <w:sz w:val="28"/>
          <w:szCs w:val="28"/>
          <w:lang w:eastAsia="ru-RU"/>
        </w:rPr>
        <w:t>ет, называется __________.</w:t>
      </w:r>
    </w:p>
    <w:p w:rsidR="000C5EBF" w:rsidRPr="00251FA9" w:rsidRDefault="000C5EBF" w:rsidP="00251FA9">
      <w:pPr>
        <w:widowControl w:val="0"/>
        <w:spacing w:after="0" w:line="240" w:lineRule="auto"/>
        <w:jc w:val="both"/>
        <w:rPr>
          <w:rFonts w:ascii="Times New Roman" w:hAnsi="Times New Roman"/>
          <w:sz w:val="28"/>
          <w:szCs w:val="28"/>
        </w:rPr>
      </w:pPr>
      <w:r w:rsidRPr="00251FA9">
        <w:rPr>
          <w:rFonts w:ascii="Times New Roman" w:hAnsi="Times New Roman"/>
          <w:sz w:val="28"/>
          <w:szCs w:val="28"/>
        </w:rPr>
        <w:t>Правильный ответ:</w:t>
      </w:r>
      <w:r>
        <w:rPr>
          <w:rFonts w:ascii="Times New Roman" w:hAnsi="Times New Roman"/>
          <w:sz w:val="28"/>
          <w:szCs w:val="28"/>
        </w:rPr>
        <w:t xml:space="preserve"> Х</w:t>
      </w:r>
      <w:r w:rsidRPr="00251FA9">
        <w:rPr>
          <w:rFonts w:ascii="Times New Roman" w:hAnsi="Times New Roman"/>
          <w:sz w:val="28"/>
          <w:szCs w:val="28"/>
        </w:rPr>
        <w:t>олдинг</w:t>
      </w:r>
      <w:r>
        <w:rPr>
          <w:rFonts w:ascii="Times New Roman" w:hAnsi="Times New Roman"/>
          <w:sz w:val="28"/>
          <w:szCs w:val="28"/>
        </w:rPr>
        <w:t>.</w:t>
      </w:r>
    </w:p>
    <w:p w:rsidR="000C5EBF" w:rsidRPr="00251FA9" w:rsidRDefault="000C5EBF" w:rsidP="00251FA9">
      <w:pPr>
        <w:widowControl w:val="0"/>
        <w:spacing w:after="0" w:line="240" w:lineRule="auto"/>
        <w:jc w:val="both"/>
        <w:rPr>
          <w:rFonts w:ascii="Times New Roman" w:hAnsi="Times New Roman"/>
          <w:sz w:val="28"/>
          <w:szCs w:val="28"/>
        </w:rPr>
      </w:pPr>
      <w:r w:rsidRPr="00251FA9">
        <w:rPr>
          <w:rFonts w:ascii="Times New Roman" w:hAnsi="Times New Roman"/>
          <w:sz w:val="28"/>
          <w:szCs w:val="28"/>
        </w:rPr>
        <w:t>Компетенции (индикаторы): ПК-1 (</w:t>
      </w:r>
      <w:r>
        <w:rPr>
          <w:rFonts w:ascii="Times New Roman" w:hAnsi="Times New Roman"/>
          <w:sz w:val="28"/>
          <w:szCs w:val="28"/>
        </w:rPr>
        <w:t>ПК-</w:t>
      </w:r>
      <w:r w:rsidRPr="00251FA9">
        <w:rPr>
          <w:rFonts w:ascii="Times New Roman" w:hAnsi="Times New Roman"/>
          <w:sz w:val="28"/>
          <w:szCs w:val="28"/>
        </w:rPr>
        <w:t>1.1)</w:t>
      </w:r>
    </w:p>
    <w:p w:rsidR="000C5EBF" w:rsidRPr="00251FA9" w:rsidRDefault="000C5EBF" w:rsidP="00251FA9">
      <w:pPr>
        <w:spacing w:after="0" w:line="240" w:lineRule="auto"/>
        <w:jc w:val="both"/>
        <w:rPr>
          <w:rFonts w:ascii="Times New Roman" w:hAnsi="Times New Roman"/>
          <w:sz w:val="28"/>
          <w:szCs w:val="28"/>
          <w:highlight w:val="yellow"/>
          <w:lang w:eastAsia="ru-RU"/>
        </w:rPr>
      </w:pPr>
    </w:p>
    <w:p w:rsidR="000C5EBF" w:rsidRDefault="000C5EBF" w:rsidP="00251FA9">
      <w:pPr>
        <w:widowControl w:val="0"/>
        <w:spacing w:after="0" w:line="240" w:lineRule="auto"/>
        <w:jc w:val="both"/>
        <w:rPr>
          <w:rFonts w:ascii="Times New Roman" w:hAnsi="Times New Roman"/>
          <w:sz w:val="28"/>
          <w:szCs w:val="28"/>
          <w:lang w:eastAsia="ru-RU"/>
        </w:rPr>
      </w:pPr>
      <w:r w:rsidRPr="00251FA9">
        <w:rPr>
          <w:rFonts w:ascii="Times New Roman" w:hAnsi="Times New Roman"/>
          <w:iCs/>
          <w:sz w:val="28"/>
          <w:szCs w:val="28"/>
          <w:lang w:eastAsia="ru-RU"/>
        </w:rPr>
        <w:t xml:space="preserve">2. </w:t>
      </w:r>
      <w:r w:rsidRPr="00251FA9">
        <w:rPr>
          <w:rFonts w:ascii="Times New Roman" w:hAnsi="Times New Roman"/>
          <w:sz w:val="28"/>
          <w:szCs w:val="28"/>
          <w:lang w:eastAsia="ru-RU"/>
        </w:rPr>
        <w:t>Высшим корпоративным органом управления акционерным обществом является:</w:t>
      </w:r>
      <w:r>
        <w:rPr>
          <w:rFonts w:ascii="Times New Roman" w:hAnsi="Times New Roman"/>
          <w:sz w:val="28"/>
          <w:szCs w:val="28"/>
          <w:lang w:eastAsia="ru-RU"/>
        </w:rPr>
        <w:t xml:space="preserve"> ____________.</w:t>
      </w:r>
    </w:p>
    <w:p w:rsidR="000C5EBF" w:rsidRPr="00251FA9" w:rsidRDefault="000C5EBF" w:rsidP="00251FA9">
      <w:pPr>
        <w:widowControl w:val="0"/>
        <w:spacing w:after="0" w:line="240" w:lineRule="auto"/>
        <w:jc w:val="both"/>
        <w:rPr>
          <w:rFonts w:ascii="Times New Roman" w:hAnsi="Times New Roman"/>
          <w:sz w:val="28"/>
          <w:szCs w:val="28"/>
        </w:rPr>
      </w:pPr>
      <w:r w:rsidRPr="00251FA9">
        <w:rPr>
          <w:rFonts w:ascii="Times New Roman" w:hAnsi="Times New Roman"/>
          <w:sz w:val="28"/>
          <w:szCs w:val="28"/>
        </w:rPr>
        <w:t xml:space="preserve">Правильный ответ: </w:t>
      </w:r>
      <w:r>
        <w:rPr>
          <w:rFonts w:ascii="Times New Roman" w:hAnsi="Times New Roman"/>
          <w:sz w:val="28"/>
          <w:szCs w:val="28"/>
        </w:rPr>
        <w:t>С</w:t>
      </w:r>
      <w:r w:rsidRPr="00251FA9">
        <w:rPr>
          <w:rFonts w:ascii="Times New Roman" w:hAnsi="Times New Roman"/>
          <w:sz w:val="28"/>
          <w:szCs w:val="28"/>
          <w:lang w:eastAsia="ru-RU"/>
        </w:rPr>
        <w:t>обрание акционеров</w:t>
      </w:r>
      <w:r>
        <w:rPr>
          <w:rFonts w:ascii="Times New Roman" w:hAnsi="Times New Roman"/>
          <w:sz w:val="28"/>
          <w:szCs w:val="28"/>
          <w:lang w:eastAsia="ru-RU"/>
        </w:rPr>
        <w:t>.</w:t>
      </w:r>
    </w:p>
    <w:p w:rsidR="000C5EBF" w:rsidRPr="00251FA9" w:rsidRDefault="000C5EBF" w:rsidP="00251FA9">
      <w:pPr>
        <w:spacing w:after="0" w:line="240" w:lineRule="auto"/>
        <w:jc w:val="both"/>
        <w:rPr>
          <w:rFonts w:ascii="Times New Roman" w:hAnsi="Times New Roman"/>
          <w:color w:val="000000"/>
          <w:sz w:val="28"/>
          <w:szCs w:val="28"/>
          <w:lang w:eastAsia="ru-RU"/>
        </w:rPr>
      </w:pPr>
      <w:r w:rsidRPr="00251FA9">
        <w:rPr>
          <w:rFonts w:ascii="Times New Roman" w:hAnsi="Times New Roman"/>
          <w:sz w:val="28"/>
          <w:szCs w:val="28"/>
        </w:rPr>
        <w:t>Компетенции (индикаторы): ПК-1 (ПК-1.1)</w:t>
      </w:r>
    </w:p>
    <w:p w:rsidR="000C5EBF" w:rsidRPr="00251FA9" w:rsidRDefault="000C5EBF" w:rsidP="00251FA9">
      <w:pPr>
        <w:spacing w:after="0" w:line="240" w:lineRule="auto"/>
        <w:jc w:val="both"/>
        <w:rPr>
          <w:rFonts w:ascii="Times New Roman" w:hAnsi="Times New Roman"/>
          <w:b/>
          <w:sz w:val="28"/>
          <w:szCs w:val="28"/>
          <w:highlight w:val="yellow"/>
          <w:lang w:eastAsia="ru-RU"/>
        </w:rPr>
      </w:pPr>
    </w:p>
    <w:p w:rsidR="000C5EBF" w:rsidRPr="00251FA9" w:rsidRDefault="000C5EBF" w:rsidP="00251FA9">
      <w:pPr>
        <w:widowControl w:val="0"/>
        <w:spacing w:after="0" w:line="240" w:lineRule="auto"/>
        <w:jc w:val="both"/>
        <w:rPr>
          <w:b/>
          <w:sz w:val="28"/>
          <w:szCs w:val="28"/>
        </w:rPr>
      </w:pPr>
      <w:r w:rsidRPr="00251FA9">
        <w:rPr>
          <w:rFonts w:ascii="Times New Roman" w:hAnsi="Times New Roman"/>
          <w:iCs/>
          <w:sz w:val="28"/>
          <w:szCs w:val="28"/>
          <w:lang w:eastAsia="ru-RU"/>
        </w:rPr>
        <w:t xml:space="preserve">3. </w:t>
      </w:r>
      <w:r w:rsidRPr="00251FA9">
        <w:rPr>
          <w:rFonts w:ascii="Times New Roman" w:hAnsi="Times New Roman"/>
          <w:sz w:val="28"/>
          <w:szCs w:val="28"/>
        </w:rPr>
        <w:t>Процентное отношение рыночной цены акции к норме ссудного процента называется</w:t>
      </w:r>
      <w:r>
        <w:rPr>
          <w:rFonts w:ascii="Times New Roman" w:hAnsi="Times New Roman"/>
          <w:sz w:val="28"/>
          <w:szCs w:val="28"/>
        </w:rPr>
        <w:t xml:space="preserve"> </w:t>
      </w:r>
      <w:r w:rsidRPr="00251FA9">
        <w:rPr>
          <w:rFonts w:ascii="Times New Roman" w:hAnsi="Times New Roman"/>
          <w:sz w:val="20"/>
          <w:szCs w:val="20"/>
        </w:rPr>
        <w:t>________________</w:t>
      </w:r>
      <w:r>
        <w:rPr>
          <w:rFonts w:ascii="Times New Roman" w:hAnsi="Times New Roman"/>
          <w:sz w:val="20"/>
          <w:szCs w:val="20"/>
        </w:rPr>
        <w:t>.</w:t>
      </w:r>
    </w:p>
    <w:p w:rsidR="000C5EBF" w:rsidRPr="00251FA9" w:rsidRDefault="000C5EBF" w:rsidP="00251FA9">
      <w:pPr>
        <w:spacing w:after="0" w:line="240" w:lineRule="auto"/>
        <w:jc w:val="both"/>
        <w:rPr>
          <w:rFonts w:ascii="Times New Roman" w:hAnsi="Times New Roman"/>
          <w:sz w:val="28"/>
          <w:szCs w:val="28"/>
        </w:rPr>
      </w:pPr>
      <w:r w:rsidRPr="00251FA9">
        <w:rPr>
          <w:rFonts w:ascii="Times New Roman" w:hAnsi="Times New Roman"/>
          <w:sz w:val="28"/>
          <w:szCs w:val="28"/>
        </w:rPr>
        <w:t xml:space="preserve">Правильный ответ: </w:t>
      </w:r>
      <w:r>
        <w:rPr>
          <w:rFonts w:ascii="Times New Roman" w:hAnsi="Times New Roman"/>
          <w:sz w:val="28"/>
          <w:szCs w:val="28"/>
        </w:rPr>
        <w:t>К</w:t>
      </w:r>
      <w:r w:rsidRPr="00251FA9">
        <w:rPr>
          <w:rFonts w:ascii="Times New Roman" w:hAnsi="Times New Roman"/>
          <w:sz w:val="28"/>
          <w:szCs w:val="28"/>
        </w:rPr>
        <w:t>урс акции</w:t>
      </w:r>
      <w:r>
        <w:rPr>
          <w:rFonts w:ascii="Times New Roman" w:hAnsi="Times New Roman"/>
          <w:sz w:val="28"/>
          <w:szCs w:val="28"/>
        </w:rPr>
        <w:t>.</w:t>
      </w:r>
    </w:p>
    <w:p w:rsidR="000C5EBF" w:rsidRPr="00251FA9" w:rsidRDefault="000C5EBF" w:rsidP="00251FA9">
      <w:pPr>
        <w:spacing w:after="0" w:line="240" w:lineRule="auto"/>
        <w:jc w:val="both"/>
        <w:rPr>
          <w:rFonts w:ascii="Times New Roman" w:hAnsi="Times New Roman"/>
          <w:color w:val="000000"/>
          <w:sz w:val="28"/>
          <w:szCs w:val="28"/>
          <w:lang w:eastAsia="ru-RU"/>
        </w:rPr>
      </w:pPr>
      <w:r w:rsidRPr="00251FA9">
        <w:rPr>
          <w:rFonts w:ascii="Times New Roman" w:hAnsi="Times New Roman"/>
          <w:sz w:val="28"/>
          <w:szCs w:val="28"/>
        </w:rPr>
        <w:t>Компетенции (индикаторы): ПК-2 (ПК-2.6)</w:t>
      </w:r>
    </w:p>
    <w:p w:rsidR="000C5EBF" w:rsidRPr="00251FA9" w:rsidRDefault="000C5EBF" w:rsidP="00251FA9">
      <w:pPr>
        <w:tabs>
          <w:tab w:val="left" w:pos="709"/>
        </w:tabs>
        <w:spacing w:after="0" w:line="240" w:lineRule="auto"/>
        <w:jc w:val="both"/>
        <w:rPr>
          <w:rFonts w:ascii="Times New Roman" w:hAnsi="Times New Roman"/>
          <w:sz w:val="28"/>
          <w:szCs w:val="28"/>
        </w:rPr>
      </w:pPr>
    </w:p>
    <w:p w:rsidR="000C5EBF" w:rsidRPr="00251FA9" w:rsidRDefault="000C5EBF" w:rsidP="00B86131">
      <w:pPr>
        <w:widowControl w:val="0"/>
        <w:spacing w:after="0" w:line="240" w:lineRule="auto"/>
        <w:jc w:val="both"/>
        <w:rPr>
          <w:rFonts w:ascii="Times New Roman" w:hAnsi="Times New Roman"/>
          <w:sz w:val="28"/>
          <w:szCs w:val="28"/>
        </w:rPr>
      </w:pPr>
      <w:r w:rsidRPr="00251FA9">
        <w:rPr>
          <w:rFonts w:ascii="Times New Roman" w:hAnsi="Times New Roman"/>
          <w:iCs/>
          <w:sz w:val="28"/>
          <w:szCs w:val="28"/>
          <w:lang w:eastAsia="ru-RU"/>
        </w:rPr>
        <w:t xml:space="preserve">4. </w:t>
      </w:r>
      <w:r w:rsidRPr="00251FA9">
        <w:rPr>
          <w:rFonts w:ascii="Times New Roman" w:hAnsi="Times New Roman"/>
          <w:sz w:val="28"/>
          <w:szCs w:val="28"/>
        </w:rPr>
        <w:t xml:space="preserve">Система нормативных или иных документов, регламентирующих поведение сотрудников компании и предоставляющие им </w:t>
      </w:r>
      <w:proofErr w:type="spellStart"/>
      <w:proofErr w:type="gramStart"/>
      <w:r w:rsidRPr="00251FA9">
        <w:rPr>
          <w:rFonts w:ascii="Times New Roman" w:hAnsi="Times New Roman"/>
          <w:sz w:val="28"/>
          <w:szCs w:val="28"/>
        </w:rPr>
        <w:t>мировозренческие</w:t>
      </w:r>
      <w:proofErr w:type="spellEnd"/>
      <w:r w:rsidRPr="00251FA9">
        <w:rPr>
          <w:rFonts w:ascii="Times New Roman" w:hAnsi="Times New Roman"/>
          <w:sz w:val="28"/>
          <w:szCs w:val="28"/>
        </w:rPr>
        <w:t xml:space="preserve">  ориентиры</w:t>
      </w:r>
      <w:proofErr w:type="gramEnd"/>
      <w:r w:rsidRPr="00251FA9">
        <w:rPr>
          <w:rFonts w:ascii="Times New Roman" w:hAnsi="Times New Roman"/>
          <w:sz w:val="28"/>
          <w:szCs w:val="28"/>
        </w:rPr>
        <w:t xml:space="preserve"> в работе – это</w:t>
      </w:r>
      <w:r>
        <w:rPr>
          <w:rFonts w:ascii="Times New Roman" w:hAnsi="Times New Roman"/>
          <w:sz w:val="28"/>
          <w:szCs w:val="28"/>
        </w:rPr>
        <w:t xml:space="preserve"> </w:t>
      </w:r>
      <w:r w:rsidRPr="00251FA9">
        <w:rPr>
          <w:rFonts w:ascii="Times New Roman" w:hAnsi="Times New Roman"/>
          <w:sz w:val="28"/>
          <w:szCs w:val="28"/>
        </w:rPr>
        <w:t>_____________</w:t>
      </w:r>
      <w:r>
        <w:rPr>
          <w:rFonts w:ascii="Times New Roman" w:hAnsi="Times New Roman"/>
          <w:sz w:val="28"/>
          <w:szCs w:val="28"/>
        </w:rPr>
        <w:t>.</w:t>
      </w:r>
      <w:r w:rsidRPr="00251FA9">
        <w:rPr>
          <w:rFonts w:ascii="Times New Roman" w:hAnsi="Times New Roman"/>
          <w:sz w:val="28"/>
          <w:szCs w:val="28"/>
        </w:rPr>
        <w:t xml:space="preserve"> </w:t>
      </w:r>
    </w:p>
    <w:p w:rsidR="000C5EBF" w:rsidRPr="00251FA9" w:rsidRDefault="000C5EBF" w:rsidP="00251FA9">
      <w:pPr>
        <w:widowControl w:val="0"/>
        <w:spacing w:after="0" w:line="240" w:lineRule="auto"/>
        <w:jc w:val="both"/>
        <w:rPr>
          <w:rFonts w:ascii="Times New Roman" w:hAnsi="Times New Roman"/>
          <w:sz w:val="28"/>
          <w:szCs w:val="28"/>
        </w:rPr>
      </w:pPr>
      <w:r w:rsidRPr="00251FA9">
        <w:rPr>
          <w:rFonts w:ascii="Times New Roman" w:hAnsi="Times New Roman"/>
          <w:sz w:val="28"/>
          <w:szCs w:val="28"/>
        </w:rPr>
        <w:t>Правильный ответ: Кодекс корпоративного управления</w:t>
      </w:r>
      <w:r>
        <w:rPr>
          <w:rFonts w:ascii="Times New Roman" w:hAnsi="Times New Roman"/>
          <w:sz w:val="28"/>
          <w:szCs w:val="28"/>
        </w:rPr>
        <w:t>.</w:t>
      </w:r>
    </w:p>
    <w:p w:rsidR="000C5EBF" w:rsidRPr="00251FA9" w:rsidRDefault="000C5EBF" w:rsidP="00251FA9">
      <w:pPr>
        <w:spacing w:after="0" w:line="240" w:lineRule="auto"/>
        <w:jc w:val="both"/>
        <w:rPr>
          <w:rFonts w:ascii="Times New Roman" w:hAnsi="Times New Roman"/>
          <w:color w:val="000000"/>
          <w:sz w:val="28"/>
          <w:szCs w:val="28"/>
          <w:lang w:eastAsia="ru-RU"/>
        </w:rPr>
      </w:pPr>
      <w:r w:rsidRPr="00251FA9">
        <w:rPr>
          <w:rFonts w:ascii="Times New Roman" w:hAnsi="Times New Roman"/>
          <w:sz w:val="28"/>
          <w:szCs w:val="28"/>
        </w:rPr>
        <w:t>Компетенции (индикаторы): ПК-1 (ПК-1.1)</w:t>
      </w:r>
    </w:p>
    <w:p w:rsidR="000C5EBF" w:rsidRPr="00251FA9" w:rsidRDefault="000C5EBF" w:rsidP="00251FA9">
      <w:pPr>
        <w:tabs>
          <w:tab w:val="left" w:pos="709"/>
        </w:tabs>
        <w:spacing w:after="0" w:line="240" w:lineRule="auto"/>
        <w:jc w:val="both"/>
      </w:pPr>
    </w:p>
    <w:p w:rsidR="000C5EBF" w:rsidRPr="00251FA9" w:rsidRDefault="000C5EBF" w:rsidP="00251FA9">
      <w:pPr>
        <w:widowControl w:val="0"/>
        <w:spacing w:after="0" w:line="240" w:lineRule="auto"/>
        <w:jc w:val="both"/>
        <w:rPr>
          <w:rFonts w:ascii="Times New Roman" w:hAnsi="Times New Roman"/>
          <w:sz w:val="28"/>
          <w:szCs w:val="28"/>
        </w:rPr>
      </w:pPr>
      <w:r w:rsidRPr="00251FA9">
        <w:rPr>
          <w:rFonts w:ascii="Times New Roman" w:hAnsi="Times New Roman"/>
          <w:iCs/>
          <w:sz w:val="28"/>
          <w:szCs w:val="28"/>
          <w:lang w:eastAsia="ru-RU"/>
        </w:rPr>
        <w:t xml:space="preserve">5. </w:t>
      </w:r>
      <w:r w:rsidRPr="00251FA9">
        <w:rPr>
          <w:rFonts w:ascii="Times New Roman" w:hAnsi="Times New Roman"/>
          <w:sz w:val="28"/>
          <w:szCs w:val="28"/>
          <w:lang w:eastAsia="ru-RU"/>
        </w:rPr>
        <w:t>Эмиссионная ценная бумага без установленного срока обращения, которая удостоверяет долевое участие субъекта в уставном фонде корпорации, подтверждает его членство и право на участие в управлении, приносит доход в виде дивиденда</w:t>
      </w:r>
      <w:r>
        <w:rPr>
          <w:rFonts w:ascii="Times New Roman" w:hAnsi="Times New Roman"/>
          <w:sz w:val="28"/>
          <w:szCs w:val="28"/>
          <w:lang w:eastAsia="ru-RU"/>
        </w:rPr>
        <w:t>, н</w:t>
      </w:r>
      <w:r w:rsidRPr="00251FA9">
        <w:rPr>
          <w:rFonts w:ascii="Times New Roman" w:hAnsi="Times New Roman"/>
          <w:sz w:val="28"/>
          <w:szCs w:val="28"/>
        </w:rPr>
        <w:t>азывается</w:t>
      </w:r>
      <w:r>
        <w:rPr>
          <w:rFonts w:ascii="Times New Roman" w:hAnsi="Times New Roman"/>
          <w:sz w:val="28"/>
          <w:szCs w:val="28"/>
        </w:rPr>
        <w:t xml:space="preserve"> </w:t>
      </w:r>
      <w:r w:rsidRPr="00251FA9">
        <w:rPr>
          <w:rFonts w:ascii="Times New Roman" w:hAnsi="Times New Roman"/>
          <w:sz w:val="28"/>
          <w:szCs w:val="28"/>
        </w:rPr>
        <w:t>_______________________</w:t>
      </w:r>
      <w:r>
        <w:rPr>
          <w:rFonts w:ascii="Times New Roman" w:hAnsi="Times New Roman"/>
          <w:sz w:val="28"/>
          <w:szCs w:val="28"/>
        </w:rPr>
        <w:t>.</w:t>
      </w:r>
    </w:p>
    <w:p w:rsidR="000C5EBF" w:rsidRPr="00251FA9" w:rsidRDefault="000C5EBF" w:rsidP="00251FA9">
      <w:pPr>
        <w:widowControl w:val="0"/>
        <w:spacing w:after="0" w:line="240" w:lineRule="auto"/>
        <w:jc w:val="both"/>
        <w:rPr>
          <w:rFonts w:ascii="Times New Roman" w:hAnsi="Times New Roman"/>
          <w:sz w:val="28"/>
          <w:szCs w:val="28"/>
        </w:rPr>
      </w:pPr>
      <w:r w:rsidRPr="00251FA9">
        <w:rPr>
          <w:rFonts w:ascii="Times New Roman" w:hAnsi="Times New Roman"/>
          <w:sz w:val="28"/>
          <w:szCs w:val="28"/>
        </w:rPr>
        <w:t>Правильный ответ: Акция</w:t>
      </w:r>
      <w:r>
        <w:rPr>
          <w:rFonts w:ascii="Times New Roman" w:hAnsi="Times New Roman"/>
          <w:sz w:val="28"/>
          <w:szCs w:val="28"/>
        </w:rPr>
        <w:t>.</w:t>
      </w:r>
    </w:p>
    <w:p w:rsidR="000C5EBF" w:rsidRPr="00251FA9" w:rsidRDefault="000C5EBF" w:rsidP="00251FA9">
      <w:pPr>
        <w:spacing w:after="0" w:line="240" w:lineRule="auto"/>
        <w:jc w:val="both"/>
        <w:rPr>
          <w:rFonts w:ascii="Times New Roman" w:hAnsi="Times New Roman"/>
          <w:color w:val="000000"/>
          <w:sz w:val="28"/>
          <w:szCs w:val="28"/>
          <w:lang w:eastAsia="ru-RU"/>
        </w:rPr>
      </w:pPr>
      <w:r w:rsidRPr="00251FA9">
        <w:rPr>
          <w:rFonts w:ascii="Times New Roman" w:hAnsi="Times New Roman"/>
          <w:sz w:val="28"/>
          <w:szCs w:val="28"/>
        </w:rPr>
        <w:t>Компетенции (индикаторы): ПК-1 (ПК-1.1)</w:t>
      </w:r>
    </w:p>
    <w:p w:rsidR="000C5EBF" w:rsidRPr="00251FA9" w:rsidRDefault="000C5EBF" w:rsidP="00251FA9">
      <w:pPr>
        <w:spacing w:after="0" w:line="240" w:lineRule="auto"/>
        <w:jc w:val="both"/>
        <w:rPr>
          <w:rFonts w:ascii="Times New Roman" w:hAnsi="Times New Roman"/>
          <w:iCs/>
          <w:color w:val="000000"/>
          <w:sz w:val="28"/>
          <w:szCs w:val="28"/>
          <w:shd w:val="clear" w:color="auto" w:fill="FFFFFF"/>
        </w:rPr>
      </w:pPr>
    </w:p>
    <w:p w:rsidR="000C5EBF" w:rsidRDefault="000C5EBF" w:rsidP="00B86131">
      <w:pPr>
        <w:widowControl w:val="0"/>
        <w:spacing w:after="0" w:line="240" w:lineRule="auto"/>
        <w:jc w:val="both"/>
        <w:rPr>
          <w:rFonts w:ascii="Times New Roman" w:hAnsi="Times New Roman"/>
          <w:sz w:val="28"/>
          <w:szCs w:val="28"/>
        </w:rPr>
      </w:pPr>
      <w:r w:rsidRPr="00251FA9">
        <w:rPr>
          <w:rFonts w:ascii="Times New Roman" w:hAnsi="Times New Roman"/>
          <w:iCs/>
          <w:sz w:val="28"/>
          <w:szCs w:val="28"/>
          <w:lang w:eastAsia="ru-RU"/>
        </w:rPr>
        <w:t xml:space="preserve">6. </w:t>
      </w:r>
      <w:r>
        <w:rPr>
          <w:rFonts w:ascii="Times New Roman" w:hAnsi="Times New Roman"/>
          <w:iCs/>
          <w:sz w:val="28"/>
          <w:szCs w:val="28"/>
          <w:lang w:eastAsia="ru-RU"/>
        </w:rPr>
        <w:t xml:space="preserve">_______ </w:t>
      </w:r>
      <w:r w:rsidRPr="00251FA9">
        <w:rPr>
          <w:rFonts w:ascii="Times New Roman" w:hAnsi="Times New Roman"/>
          <w:color w:val="000000"/>
          <w:sz w:val="28"/>
          <w:szCs w:val="28"/>
          <w:shd w:val="clear" w:color="auto" w:fill="FFFFFF"/>
        </w:rPr>
        <w:t>является э</w:t>
      </w:r>
      <w:r w:rsidRPr="00251FA9">
        <w:rPr>
          <w:rFonts w:ascii="Times New Roman" w:hAnsi="Times New Roman"/>
          <w:iCs/>
          <w:color w:val="000000"/>
          <w:sz w:val="28"/>
          <w:szCs w:val="28"/>
          <w:shd w:val="clear" w:color="auto" w:fill="FFFFFF"/>
        </w:rPr>
        <w:t xml:space="preserve">миссионной </w:t>
      </w:r>
      <w:r w:rsidRPr="00251FA9">
        <w:rPr>
          <w:rFonts w:ascii="Times New Roman" w:hAnsi="Times New Roman"/>
          <w:sz w:val="28"/>
          <w:szCs w:val="28"/>
        </w:rPr>
        <w:t>ценной бумагой, свидетельствующей о внесении ее владельцем денежных средств, подтверждающая обязательство возместить ему номинальную стоимость этой ценной бумаги в предусмотренный в ней срок с выплатой фиксированного процента (если иное не предусмотрено условиями их выпуска</w:t>
      </w:r>
      <w:r>
        <w:rPr>
          <w:rFonts w:ascii="Times New Roman" w:hAnsi="Times New Roman"/>
          <w:sz w:val="28"/>
          <w:szCs w:val="28"/>
        </w:rPr>
        <w:t>.</w:t>
      </w:r>
    </w:p>
    <w:p w:rsidR="000C5EBF" w:rsidRPr="00251FA9" w:rsidRDefault="000C5EBF" w:rsidP="00B86131">
      <w:pPr>
        <w:widowControl w:val="0"/>
        <w:spacing w:after="0" w:line="240" w:lineRule="auto"/>
        <w:jc w:val="both"/>
        <w:rPr>
          <w:rFonts w:ascii="Times New Roman" w:hAnsi="Times New Roman"/>
          <w:sz w:val="28"/>
          <w:szCs w:val="28"/>
        </w:rPr>
      </w:pPr>
      <w:r w:rsidRPr="00251FA9">
        <w:rPr>
          <w:rFonts w:ascii="Times New Roman" w:hAnsi="Times New Roman"/>
          <w:sz w:val="28"/>
          <w:szCs w:val="28"/>
        </w:rPr>
        <w:t xml:space="preserve">Правильный ответ: </w:t>
      </w:r>
      <w:r>
        <w:rPr>
          <w:rFonts w:ascii="Times New Roman" w:hAnsi="Times New Roman"/>
          <w:sz w:val="28"/>
          <w:szCs w:val="28"/>
        </w:rPr>
        <w:t>Облигация.</w:t>
      </w:r>
    </w:p>
    <w:p w:rsidR="000C5EBF" w:rsidRPr="00251FA9" w:rsidRDefault="000C5EBF" w:rsidP="00251FA9">
      <w:pPr>
        <w:spacing w:after="0" w:line="240" w:lineRule="auto"/>
        <w:jc w:val="both"/>
        <w:rPr>
          <w:rFonts w:ascii="Times New Roman" w:hAnsi="Times New Roman"/>
          <w:sz w:val="28"/>
          <w:szCs w:val="28"/>
        </w:rPr>
      </w:pPr>
      <w:r w:rsidRPr="00251FA9">
        <w:rPr>
          <w:rFonts w:ascii="Times New Roman" w:hAnsi="Times New Roman"/>
          <w:sz w:val="28"/>
          <w:szCs w:val="28"/>
        </w:rPr>
        <w:t>Компетенции (индикаторы): ПК-1 (ПК-1.1)</w:t>
      </w:r>
    </w:p>
    <w:p w:rsidR="000C5EBF" w:rsidRPr="00251FA9" w:rsidRDefault="000C5EBF" w:rsidP="00251FA9">
      <w:pPr>
        <w:spacing w:after="0" w:line="240" w:lineRule="auto"/>
        <w:jc w:val="both"/>
        <w:rPr>
          <w:sz w:val="28"/>
          <w:szCs w:val="28"/>
        </w:rPr>
      </w:pPr>
    </w:p>
    <w:p w:rsidR="000C5EBF" w:rsidRPr="00251FA9" w:rsidRDefault="000C5EBF" w:rsidP="00251FA9">
      <w:pPr>
        <w:widowControl w:val="0"/>
        <w:spacing w:after="0" w:line="240" w:lineRule="auto"/>
        <w:jc w:val="both"/>
        <w:rPr>
          <w:rFonts w:ascii="Times New Roman" w:hAnsi="Times New Roman"/>
          <w:b/>
          <w:sz w:val="28"/>
          <w:szCs w:val="28"/>
          <w:highlight w:val="yellow"/>
          <w:lang w:eastAsia="ru-RU"/>
        </w:rPr>
      </w:pPr>
      <w:r w:rsidRPr="00251FA9">
        <w:rPr>
          <w:rFonts w:ascii="Times New Roman" w:hAnsi="Times New Roman"/>
          <w:iCs/>
          <w:sz w:val="28"/>
          <w:szCs w:val="28"/>
          <w:lang w:eastAsia="ru-RU"/>
        </w:rPr>
        <w:t xml:space="preserve">7. </w:t>
      </w:r>
      <w:r w:rsidRPr="00251FA9">
        <w:rPr>
          <w:rFonts w:ascii="Times New Roman" w:hAnsi="Times New Roman"/>
          <w:sz w:val="28"/>
          <w:szCs w:val="28"/>
          <w:lang w:eastAsia="ru-RU"/>
        </w:rPr>
        <w:t xml:space="preserve">Денежный поток от операционной деятельности корпорации формируется </w:t>
      </w:r>
      <w:r>
        <w:rPr>
          <w:rFonts w:ascii="Times New Roman" w:hAnsi="Times New Roman"/>
          <w:sz w:val="28"/>
          <w:szCs w:val="28"/>
          <w:lang w:eastAsia="ru-RU"/>
        </w:rPr>
        <w:lastRenderedPageBreak/>
        <w:t>за счет __________________.</w:t>
      </w:r>
    </w:p>
    <w:p w:rsidR="000C5EBF" w:rsidRPr="00251FA9" w:rsidRDefault="000C5EBF" w:rsidP="00251FA9">
      <w:pPr>
        <w:widowControl w:val="0"/>
        <w:spacing w:after="0" w:line="240" w:lineRule="auto"/>
        <w:jc w:val="both"/>
        <w:rPr>
          <w:rFonts w:ascii="Times New Roman" w:hAnsi="Times New Roman"/>
          <w:sz w:val="28"/>
          <w:szCs w:val="28"/>
        </w:rPr>
      </w:pPr>
      <w:r w:rsidRPr="00251FA9">
        <w:rPr>
          <w:rFonts w:ascii="Times New Roman" w:hAnsi="Times New Roman"/>
          <w:sz w:val="28"/>
          <w:szCs w:val="28"/>
        </w:rPr>
        <w:t xml:space="preserve">Правильный ответ: </w:t>
      </w:r>
      <w:r>
        <w:rPr>
          <w:rFonts w:ascii="Times New Roman" w:hAnsi="Times New Roman"/>
          <w:sz w:val="28"/>
          <w:szCs w:val="28"/>
        </w:rPr>
        <w:t>И</w:t>
      </w:r>
      <w:r w:rsidRPr="00251FA9">
        <w:rPr>
          <w:rFonts w:ascii="Times New Roman" w:hAnsi="Times New Roman"/>
          <w:sz w:val="28"/>
          <w:szCs w:val="28"/>
        </w:rPr>
        <w:t>нвестиционный доход</w:t>
      </w:r>
      <w:r>
        <w:rPr>
          <w:rFonts w:ascii="Times New Roman" w:hAnsi="Times New Roman"/>
          <w:sz w:val="28"/>
          <w:szCs w:val="28"/>
        </w:rPr>
        <w:t>.</w:t>
      </w:r>
    </w:p>
    <w:p w:rsidR="000C5EBF" w:rsidRPr="00251FA9" w:rsidRDefault="000C5EBF" w:rsidP="00251FA9">
      <w:pPr>
        <w:widowControl w:val="0"/>
        <w:spacing w:after="0" w:line="240" w:lineRule="auto"/>
        <w:jc w:val="both"/>
        <w:rPr>
          <w:rFonts w:ascii="Times New Roman" w:hAnsi="Times New Roman"/>
          <w:sz w:val="28"/>
          <w:szCs w:val="28"/>
        </w:rPr>
      </w:pPr>
      <w:r w:rsidRPr="00251FA9">
        <w:rPr>
          <w:rFonts w:ascii="Times New Roman" w:hAnsi="Times New Roman"/>
          <w:sz w:val="28"/>
          <w:szCs w:val="28"/>
        </w:rPr>
        <w:t>Компетенции (индикаторы): ПК-1 (ПК-1.4)</w:t>
      </w:r>
    </w:p>
    <w:p w:rsidR="000C5EBF" w:rsidRPr="00251FA9" w:rsidRDefault="000C5EBF" w:rsidP="00251FA9">
      <w:pPr>
        <w:widowControl w:val="0"/>
        <w:tabs>
          <w:tab w:val="left" w:pos="354"/>
        </w:tabs>
        <w:spacing w:after="0" w:line="240" w:lineRule="auto"/>
        <w:jc w:val="both"/>
        <w:rPr>
          <w:rFonts w:ascii="Times New Roman" w:hAnsi="Times New Roman"/>
          <w:sz w:val="28"/>
          <w:szCs w:val="28"/>
        </w:rPr>
      </w:pPr>
    </w:p>
    <w:p w:rsidR="000C5EBF" w:rsidRPr="00251FA9" w:rsidRDefault="000C5EBF" w:rsidP="00B86131">
      <w:pPr>
        <w:widowControl w:val="0"/>
        <w:spacing w:after="0" w:line="240" w:lineRule="auto"/>
        <w:jc w:val="both"/>
        <w:rPr>
          <w:rFonts w:ascii="Times New Roman" w:hAnsi="Times New Roman"/>
          <w:sz w:val="28"/>
          <w:szCs w:val="28"/>
        </w:rPr>
      </w:pPr>
      <w:r w:rsidRPr="00251FA9">
        <w:rPr>
          <w:rFonts w:ascii="Times New Roman" w:hAnsi="Times New Roman"/>
          <w:iCs/>
          <w:sz w:val="28"/>
          <w:szCs w:val="28"/>
          <w:lang w:eastAsia="ru-RU"/>
        </w:rPr>
        <w:t xml:space="preserve">8. </w:t>
      </w:r>
      <w:proofErr w:type="gramStart"/>
      <w:r w:rsidRPr="00251FA9">
        <w:rPr>
          <w:rFonts w:ascii="Times New Roman" w:hAnsi="Times New Roman"/>
          <w:sz w:val="28"/>
          <w:szCs w:val="28"/>
        </w:rPr>
        <w:t>Пропорция,  которая</w:t>
      </w:r>
      <w:proofErr w:type="gramEnd"/>
      <w:r w:rsidRPr="00251FA9">
        <w:rPr>
          <w:rFonts w:ascii="Times New Roman" w:hAnsi="Times New Roman"/>
          <w:sz w:val="28"/>
          <w:szCs w:val="28"/>
        </w:rPr>
        <w:t xml:space="preserve"> определяет отношение выпущенных ценны</w:t>
      </w:r>
      <w:r>
        <w:rPr>
          <w:rFonts w:ascii="Times New Roman" w:hAnsi="Times New Roman"/>
          <w:sz w:val="28"/>
          <w:szCs w:val="28"/>
        </w:rPr>
        <w:t>х</w:t>
      </w:r>
      <w:r w:rsidRPr="00251FA9">
        <w:rPr>
          <w:rFonts w:ascii="Times New Roman" w:hAnsi="Times New Roman"/>
          <w:sz w:val="28"/>
          <w:szCs w:val="28"/>
        </w:rPr>
        <w:t xml:space="preserve"> бумаг по отношению к общему капиталу</w:t>
      </w:r>
      <w:r>
        <w:rPr>
          <w:rFonts w:ascii="Times New Roman" w:hAnsi="Times New Roman"/>
          <w:sz w:val="28"/>
          <w:szCs w:val="28"/>
        </w:rPr>
        <w:t>, называется ________________.</w:t>
      </w:r>
    </w:p>
    <w:p w:rsidR="000C5EBF" w:rsidRPr="00251FA9" w:rsidRDefault="000C5EBF" w:rsidP="00251FA9">
      <w:pPr>
        <w:widowControl w:val="0"/>
        <w:tabs>
          <w:tab w:val="left" w:pos="709"/>
        </w:tabs>
        <w:spacing w:after="0" w:line="240" w:lineRule="auto"/>
        <w:contextualSpacing/>
        <w:jc w:val="both"/>
        <w:rPr>
          <w:rFonts w:ascii="Times New Roman" w:hAnsi="Times New Roman"/>
          <w:sz w:val="28"/>
          <w:szCs w:val="28"/>
        </w:rPr>
      </w:pPr>
      <w:r w:rsidRPr="00251FA9">
        <w:rPr>
          <w:rFonts w:ascii="Times New Roman" w:hAnsi="Times New Roman"/>
          <w:bCs/>
          <w:sz w:val="28"/>
          <w:szCs w:val="28"/>
          <w:lang w:eastAsia="ru-RU"/>
        </w:rPr>
        <w:t>Правильный ответ:</w:t>
      </w:r>
      <w:r w:rsidRPr="00251FA9">
        <w:rPr>
          <w:rFonts w:ascii="Times New Roman" w:hAnsi="Times New Roman"/>
          <w:sz w:val="28"/>
          <w:szCs w:val="28"/>
        </w:rPr>
        <w:t xml:space="preserve"> </w:t>
      </w:r>
      <w:r>
        <w:rPr>
          <w:rFonts w:ascii="Times New Roman" w:hAnsi="Times New Roman"/>
          <w:sz w:val="28"/>
          <w:szCs w:val="28"/>
        </w:rPr>
        <w:t>Н</w:t>
      </w:r>
      <w:r w:rsidRPr="00251FA9">
        <w:rPr>
          <w:rFonts w:ascii="Times New Roman" w:hAnsi="Times New Roman"/>
          <w:sz w:val="28"/>
          <w:szCs w:val="28"/>
        </w:rPr>
        <w:t>орма ценных бумаг</w:t>
      </w:r>
    </w:p>
    <w:p w:rsidR="000C5EBF" w:rsidRPr="00251FA9" w:rsidRDefault="000C5EBF" w:rsidP="00251FA9">
      <w:pPr>
        <w:spacing w:after="0" w:line="240" w:lineRule="auto"/>
        <w:jc w:val="both"/>
        <w:rPr>
          <w:rFonts w:ascii="Times New Roman" w:hAnsi="Times New Roman"/>
          <w:color w:val="000000"/>
          <w:sz w:val="28"/>
          <w:szCs w:val="28"/>
          <w:lang w:eastAsia="ru-RU"/>
        </w:rPr>
      </w:pPr>
      <w:r w:rsidRPr="00251FA9">
        <w:rPr>
          <w:rFonts w:ascii="Times New Roman" w:hAnsi="Times New Roman"/>
          <w:sz w:val="28"/>
          <w:szCs w:val="28"/>
        </w:rPr>
        <w:t>Компетенции (индикаторы): ПК-1 (ПК-1.4)</w:t>
      </w:r>
      <w:r>
        <w:rPr>
          <w:rFonts w:ascii="Times New Roman" w:hAnsi="Times New Roman"/>
          <w:sz w:val="28"/>
          <w:szCs w:val="28"/>
        </w:rPr>
        <w:t>.</w:t>
      </w:r>
    </w:p>
    <w:p w:rsidR="000C5EBF" w:rsidRPr="00B86131" w:rsidRDefault="000C5EBF" w:rsidP="000B53C8">
      <w:pPr>
        <w:widowControl w:val="0"/>
        <w:autoSpaceDE w:val="0"/>
        <w:autoSpaceDN w:val="0"/>
        <w:spacing w:after="0" w:line="240" w:lineRule="auto"/>
        <w:contextualSpacing/>
        <w:jc w:val="both"/>
        <w:rPr>
          <w:rFonts w:ascii="Times New Roman" w:hAnsi="Times New Roman"/>
          <w:sz w:val="28"/>
          <w:szCs w:val="28"/>
        </w:rPr>
      </w:pPr>
    </w:p>
    <w:p w:rsidR="000C5EBF" w:rsidRPr="00B10361" w:rsidRDefault="000C5EBF" w:rsidP="000102A7">
      <w:pPr>
        <w:pStyle w:val="4"/>
        <w:spacing w:before="0" w:line="240" w:lineRule="auto"/>
        <w:rPr>
          <w:rFonts w:ascii="Times New Roman" w:hAnsi="Times New Roman"/>
        </w:rPr>
      </w:pPr>
      <w:r w:rsidRPr="00B10361">
        <w:rPr>
          <w:rFonts w:ascii="Times New Roman" w:hAnsi="Times New Roman"/>
        </w:rPr>
        <w:t>Задания открытого типа с кратким свободным ответом</w:t>
      </w:r>
    </w:p>
    <w:p w:rsidR="000C5EBF" w:rsidRPr="00B86131" w:rsidRDefault="000C5EBF" w:rsidP="000102A7">
      <w:pPr>
        <w:spacing w:after="0" w:line="240" w:lineRule="auto"/>
        <w:rPr>
          <w:rFonts w:ascii="Times New Roman" w:hAnsi="Times New Roman"/>
        </w:rPr>
      </w:pPr>
    </w:p>
    <w:p w:rsidR="000C5EBF" w:rsidRPr="00B86131" w:rsidRDefault="000C5EBF" w:rsidP="000102A7">
      <w:pPr>
        <w:spacing w:after="0" w:line="240" w:lineRule="auto"/>
        <w:jc w:val="both"/>
        <w:rPr>
          <w:rFonts w:ascii="Times New Roman" w:hAnsi="Times New Roman"/>
          <w:i/>
          <w:sz w:val="28"/>
          <w:szCs w:val="28"/>
        </w:rPr>
      </w:pPr>
      <w:r w:rsidRPr="00B86131">
        <w:rPr>
          <w:rFonts w:ascii="Times New Roman" w:hAnsi="Times New Roman"/>
          <w:i/>
          <w:sz w:val="28"/>
          <w:szCs w:val="28"/>
        </w:rPr>
        <w:t>Дайте ответ на вопрос.</w:t>
      </w:r>
    </w:p>
    <w:p w:rsidR="000C5EBF" w:rsidRPr="00B86131" w:rsidRDefault="000C5EBF" w:rsidP="000102A7">
      <w:pPr>
        <w:spacing w:after="0" w:line="240" w:lineRule="auto"/>
        <w:contextualSpacing/>
        <w:jc w:val="both"/>
        <w:rPr>
          <w:rFonts w:ascii="Times New Roman" w:hAnsi="Times New Roman"/>
          <w:color w:val="FF0000"/>
          <w:sz w:val="28"/>
          <w:szCs w:val="28"/>
        </w:rPr>
      </w:pPr>
    </w:p>
    <w:p w:rsidR="000C5EBF" w:rsidRDefault="000C5EBF" w:rsidP="00A62501">
      <w:pPr>
        <w:spacing w:after="0" w:line="240" w:lineRule="auto"/>
        <w:jc w:val="both"/>
        <w:rPr>
          <w:rFonts w:ascii="Times New Roman" w:hAnsi="Times New Roman"/>
          <w:sz w:val="28"/>
        </w:rPr>
      </w:pPr>
      <w:r>
        <w:rPr>
          <w:rFonts w:ascii="Times New Roman" w:hAnsi="Times New Roman"/>
          <w:sz w:val="28"/>
        </w:rPr>
        <w:t xml:space="preserve">1. Кто может быть акционером согласно законодательству РФ? </w:t>
      </w:r>
    </w:p>
    <w:p w:rsidR="000C5EBF" w:rsidRDefault="000C5EBF" w:rsidP="00A62501">
      <w:pPr>
        <w:widowControl w:val="0"/>
        <w:tabs>
          <w:tab w:val="left" w:pos="709"/>
        </w:tabs>
        <w:spacing w:after="0" w:line="240" w:lineRule="auto"/>
        <w:contextualSpacing/>
        <w:jc w:val="both"/>
        <w:rPr>
          <w:rFonts w:ascii="Times New Roman" w:hAnsi="Times New Roman"/>
          <w:bCs/>
          <w:sz w:val="28"/>
          <w:szCs w:val="28"/>
          <w:lang w:eastAsia="ru-RU"/>
        </w:rPr>
      </w:pPr>
      <w:r>
        <w:rPr>
          <w:rFonts w:ascii="Times New Roman" w:hAnsi="Times New Roman"/>
          <w:sz w:val="28"/>
        </w:rPr>
        <w:t>Правильный ответ: Согласно законодательству Российской Федерации, акционерами акционерного общества могут быть физические лица (граждане России и иностранные граждане, имеющие полное право владеть акциями). Юридические лица (как российские, так и иностранные компании, которые могут приобретать акции и становиться акционерами). Государство (как в лице соответствующих органов власти, так и через государственные предприятия и учреждения).</w:t>
      </w:r>
    </w:p>
    <w:p w:rsidR="000C5EBF" w:rsidRDefault="000C5EBF" w:rsidP="00A62501">
      <w:pPr>
        <w:spacing w:after="0" w:line="240" w:lineRule="auto"/>
        <w:jc w:val="both"/>
        <w:rPr>
          <w:rFonts w:ascii="Times New Roman" w:hAnsi="Times New Roman"/>
          <w:color w:val="000000"/>
          <w:sz w:val="28"/>
          <w:szCs w:val="28"/>
          <w:lang w:eastAsia="ru-RU"/>
        </w:rPr>
      </w:pPr>
      <w:r>
        <w:rPr>
          <w:rFonts w:ascii="Times New Roman" w:hAnsi="Times New Roman"/>
          <w:sz w:val="28"/>
          <w:szCs w:val="28"/>
        </w:rPr>
        <w:t>Компетенции (индикаторы): ПК-1 (ПК-1.4)</w:t>
      </w:r>
    </w:p>
    <w:p w:rsidR="000C5EBF" w:rsidRDefault="000C5EBF" w:rsidP="00A62501">
      <w:pPr>
        <w:spacing w:after="0" w:line="240" w:lineRule="auto"/>
        <w:jc w:val="both"/>
        <w:rPr>
          <w:rFonts w:ascii="Times New Roman" w:hAnsi="Times New Roman"/>
          <w:sz w:val="28"/>
        </w:rPr>
      </w:pPr>
    </w:p>
    <w:p w:rsidR="000C5EBF" w:rsidRDefault="000C5EBF" w:rsidP="00A62501">
      <w:pPr>
        <w:spacing w:after="0" w:line="240" w:lineRule="auto"/>
        <w:jc w:val="both"/>
        <w:rPr>
          <w:rFonts w:ascii="Times New Roman" w:hAnsi="Times New Roman"/>
          <w:sz w:val="28"/>
        </w:rPr>
      </w:pPr>
      <w:r>
        <w:rPr>
          <w:rFonts w:ascii="Times New Roman" w:hAnsi="Times New Roman"/>
          <w:sz w:val="28"/>
        </w:rPr>
        <w:t>2. Назовите имущественные права акционеров.</w:t>
      </w:r>
    </w:p>
    <w:p w:rsidR="000C5EBF" w:rsidRDefault="000C5EBF" w:rsidP="00A62501">
      <w:pPr>
        <w:spacing w:after="0" w:line="240" w:lineRule="auto"/>
        <w:jc w:val="both"/>
        <w:rPr>
          <w:rFonts w:ascii="Times New Roman" w:hAnsi="Times New Roman"/>
          <w:sz w:val="28"/>
        </w:rPr>
      </w:pPr>
      <w:r>
        <w:rPr>
          <w:rFonts w:ascii="Times New Roman" w:hAnsi="Times New Roman"/>
          <w:sz w:val="28"/>
        </w:rPr>
        <w:t>Правильный ответ: К имущественным правам акционеров относятся: право на дивиденды, право на участие в распределении имущества при ликвидации общества, право на приобретение дополнительных акций, право на доступ к информации.</w:t>
      </w:r>
    </w:p>
    <w:p w:rsidR="000C5EBF" w:rsidRDefault="000C5EBF" w:rsidP="00A62501">
      <w:pPr>
        <w:spacing w:after="0" w:line="240" w:lineRule="auto"/>
        <w:jc w:val="both"/>
        <w:rPr>
          <w:rFonts w:ascii="Times New Roman" w:hAnsi="Times New Roman"/>
          <w:color w:val="000000"/>
          <w:sz w:val="28"/>
          <w:szCs w:val="28"/>
          <w:lang w:eastAsia="ru-RU"/>
        </w:rPr>
      </w:pPr>
      <w:r>
        <w:rPr>
          <w:rFonts w:ascii="Times New Roman" w:hAnsi="Times New Roman"/>
          <w:sz w:val="28"/>
          <w:szCs w:val="28"/>
        </w:rPr>
        <w:t>Компетенции (индикаторы): ПК-1 (ПК-1.4)</w:t>
      </w:r>
    </w:p>
    <w:p w:rsidR="000C5EBF" w:rsidRDefault="000C5EBF" w:rsidP="00A62501">
      <w:pPr>
        <w:spacing w:after="0" w:line="240" w:lineRule="auto"/>
        <w:jc w:val="both"/>
        <w:rPr>
          <w:rFonts w:ascii="Times New Roman" w:hAnsi="Times New Roman"/>
          <w:sz w:val="28"/>
        </w:rPr>
      </w:pPr>
    </w:p>
    <w:p w:rsidR="000C5EBF" w:rsidRDefault="000C5EBF" w:rsidP="00A62501">
      <w:pPr>
        <w:spacing w:after="0" w:line="240" w:lineRule="auto"/>
        <w:jc w:val="both"/>
        <w:rPr>
          <w:rFonts w:ascii="Times New Roman" w:hAnsi="Times New Roman"/>
          <w:sz w:val="28"/>
        </w:rPr>
      </w:pPr>
      <w:r>
        <w:rPr>
          <w:rFonts w:ascii="Times New Roman" w:hAnsi="Times New Roman"/>
          <w:sz w:val="28"/>
        </w:rPr>
        <w:t>3. Какие характеристики акционерных обществ делают их "локомотивами экономики"?</w:t>
      </w:r>
    </w:p>
    <w:p w:rsidR="000C5EBF" w:rsidRDefault="000C5EBF" w:rsidP="00A62501">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rPr>
        <w:t>Правильный ответ: «локомотивами экономики» акционерных обществ позволяют легко и в короткие сроки мобилизовать значительный капитал. Содержат условия для гибкого приспособления к изменяющимся условиям внешней среды.  Обеспечивают баланс интересов акционеров и менеджеров.</w:t>
      </w:r>
    </w:p>
    <w:p w:rsidR="000C5EBF" w:rsidRDefault="000C5EBF" w:rsidP="00A62501">
      <w:pPr>
        <w:spacing w:after="0" w:line="240" w:lineRule="auto"/>
        <w:jc w:val="both"/>
        <w:rPr>
          <w:rFonts w:ascii="Times New Roman" w:hAnsi="Times New Roman"/>
          <w:color w:val="000000"/>
          <w:sz w:val="28"/>
          <w:szCs w:val="28"/>
          <w:lang w:eastAsia="ru-RU"/>
        </w:rPr>
      </w:pPr>
      <w:r>
        <w:rPr>
          <w:rFonts w:ascii="Times New Roman" w:hAnsi="Times New Roman"/>
          <w:sz w:val="28"/>
          <w:szCs w:val="28"/>
        </w:rPr>
        <w:t>Компетенции (индикаторы): ПК-1 (ПК-1.4)</w:t>
      </w:r>
    </w:p>
    <w:p w:rsidR="000C5EBF" w:rsidRDefault="000C5EBF" w:rsidP="00A62501">
      <w:pPr>
        <w:spacing w:after="0" w:line="240" w:lineRule="auto"/>
        <w:jc w:val="both"/>
        <w:rPr>
          <w:rFonts w:ascii="Times New Roman" w:hAnsi="Times New Roman"/>
          <w:sz w:val="28"/>
        </w:rPr>
      </w:pPr>
    </w:p>
    <w:p w:rsidR="000C5EBF" w:rsidRDefault="000C5EBF" w:rsidP="00A62501">
      <w:pPr>
        <w:spacing w:after="0" w:line="240" w:lineRule="auto"/>
        <w:jc w:val="both"/>
        <w:rPr>
          <w:rFonts w:ascii="Times New Roman" w:hAnsi="Times New Roman"/>
          <w:sz w:val="28"/>
          <w:lang w:eastAsia="ru-RU"/>
        </w:rPr>
      </w:pPr>
      <w:r>
        <w:rPr>
          <w:rFonts w:ascii="Times New Roman" w:hAnsi="Times New Roman"/>
          <w:sz w:val="28"/>
          <w:lang w:eastAsia="ru-RU"/>
        </w:rPr>
        <w:t xml:space="preserve">4. Что можно считать базовой идеей деятельности органов управления корпорациями? </w:t>
      </w:r>
    </w:p>
    <w:p w:rsidR="000C5EBF" w:rsidRDefault="000C5EBF" w:rsidP="00A62501">
      <w:pPr>
        <w:spacing w:after="0" w:line="240" w:lineRule="auto"/>
        <w:jc w:val="both"/>
        <w:rPr>
          <w:rFonts w:ascii="Times New Roman" w:hAnsi="Times New Roman"/>
          <w:sz w:val="28"/>
          <w:lang w:eastAsia="ru-RU"/>
        </w:rPr>
      </w:pPr>
      <w:r>
        <w:rPr>
          <w:rFonts w:ascii="Times New Roman" w:hAnsi="Times New Roman"/>
          <w:sz w:val="28"/>
          <w:lang w:eastAsia="ru-RU"/>
        </w:rPr>
        <w:t xml:space="preserve">Правильный ответ: Базовой идеей деятельности органов управления корпорациями является формирование группы лиц, обладающих определенным уровнем знаний о ее деятельности, которые осуществляют </w:t>
      </w:r>
      <w:r>
        <w:rPr>
          <w:rFonts w:ascii="Times New Roman" w:hAnsi="Times New Roman"/>
          <w:sz w:val="28"/>
          <w:lang w:eastAsia="ru-RU"/>
        </w:rPr>
        <w:lastRenderedPageBreak/>
        <w:t>надзорные функции от имени владельцев (акционеров/инвесторов) и других заинтересованных групп.</w:t>
      </w:r>
    </w:p>
    <w:p w:rsidR="000C5EBF" w:rsidRDefault="000C5EBF" w:rsidP="00A62501">
      <w:pPr>
        <w:spacing w:after="0" w:line="240" w:lineRule="auto"/>
        <w:jc w:val="both"/>
        <w:rPr>
          <w:rFonts w:ascii="Times New Roman" w:hAnsi="Times New Roman"/>
          <w:color w:val="000000"/>
          <w:sz w:val="28"/>
          <w:szCs w:val="28"/>
          <w:lang w:eastAsia="ru-RU"/>
        </w:rPr>
      </w:pPr>
      <w:r>
        <w:rPr>
          <w:rFonts w:ascii="Times New Roman" w:hAnsi="Times New Roman"/>
          <w:sz w:val="28"/>
          <w:szCs w:val="28"/>
        </w:rPr>
        <w:t>Компетенции (индикаторы): ПК-1 (ПК-1.4)</w:t>
      </w:r>
    </w:p>
    <w:p w:rsidR="000C5EBF" w:rsidRDefault="000C5EBF" w:rsidP="00A62501">
      <w:pPr>
        <w:spacing w:after="0" w:line="240" w:lineRule="auto"/>
        <w:jc w:val="both"/>
        <w:rPr>
          <w:rFonts w:ascii="Times New Roman" w:hAnsi="Times New Roman"/>
          <w:sz w:val="28"/>
          <w:lang w:eastAsia="ru-RU"/>
        </w:rPr>
      </w:pPr>
    </w:p>
    <w:p w:rsidR="000C5EBF" w:rsidRDefault="000C5EBF" w:rsidP="00A62501">
      <w:pPr>
        <w:spacing w:after="0" w:line="240" w:lineRule="auto"/>
        <w:jc w:val="both"/>
        <w:rPr>
          <w:rFonts w:ascii="Times New Roman" w:hAnsi="Times New Roman"/>
          <w:sz w:val="28"/>
        </w:rPr>
      </w:pPr>
      <w:r>
        <w:rPr>
          <w:rFonts w:ascii="Times New Roman" w:hAnsi="Times New Roman"/>
          <w:sz w:val="28"/>
        </w:rPr>
        <w:t>5. Где закреплена компетенция органов управления открытым акционерным обществом?</w:t>
      </w:r>
    </w:p>
    <w:p w:rsidR="000C5EBF" w:rsidRDefault="000C5EBF" w:rsidP="00A62501">
      <w:pPr>
        <w:spacing w:after="0" w:line="240" w:lineRule="auto"/>
        <w:jc w:val="both"/>
        <w:rPr>
          <w:rFonts w:ascii="Times New Roman" w:hAnsi="Times New Roman"/>
          <w:sz w:val="28"/>
        </w:rPr>
      </w:pPr>
      <w:r>
        <w:rPr>
          <w:rFonts w:ascii="Times New Roman" w:hAnsi="Times New Roman"/>
          <w:sz w:val="28"/>
        </w:rPr>
        <w:t>Правильный ответ: Компетенция органов управления открытым акционерным обществом закреплена как в законодательных актах, регламентирующих деятельность акционерных обществ, так и документами внутрикорпоративного управления (Уставом общества и соответствующими положениями).</w:t>
      </w:r>
    </w:p>
    <w:p w:rsidR="000C5EBF" w:rsidRDefault="000C5EBF" w:rsidP="00A62501">
      <w:pPr>
        <w:spacing w:after="0" w:line="240" w:lineRule="auto"/>
        <w:jc w:val="both"/>
        <w:rPr>
          <w:rFonts w:ascii="Times New Roman" w:hAnsi="Times New Roman"/>
          <w:color w:val="000000"/>
          <w:sz w:val="28"/>
          <w:szCs w:val="28"/>
          <w:lang w:eastAsia="ru-RU"/>
        </w:rPr>
      </w:pPr>
      <w:r>
        <w:rPr>
          <w:rFonts w:ascii="Times New Roman" w:hAnsi="Times New Roman"/>
          <w:sz w:val="28"/>
          <w:szCs w:val="28"/>
        </w:rPr>
        <w:t>Компетенции (индикаторы): ПК-1 (ПК-1.4)</w:t>
      </w:r>
    </w:p>
    <w:p w:rsidR="000C5EBF" w:rsidRDefault="000C5EBF" w:rsidP="00A62501">
      <w:pPr>
        <w:spacing w:after="0" w:line="240" w:lineRule="auto"/>
        <w:jc w:val="both"/>
        <w:rPr>
          <w:rFonts w:ascii="Times New Roman" w:hAnsi="Times New Roman"/>
          <w:sz w:val="28"/>
        </w:rPr>
      </w:pPr>
    </w:p>
    <w:p w:rsidR="000C5EBF" w:rsidRDefault="000C5EBF" w:rsidP="00A62501">
      <w:pPr>
        <w:spacing w:after="0" w:line="240" w:lineRule="auto"/>
        <w:jc w:val="both"/>
        <w:rPr>
          <w:rFonts w:ascii="Times New Roman" w:hAnsi="Times New Roman"/>
          <w:sz w:val="28"/>
          <w:lang w:eastAsia="ru-RU"/>
        </w:rPr>
      </w:pPr>
      <w:r>
        <w:rPr>
          <w:rFonts w:ascii="Times New Roman" w:hAnsi="Times New Roman"/>
          <w:sz w:val="28"/>
        </w:rPr>
        <w:t>6</w:t>
      </w:r>
      <w:r>
        <w:rPr>
          <w:rFonts w:ascii="Times New Roman" w:hAnsi="Times New Roman"/>
          <w:sz w:val="28"/>
          <w:lang w:eastAsia="ru-RU"/>
        </w:rPr>
        <w:t>. Что понимается под термином «корпоративные финансы»?</w:t>
      </w:r>
    </w:p>
    <w:p w:rsidR="000C5EBF" w:rsidRDefault="000C5EBF" w:rsidP="00A62501">
      <w:pPr>
        <w:spacing w:after="0" w:line="240" w:lineRule="auto"/>
        <w:jc w:val="both"/>
        <w:rPr>
          <w:rFonts w:ascii="Times New Roman" w:hAnsi="Times New Roman"/>
          <w:sz w:val="28"/>
          <w:lang w:eastAsia="ru-RU"/>
        </w:rPr>
      </w:pPr>
      <w:r>
        <w:rPr>
          <w:rFonts w:ascii="Times New Roman" w:hAnsi="Times New Roman"/>
          <w:sz w:val="28"/>
          <w:lang w:eastAsia="ru-RU"/>
        </w:rPr>
        <w:t xml:space="preserve">Правильный ответ: Под термином </w:t>
      </w:r>
      <w:r>
        <w:rPr>
          <w:rFonts w:ascii="Times New Roman" w:hAnsi="Times New Roman"/>
          <w:iCs/>
          <w:sz w:val="28"/>
          <w:lang w:eastAsia="ru-RU"/>
        </w:rPr>
        <w:t xml:space="preserve">корпоративные финансы </w:t>
      </w:r>
      <w:r>
        <w:rPr>
          <w:rFonts w:ascii="Times New Roman" w:hAnsi="Times New Roman"/>
          <w:sz w:val="28"/>
          <w:lang w:eastAsia="ru-RU"/>
        </w:rPr>
        <w:t xml:space="preserve">понимается управление движением капитала в рамках определенной компании. Это денежные отношения, связанные с </w:t>
      </w:r>
      <w:proofErr w:type="gramStart"/>
      <w:r>
        <w:rPr>
          <w:rFonts w:ascii="Times New Roman" w:hAnsi="Times New Roman"/>
          <w:sz w:val="28"/>
          <w:lang w:eastAsia="ru-RU"/>
        </w:rPr>
        <w:t>формированием,  распределением</w:t>
      </w:r>
      <w:proofErr w:type="gramEnd"/>
      <w:r>
        <w:rPr>
          <w:rFonts w:ascii="Times New Roman" w:hAnsi="Times New Roman"/>
          <w:sz w:val="28"/>
          <w:lang w:eastAsia="ru-RU"/>
        </w:rPr>
        <w:t xml:space="preserve"> и использованием денежных ресурсов предприятий, входящих в корпорацию.</w:t>
      </w:r>
    </w:p>
    <w:p w:rsidR="000C5EBF" w:rsidRDefault="000C5EBF" w:rsidP="00A62501">
      <w:pPr>
        <w:spacing w:after="0" w:line="240" w:lineRule="auto"/>
        <w:jc w:val="both"/>
        <w:rPr>
          <w:rFonts w:ascii="Times New Roman" w:hAnsi="Times New Roman"/>
          <w:color w:val="000000"/>
          <w:sz w:val="28"/>
          <w:szCs w:val="28"/>
          <w:lang w:eastAsia="ru-RU"/>
        </w:rPr>
      </w:pPr>
      <w:r>
        <w:rPr>
          <w:rFonts w:ascii="Times New Roman" w:hAnsi="Times New Roman"/>
          <w:sz w:val="28"/>
          <w:szCs w:val="28"/>
        </w:rPr>
        <w:t>Компетенции (индикаторы): ПК-1 (ПК-1.4)</w:t>
      </w:r>
    </w:p>
    <w:p w:rsidR="000C5EBF" w:rsidRDefault="000C5EBF" w:rsidP="00A62501">
      <w:pPr>
        <w:spacing w:after="0" w:line="240" w:lineRule="auto"/>
        <w:jc w:val="both"/>
        <w:rPr>
          <w:rFonts w:ascii="Times New Roman" w:hAnsi="Times New Roman"/>
          <w:sz w:val="28"/>
          <w:lang w:eastAsia="ru-RU"/>
        </w:rPr>
      </w:pPr>
    </w:p>
    <w:p w:rsidR="000C5EBF" w:rsidRDefault="000C5EBF" w:rsidP="00A62501">
      <w:pPr>
        <w:spacing w:after="0" w:line="240" w:lineRule="auto"/>
        <w:jc w:val="both"/>
        <w:rPr>
          <w:rFonts w:ascii="Times New Roman" w:hAnsi="Times New Roman"/>
          <w:sz w:val="28"/>
          <w:lang w:eastAsia="ru-RU"/>
        </w:rPr>
      </w:pPr>
      <w:r>
        <w:rPr>
          <w:rFonts w:ascii="Times New Roman" w:hAnsi="Times New Roman"/>
          <w:sz w:val="28"/>
          <w:lang w:eastAsia="ru-RU"/>
        </w:rPr>
        <w:t>7. Что такое ценная бумага?</w:t>
      </w:r>
    </w:p>
    <w:p w:rsidR="000C5EBF" w:rsidRDefault="000C5EBF" w:rsidP="00A62501">
      <w:pPr>
        <w:spacing w:after="0" w:line="240" w:lineRule="auto"/>
        <w:jc w:val="both"/>
        <w:rPr>
          <w:rFonts w:ascii="Times New Roman" w:hAnsi="Times New Roman"/>
          <w:sz w:val="28"/>
          <w:szCs w:val="28"/>
        </w:rPr>
      </w:pPr>
      <w:r>
        <w:rPr>
          <w:rFonts w:ascii="Times New Roman" w:hAnsi="Times New Roman"/>
          <w:sz w:val="28"/>
        </w:rPr>
        <w:t>Правильный ответ: гражданский кодекс РФ дает юридическое определение ценной бумаги как документа установленной формы и необходимых реквизитов, удостоверяющего имущественные права, осуществление или передача которых возможны только при его предъявлении. Это особая форма существования капитала, которая заменяет его реальные формы, выражает имущественные отношения, может самостоятельно обращаться на рынке как товар и приносить доход.</w:t>
      </w:r>
    </w:p>
    <w:p w:rsidR="000C5EBF" w:rsidRDefault="000C5EBF" w:rsidP="00A62501">
      <w:pPr>
        <w:spacing w:after="0" w:line="240" w:lineRule="auto"/>
        <w:jc w:val="both"/>
        <w:rPr>
          <w:rFonts w:ascii="Times New Roman" w:hAnsi="Times New Roman"/>
          <w:color w:val="000000"/>
          <w:sz w:val="28"/>
          <w:szCs w:val="28"/>
          <w:lang w:eastAsia="ru-RU"/>
        </w:rPr>
      </w:pPr>
      <w:r>
        <w:rPr>
          <w:rFonts w:ascii="Times New Roman" w:hAnsi="Times New Roman"/>
          <w:sz w:val="28"/>
          <w:szCs w:val="28"/>
        </w:rPr>
        <w:t>Компетенции (индикаторы): ПК-1 (ПК-1.4)</w:t>
      </w:r>
    </w:p>
    <w:p w:rsidR="000C5EBF" w:rsidRDefault="000C5EBF" w:rsidP="00A62501">
      <w:pPr>
        <w:spacing w:after="0" w:line="240" w:lineRule="auto"/>
        <w:jc w:val="both"/>
        <w:rPr>
          <w:rFonts w:ascii="Times New Roman" w:hAnsi="Times New Roman"/>
          <w:sz w:val="28"/>
        </w:rPr>
      </w:pPr>
    </w:p>
    <w:p w:rsidR="000C5EBF" w:rsidRDefault="000C5EBF" w:rsidP="00A62501">
      <w:pPr>
        <w:spacing w:after="0" w:line="240" w:lineRule="auto"/>
        <w:jc w:val="both"/>
        <w:rPr>
          <w:rFonts w:ascii="Times New Roman" w:hAnsi="Times New Roman"/>
          <w:sz w:val="28"/>
        </w:rPr>
      </w:pPr>
      <w:r>
        <w:rPr>
          <w:rFonts w:ascii="Times New Roman" w:hAnsi="Times New Roman"/>
          <w:sz w:val="28"/>
        </w:rPr>
        <w:t>8. Что понимается под корпоративным управлением с позиции экономического подхода?</w:t>
      </w:r>
    </w:p>
    <w:p w:rsidR="000C5EBF" w:rsidRDefault="000C5EBF" w:rsidP="00A62501">
      <w:pPr>
        <w:spacing w:after="0" w:line="240" w:lineRule="auto"/>
        <w:jc w:val="both"/>
        <w:rPr>
          <w:rFonts w:ascii="Times New Roman" w:hAnsi="Times New Roman"/>
          <w:sz w:val="28"/>
          <w:lang w:eastAsia="ru-RU"/>
        </w:rPr>
      </w:pPr>
      <w:r>
        <w:rPr>
          <w:rFonts w:ascii="Times New Roman" w:hAnsi="Times New Roman"/>
          <w:sz w:val="28"/>
          <w:lang w:eastAsia="ru-RU"/>
        </w:rPr>
        <w:t xml:space="preserve">Правильный ответ: с </w:t>
      </w:r>
      <w:r>
        <w:rPr>
          <w:rFonts w:ascii="Times New Roman" w:hAnsi="Times New Roman"/>
          <w:bCs/>
          <w:iCs/>
          <w:sz w:val="28"/>
          <w:lang w:eastAsia="ru-RU"/>
        </w:rPr>
        <w:t>позиции экономического подхода</w:t>
      </w:r>
      <w:r>
        <w:rPr>
          <w:rFonts w:ascii="Times New Roman" w:hAnsi="Times New Roman"/>
          <w:sz w:val="28"/>
          <w:lang w:eastAsia="ru-RU"/>
        </w:rPr>
        <w:t xml:space="preserve"> под корпоративным управлением понимается система отношений между органами управления и должностными лицами предприятия-эмитента, владельцами - акционерами, владельцами долговых ценных бумаг корпорации, а </w:t>
      </w:r>
      <w:proofErr w:type="gramStart"/>
      <w:r>
        <w:rPr>
          <w:rFonts w:ascii="Times New Roman" w:hAnsi="Times New Roman"/>
          <w:sz w:val="28"/>
          <w:lang w:eastAsia="ru-RU"/>
        </w:rPr>
        <w:t>также  другими</w:t>
      </w:r>
      <w:proofErr w:type="gramEnd"/>
      <w:r>
        <w:rPr>
          <w:rFonts w:ascii="Times New Roman" w:hAnsi="Times New Roman"/>
          <w:sz w:val="28"/>
          <w:lang w:eastAsia="ru-RU"/>
        </w:rPr>
        <w:t xml:space="preserve"> держателями интереса </w:t>
      </w:r>
      <w:r>
        <w:rPr>
          <w:rFonts w:ascii="Times New Roman" w:hAnsi="Times New Roman"/>
          <w:sz w:val="28"/>
        </w:rPr>
        <w:t>(</w:t>
      </w:r>
      <w:r>
        <w:rPr>
          <w:rFonts w:ascii="Times New Roman" w:hAnsi="Times New Roman"/>
          <w:sz w:val="28"/>
          <w:lang w:val="en-US"/>
        </w:rPr>
        <w:t>stakeholders</w:t>
      </w:r>
      <w:r>
        <w:rPr>
          <w:rFonts w:ascii="Times New Roman" w:hAnsi="Times New Roman"/>
          <w:sz w:val="28"/>
        </w:rPr>
        <w:t xml:space="preserve">), </w:t>
      </w:r>
      <w:r>
        <w:rPr>
          <w:rFonts w:ascii="Times New Roman" w:hAnsi="Times New Roman"/>
          <w:sz w:val="28"/>
          <w:lang w:eastAsia="ru-RU"/>
        </w:rPr>
        <w:t>так или иначе вовлеченными в управление эмитентом акций как юридическим лицом.</w:t>
      </w:r>
    </w:p>
    <w:p w:rsidR="000C5EBF" w:rsidRDefault="000C5EBF" w:rsidP="00A62501">
      <w:pPr>
        <w:spacing w:after="0" w:line="240" w:lineRule="auto"/>
        <w:jc w:val="both"/>
        <w:rPr>
          <w:rFonts w:ascii="Times New Roman" w:hAnsi="Times New Roman"/>
          <w:color w:val="000000"/>
          <w:sz w:val="28"/>
          <w:szCs w:val="28"/>
          <w:lang w:eastAsia="ru-RU"/>
        </w:rPr>
      </w:pPr>
      <w:r>
        <w:rPr>
          <w:rFonts w:ascii="Times New Roman" w:hAnsi="Times New Roman"/>
          <w:sz w:val="28"/>
          <w:szCs w:val="28"/>
        </w:rPr>
        <w:t>Компетенции (индикаторы): ПК-1 (ПК-1.4)</w:t>
      </w:r>
    </w:p>
    <w:p w:rsidR="000C5EBF" w:rsidRPr="00A62501" w:rsidRDefault="000C5EBF" w:rsidP="000102A7">
      <w:pPr>
        <w:spacing w:after="0" w:line="240" w:lineRule="auto"/>
        <w:contextualSpacing/>
        <w:rPr>
          <w:rFonts w:ascii="Times New Roman" w:hAnsi="Times New Roman"/>
          <w:color w:val="FF0000"/>
          <w:sz w:val="28"/>
          <w:szCs w:val="28"/>
        </w:rPr>
      </w:pPr>
    </w:p>
    <w:p w:rsidR="000C5EBF" w:rsidRPr="00A62501" w:rsidRDefault="000C5EBF" w:rsidP="000102A7">
      <w:pPr>
        <w:widowControl w:val="0"/>
        <w:autoSpaceDE w:val="0"/>
        <w:autoSpaceDN w:val="0"/>
        <w:spacing w:after="0" w:line="240" w:lineRule="auto"/>
        <w:jc w:val="both"/>
        <w:rPr>
          <w:rFonts w:ascii="Times New Roman" w:hAnsi="Times New Roman"/>
          <w:b/>
          <w:sz w:val="28"/>
          <w:szCs w:val="28"/>
        </w:rPr>
      </w:pPr>
      <w:r w:rsidRPr="00A62501">
        <w:rPr>
          <w:rFonts w:ascii="Times New Roman" w:hAnsi="Times New Roman"/>
          <w:b/>
          <w:sz w:val="28"/>
          <w:szCs w:val="28"/>
        </w:rPr>
        <w:t>Задания открытого типа с развернутым ответом</w:t>
      </w:r>
    </w:p>
    <w:p w:rsidR="000C5EBF" w:rsidRPr="00A62501" w:rsidRDefault="000C5EBF" w:rsidP="00D06952">
      <w:pPr>
        <w:widowControl w:val="0"/>
        <w:autoSpaceDE w:val="0"/>
        <w:autoSpaceDN w:val="0"/>
        <w:spacing w:after="0" w:line="240" w:lineRule="auto"/>
        <w:jc w:val="both"/>
        <w:rPr>
          <w:rFonts w:ascii="Times New Roman" w:hAnsi="Times New Roman"/>
          <w:sz w:val="28"/>
          <w:szCs w:val="28"/>
        </w:rPr>
      </w:pPr>
    </w:p>
    <w:p w:rsidR="000C5EBF" w:rsidRDefault="000C5EBF" w:rsidP="004A3DE5">
      <w:pPr>
        <w:spacing w:after="0" w:line="240" w:lineRule="auto"/>
        <w:jc w:val="both"/>
        <w:rPr>
          <w:rFonts w:ascii="Times New Roman" w:hAnsi="Times New Roman"/>
          <w:i/>
          <w:iCs/>
          <w:sz w:val="28"/>
          <w:szCs w:val="28"/>
        </w:rPr>
      </w:pPr>
      <w:r w:rsidRPr="002115CB">
        <w:rPr>
          <w:rFonts w:ascii="Times New Roman" w:hAnsi="Times New Roman"/>
          <w:i/>
          <w:iCs/>
          <w:sz w:val="28"/>
          <w:szCs w:val="28"/>
        </w:rPr>
        <w:t>Да</w:t>
      </w:r>
      <w:r>
        <w:rPr>
          <w:rFonts w:ascii="Times New Roman" w:hAnsi="Times New Roman"/>
          <w:i/>
          <w:iCs/>
          <w:sz w:val="28"/>
          <w:szCs w:val="28"/>
        </w:rPr>
        <w:t>йте развернутый ответ на вопрос</w:t>
      </w:r>
    </w:p>
    <w:p w:rsidR="000C5EBF" w:rsidRPr="002115CB" w:rsidRDefault="000C5EBF" w:rsidP="004A3DE5">
      <w:pPr>
        <w:spacing w:after="0" w:line="240" w:lineRule="auto"/>
        <w:jc w:val="both"/>
        <w:rPr>
          <w:rFonts w:ascii="Times New Roman" w:hAnsi="Times New Roman"/>
          <w:i/>
          <w:iCs/>
          <w:sz w:val="28"/>
          <w:szCs w:val="28"/>
        </w:rPr>
      </w:pPr>
    </w:p>
    <w:p w:rsidR="000C5EBF" w:rsidRPr="00EA3EAF" w:rsidRDefault="000C5EBF" w:rsidP="004A3DE5">
      <w:pPr>
        <w:spacing w:after="0" w:line="240" w:lineRule="auto"/>
        <w:jc w:val="both"/>
        <w:rPr>
          <w:rFonts w:ascii="Times New Roman" w:hAnsi="Times New Roman"/>
          <w:iCs/>
          <w:color w:val="000000"/>
          <w:sz w:val="28"/>
          <w:szCs w:val="28"/>
          <w:lang w:eastAsia="ru-RU"/>
        </w:rPr>
      </w:pPr>
      <w:r>
        <w:rPr>
          <w:rFonts w:ascii="Times New Roman" w:hAnsi="Times New Roman"/>
          <w:iCs/>
          <w:color w:val="000000"/>
          <w:sz w:val="28"/>
          <w:szCs w:val="28"/>
          <w:lang w:eastAsia="ru-RU"/>
        </w:rPr>
        <w:lastRenderedPageBreak/>
        <w:t xml:space="preserve">1. </w:t>
      </w:r>
      <w:r w:rsidRPr="004A3DE5">
        <w:rPr>
          <w:rFonts w:ascii="Times New Roman" w:hAnsi="Times New Roman"/>
          <w:iCs/>
          <w:color w:val="000000"/>
          <w:sz w:val="28"/>
          <w:szCs w:val="28"/>
          <w:lang w:eastAsia="ru-RU"/>
        </w:rPr>
        <w:t>Методы государственного регулирования ко</w:t>
      </w:r>
      <w:r w:rsidR="00EA3EAF">
        <w:rPr>
          <w:rFonts w:ascii="Times New Roman" w:hAnsi="Times New Roman"/>
          <w:iCs/>
          <w:color w:val="000000"/>
          <w:sz w:val="28"/>
          <w:szCs w:val="28"/>
          <w:lang w:eastAsia="ru-RU"/>
        </w:rPr>
        <w:t>рпоративного сектора управления</w:t>
      </w:r>
      <w:r w:rsidR="00EA3EAF" w:rsidRPr="00EA3EAF">
        <w:rPr>
          <w:rFonts w:ascii="Times New Roman" w:hAnsi="Times New Roman"/>
          <w:iCs/>
          <w:color w:val="000000"/>
          <w:sz w:val="28"/>
          <w:szCs w:val="28"/>
          <w:lang w:eastAsia="ru-RU"/>
        </w:rPr>
        <w:t>?</w:t>
      </w:r>
      <w:bookmarkStart w:id="1" w:name="_GoBack"/>
      <w:bookmarkEnd w:id="1"/>
    </w:p>
    <w:p w:rsidR="000C5EBF" w:rsidRPr="004A3DE5" w:rsidRDefault="000C5EBF" w:rsidP="004A3DE5">
      <w:pPr>
        <w:spacing w:after="0" w:line="240" w:lineRule="auto"/>
        <w:jc w:val="both"/>
        <w:rPr>
          <w:rFonts w:ascii="Times New Roman" w:hAnsi="Times New Roman"/>
          <w:color w:val="000000"/>
          <w:sz w:val="28"/>
          <w:szCs w:val="28"/>
          <w:lang w:eastAsia="ru-RU"/>
        </w:rPr>
      </w:pPr>
      <w:r w:rsidRPr="004A3DE5">
        <w:rPr>
          <w:rFonts w:ascii="Times New Roman" w:hAnsi="Times New Roman"/>
          <w:sz w:val="28"/>
          <w:szCs w:val="28"/>
        </w:rPr>
        <w:t xml:space="preserve">Время выполнения </w:t>
      </w:r>
      <w:r>
        <w:rPr>
          <w:rFonts w:ascii="Times New Roman" w:hAnsi="Times New Roman"/>
          <w:sz w:val="28"/>
          <w:szCs w:val="28"/>
        </w:rPr>
        <w:t>-</w:t>
      </w:r>
      <w:r w:rsidRPr="004A3DE5">
        <w:rPr>
          <w:rFonts w:ascii="Times New Roman" w:hAnsi="Times New Roman"/>
          <w:sz w:val="28"/>
          <w:szCs w:val="28"/>
        </w:rPr>
        <w:t xml:space="preserve"> 10 мин.</w:t>
      </w:r>
    </w:p>
    <w:p w:rsidR="000C5EBF" w:rsidRPr="004A3DE5" w:rsidRDefault="000C5EBF" w:rsidP="004A3DE5">
      <w:pPr>
        <w:widowControl w:val="0"/>
        <w:autoSpaceDE w:val="0"/>
        <w:autoSpaceDN w:val="0"/>
        <w:spacing w:after="0" w:line="240" w:lineRule="auto"/>
        <w:jc w:val="both"/>
        <w:rPr>
          <w:rFonts w:ascii="Times New Roman" w:hAnsi="Times New Roman"/>
          <w:sz w:val="28"/>
          <w:szCs w:val="28"/>
          <w:lang w:eastAsia="ru-RU"/>
        </w:rPr>
      </w:pPr>
      <w:r w:rsidRPr="004A3DE5">
        <w:rPr>
          <w:rFonts w:ascii="Times New Roman" w:hAnsi="Times New Roman"/>
          <w:sz w:val="28"/>
          <w:szCs w:val="28"/>
          <w:lang w:eastAsia="ru-RU"/>
        </w:rPr>
        <w:t>Ожидаемый результат:</w:t>
      </w:r>
    </w:p>
    <w:p w:rsidR="000C5EBF" w:rsidRPr="004A3DE5" w:rsidRDefault="000C5EBF" w:rsidP="004A3DE5">
      <w:pPr>
        <w:spacing w:after="0" w:line="240" w:lineRule="auto"/>
        <w:jc w:val="both"/>
        <w:rPr>
          <w:rFonts w:ascii="Times New Roman" w:hAnsi="Times New Roman"/>
          <w:sz w:val="28"/>
          <w:szCs w:val="28"/>
        </w:rPr>
      </w:pPr>
      <w:r w:rsidRPr="004A3DE5">
        <w:rPr>
          <w:rFonts w:ascii="Times New Roman" w:hAnsi="Times New Roman"/>
          <w:color w:val="000000"/>
          <w:sz w:val="28"/>
          <w:szCs w:val="28"/>
          <w:lang w:eastAsia="ru-RU"/>
        </w:rPr>
        <w:t>Государство использует следующие методы контроля и управления корпоративного сектора: разработка законов и указов деятельности корпораций, контроль за соблюдением законодательства, уплате налогов, создании рабочих мест, обеспечения устойчивого развития экономики, экологической ответственности и социальном вкладе компаний в развитие общества.</w:t>
      </w:r>
      <w:r w:rsidRPr="004A3DE5">
        <w:rPr>
          <w:rFonts w:ascii="Times New Roman" w:hAnsi="Times New Roman"/>
          <w:sz w:val="28"/>
          <w:szCs w:val="28"/>
        </w:rPr>
        <w:t xml:space="preserve"> Так, законодательно закреплено обязательное участие государства в таких отраслях как энергетика и оборонная промышленность посредством владения контрольного пакета акций, введение в совет директоров государственного представителя с целью влияния и контроля ключевых секторов экономики.</w:t>
      </w:r>
    </w:p>
    <w:p w:rsidR="000C5EBF" w:rsidRPr="004A3DE5" w:rsidRDefault="000C5EBF" w:rsidP="004A3DE5">
      <w:pPr>
        <w:widowControl w:val="0"/>
        <w:autoSpaceDE w:val="0"/>
        <w:autoSpaceDN w:val="0"/>
        <w:spacing w:after="0" w:line="240" w:lineRule="auto"/>
        <w:jc w:val="both"/>
        <w:rPr>
          <w:rFonts w:ascii="Times New Roman" w:hAnsi="Times New Roman"/>
          <w:iCs/>
          <w:sz w:val="28"/>
          <w:szCs w:val="28"/>
        </w:rPr>
      </w:pPr>
      <w:r w:rsidRPr="004A3DE5">
        <w:rPr>
          <w:rFonts w:ascii="Times New Roman" w:hAnsi="Times New Roman"/>
          <w:iCs/>
          <w:sz w:val="28"/>
          <w:szCs w:val="28"/>
        </w:rPr>
        <w:t>Критерии оценивания: Наличие в ответе не менее трех методов.</w:t>
      </w:r>
    </w:p>
    <w:p w:rsidR="000C5EBF" w:rsidRPr="004A3DE5" w:rsidRDefault="000C5EBF" w:rsidP="004A3DE5">
      <w:pPr>
        <w:widowControl w:val="0"/>
        <w:spacing w:after="0" w:line="240" w:lineRule="auto"/>
        <w:jc w:val="both"/>
        <w:rPr>
          <w:rFonts w:ascii="Times New Roman" w:hAnsi="Times New Roman"/>
          <w:sz w:val="28"/>
          <w:szCs w:val="28"/>
        </w:rPr>
      </w:pPr>
      <w:r w:rsidRPr="004A3DE5">
        <w:rPr>
          <w:rFonts w:ascii="Times New Roman" w:hAnsi="Times New Roman"/>
          <w:sz w:val="28"/>
          <w:szCs w:val="28"/>
        </w:rPr>
        <w:t>Компетенции (индикаторы): ПК-2 (ПК-2.6)</w:t>
      </w:r>
    </w:p>
    <w:p w:rsidR="000C5EBF" w:rsidRPr="004A3DE5" w:rsidRDefault="000C5EBF" w:rsidP="004A3DE5">
      <w:pPr>
        <w:spacing w:after="0" w:line="240" w:lineRule="auto"/>
        <w:jc w:val="both"/>
        <w:rPr>
          <w:rFonts w:ascii="Times New Roman" w:hAnsi="Times New Roman"/>
          <w:sz w:val="28"/>
          <w:szCs w:val="28"/>
        </w:rPr>
      </w:pPr>
    </w:p>
    <w:p w:rsidR="000C5EBF" w:rsidRPr="004A3DE5" w:rsidRDefault="000C5EBF" w:rsidP="004A3DE5">
      <w:pPr>
        <w:spacing w:after="0" w:line="240" w:lineRule="auto"/>
        <w:jc w:val="both"/>
        <w:rPr>
          <w:rFonts w:ascii="Times New Roman" w:hAnsi="Times New Roman"/>
          <w:iCs/>
          <w:sz w:val="28"/>
          <w:szCs w:val="28"/>
        </w:rPr>
      </w:pPr>
      <w:r w:rsidRPr="004A3DE5">
        <w:rPr>
          <w:rFonts w:ascii="Times New Roman" w:hAnsi="Times New Roman"/>
          <w:iCs/>
          <w:sz w:val="28"/>
          <w:szCs w:val="28"/>
        </w:rPr>
        <w:t>2. В чем заключается сущность проблемы "принципала-агента" в корпоративном управлении?</w:t>
      </w:r>
    </w:p>
    <w:p w:rsidR="000C5EBF" w:rsidRPr="004A3DE5" w:rsidRDefault="000C5EBF" w:rsidP="004A3DE5">
      <w:pPr>
        <w:spacing w:after="0" w:line="240" w:lineRule="auto"/>
        <w:jc w:val="both"/>
        <w:rPr>
          <w:rFonts w:ascii="Times New Roman" w:hAnsi="Times New Roman"/>
          <w:color w:val="000000"/>
          <w:sz w:val="28"/>
          <w:szCs w:val="28"/>
          <w:lang w:eastAsia="ru-RU"/>
        </w:rPr>
      </w:pPr>
      <w:r w:rsidRPr="004A3DE5">
        <w:rPr>
          <w:rFonts w:ascii="Times New Roman" w:hAnsi="Times New Roman"/>
          <w:sz w:val="28"/>
          <w:szCs w:val="28"/>
        </w:rPr>
        <w:t xml:space="preserve">Время выполнения </w:t>
      </w:r>
      <w:r>
        <w:rPr>
          <w:rFonts w:ascii="Times New Roman" w:hAnsi="Times New Roman"/>
          <w:sz w:val="28"/>
          <w:szCs w:val="28"/>
        </w:rPr>
        <w:t>-</w:t>
      </w:r>
      <w:r w:rsidRPr="004A3DE5">
        <w:rPr>
          <w:rFonts w:ascii="Times New Roman" w:hAnsi="Times New Roman"/>
          <w:sz w:val="28"/>
          <w:szCs w:val="28"/>
        </w:rPr>
        <w:t>10 мин.</w:t>
      </w:r>
    </w:p>
    <w:p w:rsidR="000C5EBF" w:rsidRPr="004A3DE5" w:rsidRDefault="000C5EBF" w:rsidP="004A3DE5">
      <w:pPr>
        <w:widowControl w:val="0"/>
        <w:autoSpaceDE w:val="0"/>
        <w:autoSpaceDN w:val="0"/>
        <w:spacing w:after="0" w:line="240" w:lineRule="auto"/>
        <w:jc w:val="both"/>
        <w:rPr>
          <w:rFonts w:ascii="Times New Roman" w:hAnsi="Times New Roman"/>
          <w:sz w:val="28"/>
          <w:szCs w:val="28"/>
          <w:lang w:eastAsia="ru-RU"/>
        </w:rPr>
      </w:pPr>
      <w:r w:rsidRPr="004A3DE5">
        <w:rPr>
          <w:rFonts w:ascii="Times New Roman" w:hAnsi="Times New Roman"/>
          <w:sz w:val="28"/>
          <w:szCs w:val="28"/>
          <w:lang w:eastAsia="ru-RU"/>
        </w:rPr>
        <w:t>Ожидаемый результат:</w:t>
      </w:r>
    </w:p>
    <w:p w:rsidR="000C5EBF" w:rsidRPr="004A3DE5" w:rsidRDefault="000C5EBF" w:rsidP="004A3DE5">
      <w:pPr>
        <w:spacing w:after="0" w:line="240" w:lineRule="auto"/>
        <w:jc w:val="both"/>
        <w:rPr>
          <w:rFonts w:ascii="Times New Roman" w:hAnsi="Times New Roman"/>
          <w:sz w:val="28"/>
          <w:szCs w:val="28"/>
          <w:lang w:eastAsia="ru-RU"/>
        </w:rPr>
      </w:pPr>
      <w:r w:rsidRPr="004A3DE5">
        <w:rPr>
          <w:rFonts w:ascii="Times New Roman" w:hAnsi="Times New Roman"/>
          <w:sz w:val="28"/>
          <w:szCs w:val="28"/>
          <w:lang w:eastAsia="ru-RU"/>
        </w:rPr>
        <w:t>Сущность проблемы "принципала-агента" в корпоративном управлении заключается в конфликте интересов между акционерами (принципалами) и наемными менеджерами (агентами). Акционеры делегируют полномочия по управлению компании менеджерам, которые могут принимать решения, не всегда совпадающие с интересами акционеров. Проблема состоит в том, что менеджеры могут стремиться к личной выгоде, а не к максимизации стоимости компании для акционеров. Для минимизации этой проблемы применяются различные механизмы контроля, такие как системы вознаграждения, основанные на результатах деятельности, аудиты и комитеты по корпоративному управлению.</w:t>
      </w:r>
    </w:p>
    <w:p w:rsidR="000C5EBF" w:rsidRPr="004A3DE5" w:rsidRDefault="000C5EBF" w:rsidP="004A3DE5">
      <w:pPr>
        <w:widowControl w:val="0"/>
        <w:autoSpaceDE w:val="0"/>
        <w:autoSpaceDN w:val="0"/>
        <w:spacing w:after="0" w:line="240" w:lineRule="auto"/>
        <w:jc w:val="both"/>
        <w:rPr>
          <w:rFonts w:ascii="Times New Roman" w:hAnsi="Times New Roman"/>
          <w:iCs/>
          <w:sz w:val="28"/>
          <w:szCs w:val="28"/>
        </w:rPr>
      </w:pPr>
      <w:r w:rsidRPr="004A3DE5">
        <w:rPr>
          <w:rFonts w:ascii="Times New Roman" w:hAnsi="Times New Roman"/>
          <w:iCs/>
          <w:sz w:val="28"/>
          <w:szCs w:val="28"/>
        </w:rPr>
        <w:t>Критерии оценивания: Наличие в ответе раскрытия сущности проблемы "принципала-агента" в корпоративном управлении.</w:t>
      </w:r>
    </w:p>
    <w:p w:rsidR="000C5EBF" w:rsidRPr="004A3DE5" w:rsidRDefault="000C5EBF" w:rsidP="004A3DE5">
      <w:pPr>
        <w:widowControl w:val="0"/>
        <w:spacing w:after="0" w:line="240" w:lineRule="auto"/>
        <w:jc w:val="both"/>
        <w:rPr>
          <w:rFonts w:ascii="Times New Roman" w:hAnsi="Times New Roman"/>
          <w:sz w:val="28"/>
          <w:szCs w:val="28"/>
        </w:rPr>
      </w:pPr>
      <w:r w:rsidRPr="004A3DE5">
        <w:rPr>
          <w:rFonts w:ascii="Times New Roman" w:hAnsi="Times New Roman"/>
          <w:sz w:val="28"/>
          <w:szCs w:val="28"/>
        </w:rPr>
        <w:t>Компетенции (индикаторы): ПК-1 (ПК-1.4)</w:t>
      </w:r>
    </w:p>
    <w:p w:rsidR="000C5EBF" w:rsidRPr="004A3DE5" w:rsidRDefault="000C5EBF" w:rsidP="004A3DE5">
      <w:pPr>
        <w:spacing w:after="0" w:line="240" w:lineRule="auto"/>
        <w:jc w:val="both"/>
        <w:rPr>
          <w:rFonts w:ascii="Times New Roman" w:hAnsi="Times New Roman"/>
          <w:sz w:val="28"/>
          <w:szCs w:val="28"/>
        </w:rPr>
      </w:pPr>
    </w:p>
    <w:p w:rsidR="000C5EBF" w:rsidRPr="00C42A90" w:rsidRDefault="000C5EBF" w:rsidP="004A3DE5">
      <w:pPr>
        <w:spacing w:after="0" w:line="240" w:lineRule="auto"/>
        <w:jc w:val="both"/>
        <w:rPr>
          <w:rFonts w:ascii="Times New Roman" w:hAnsi="Times New Roman"/>
          <w:iCs/>
          <w:sz w:val="28"/>
          <w:szCs w:val="28"/>
        </w:rPr>
      </w:pPr>
      <w:r w:rsidRPr="00C42A90">
        <w:rPr>
          <w:rFonts w:ascii="Times New Roman" w:hAnsi="Times New Roman"/>
          <w:iCs/>
          <w:sz w:val="28"/>
          <w:szCs w:val="28"/>
        </w:rPr>
        <w:t>3. Какой существует порядок создания акционерных обществ?</w:t>
      </w:r>
    </w:p>
    <w:p w:rsidR="000C5EBF" w:rsidRPr="00C42A90" w:rsidRDefault="000C5EBF" w:rsidP="004A3DE5">
      <w:pPr>
        <w:spacing w:after="0" w:line="240" w:lineRule="auto"/>
        <w:jc w:val="both"/>
        <w:rPr>
          <w:rFonts w:ascii="Times New Roman" w:hAnsi="Times New Roman"/>
          <w:color w:val="000000"/>
          <w:sz w:val="28"/>
          <w:szCs w:val="28"/>
          <w:lang w:eastAsia="ru-RU"/>
        </w:rPr>
      </w:pPr>
      <w:r w:rsidRPr="00C42A90">
        <w:rPr>
          <w:rFonts w:ascii="Times New Roman" w:hAnsi="Times New Roman"/>
          <w:sz w:val="28"/>
          <w:szCs w:val="28"/>
        </w:rPr>
        <w:t xml:space="preserve">Время выполнения </w:t>
      </w:r>
      <w:r>
        <w:rPr>
          <w:rFonts w:ascii="Times New Roman" w:hAnsi="Times New Roman"/>
          <w:sz w:val="28"/>
          <w:szCs w:val="28"/>
        </w:rPr>
        <w:t>-</w:t>
      </w:r>
      <w:r w:rsidRPr="00C42A90">
        <w:rPr>
          <w:rFonts w:ascii="Times New Roman" w:hAnsi="Times New Roman"/>
          <w:sz w:val="28"/>
          <w:szCs w:val="28"/>
        </w:rPr>
        <w:t xml:space="preserve"> 10 мин.</w:t>
      </w:r>
    </w:p>
    <w:p w:rsidR="000C5EBF" w:rsidRPr="00C42A90" w:rsidRDefault="000C5EBF" w:rsidP="004A3DE5">
      <w:pPr>
        <w:widowControl w:val="0"/>
        <w:autoSpaceDE w:val="0"/>
        <w:autoSpaceDN w:val="0"/>
        <w:spacing w:after="0" w:line="240" w:lineRule="auto"/>
        <w:jc w:val="both"/>
        <w:rPr>
          <w:rFonts w:ascii="Times New Roman" w:hAnsi="Times New Roman"/>
          <w:sz w:val="28"/>
          <w:szCs w:val="28"/>
          <w:lang w:eastAsia="ru-RU"/>
        </w:rPr>
      </w:pPr>
      <w:r w:rsidRPr="00C42A90">
        <w:rPr>
          <w:rFonts w:ascii="Times New Roman" w:hAnsi="Times New Roman"/>
          <w:sz w:val="28"/>
          <w:szCs w:val="28"/>
          <w:lang w:eastAsia="ru-RU"/>
        </w:rPr>
        <w:t>Ожидаемый результат:</w:t>
      </w:r>
    </w:p>
    <w:p w:rsidR="000C5EBF" w:rsidRPr="00C42A90" w:rsidRDefault="000C5EBF" w:rsidP="004A3DE5">
      <w:pPr>
        <w:spacing w:after="0" w:line="240" w:lineRule="auto"/>
        <w:jc w:val="both"/>
        <w:rPr>
          <w:rFonts w:ascii="Times New Roman" w:hAnsi="Times New Roman"/>
          <w:sz w:val="28"/>
          <w:szCs w:val="28"/>
        </w:rPr>
      </w:pPr>
      <w:r w:rsidRPr="00C42A90">
        <w:rPr>
          <w:rFonts w:ascii="Times New Roman" w:hAnsi="Times New Roman"/>
          <w:sz w:val="28"/>
          <w:szCs w:val="28"/>
        </w:rPr>
        <w:t xml:space="preserve">Порядок создания акционерных обществ начинается с разработки учредительных документов, таких как устав и учредительный договор. Далее следует этап государственной регистрации, который включает подачу документов в регистрирующий орган и получение свидетельства о регистрации. После этого необходимо провести первое общее собрание акционеров, на котором утверждаются учредительные документы, </w:t>
      </w:r>
      <w:r w:rsidRPr="00C42A90">
        <w:rPr>
          <w:rFonts w:ascii="Times New Roman" w:hAnsi="Times New Roman"/>
          <w:sz w:val="28"/>
          <w:szCs w:val="28"/>
        </w:rPr>
        <w:lastRenderedPageBreak/>
        <w:t>избираются органы управления и утверждаются основные направления деятельности компании. Также необходимо открыть банковский счет для размещения</w:t>
      </w:r>
      <w:r>
        <w:rPr>
          <w:rFonts w:ascii="Times New Roman" w:hAnsi="Times New Roman"/>
          <w:sz w:val="28"/>
          <w:szCs w:val="28"/>
        </w:rPr>
        <w:t xml:space="preserve"> средств.</w:t>
      </w:r>
    </w:p>
    <w:p w:rsidR="000C5EBF" w:rsidRPr="00C42A90" w:rsidRDefault="000C5EBF" w:rsidP="004A3DE5">
      <w:pPr>
        <w:widowControl w:val="0"/>
        <w:autoSpaceDE w:val="0"/>
        <w:autoSpaceDN w:val="0"/>
        <w:spacing w:after="0" w:line="240" w:lineRule="auto"/>
        <w:jc w:val="both"/>
        <w:rPr>
          <w:rFonts w:ascii="Times New Roman" w:hAnsi="Times New Roman"/>
          <w:iCs/>
          <w:sz w:val="28"/>
          <w:szCs w:val="28"/>
        </w:rPr>
      </w:pPr>
      <w:r w:rsidRPr="00C42A90">
        <w:rPr>
          <w:rFonts w:ascii="Times New Roman" w:hAnsi="Times New Roman"/>
          <w:iCs/>
          <w:sz w:val="28"/>
          <w:szCs w:val="28"/>
        </w:rPr>
        <w:t>Критерии оценивания: Наличие в ответе последовательности создания акционерного общества.</w:t>
      </w:r>
    </w:p>
    <w:p w:rsidR="000C5EBF" w:rsidRPr="004A3DE5" w:rsidRDefault="000C5EBF" w:rsidP="004A3DE5">
      <w:pPr>
        <w:spacing w:after="0" w:line="240" w:lineRule="auto"/>
        <w:jc w:val="both"/>
        <w:rPr>
          <w:rFonts w:ascii="Times New Roman" w:hAnsi="Times New Roman"/>
          <w:sz w:val="28"/>
          <w:szCs w:val="28"/>
        </w:rPr>
      </w:pPr>
      <w:r w:rsidRPr="004A3DE5">
        <w:rPr>
          <w:rFonts w:ascii="Times New Roman" w:hAnsi="Times New Roman"/>
          <w:sz w:val="28"/>
          <w:szCs w:val="28"/>
        </w:rPr>
        <w:t>Компетенции (индикаторы): ПК-1 (ПК-1.4)</w:t>
      </w:r>
    </w:p>
    <w:p w:rsidR="000C5EBF" w:rsidRDefault="000C5EBF" w:rsidP="004A3DE5">
      <w:pPr>
        <w:spacing w:after="0" w:line="240" w:lineRule="auto"/>
        <w:jc w:val="both"/>
        <w:rPr>
          <w:rFonts w:ascii="Times New Roman" w:hAnsi="Times New Roman"/>
          <w:iCs/>
          <w:sz w:val="28"/>
          <w:szCs w:val="28"/>
        </w:rPr>
      </w:pPr>
    </w:p>
    <w:p w:rsidR="000C5EBF" w:rsidRPr="00C42A90" w:rsidRDefault="000C5EBF" w:rsidP="004A3DE5">
      <w:pPr>
        <w:spacing w:after="0" w:line="240" w:lineRule="auto"/>
        <w:jc w:val="both"/>
        <w:rPr>
          <w:rFonts w:ascii="Times New Roman" w:hAnsi="Times New Roman"/>
          <w:iCs/>
          <w:sz w:val="28"/>
          <w:szCs w:val="28"/>
        </w:rPr>
      </w:pPr>
      <w:r w:rsidRPr="00C42A90">
        <w:rPr>
          <w:rFonts w:ascii="Times New Roman" w:hAnsi="Times New Roman"/>
          <w:iCs/>
          <w:sz w:val="28"/>
          <w:szCs w:val="28"/>
        </w:rPr>
        <w:t>4. Являются ли тождественными понятия контроля над деятельностью акционерного общества и понятие контрольного пакета акций?</w:t>
      </w:r>
    </w:p>
    <w:p w:rsidR="000C5EBF" w:rsidRPr="00C42A90" w:rsidRDefault="000C5EBF" w:rsidP="004A3DE5">
      <w:pPr>
        <w:spacing w:after="0" w:line="240" w:lineRule="auto"/>
        <w:jc w:val="both"/>
        <w:rPr>
          <w:rFonts w:ascii="Times New Roman" w:hAnsi="Times New Roman"/>
          <w:color w:val="000000"/>
          <w:sz w:val="28"/>
          <w:szCs w:val="28"/>
          <w:lang w:eastAsia="ru-RU"/>
        </w:rPr>
      </w:pPr>
      <w:r w:rsidRPr="00C42A90">
        <w:rPr>
          <w:rFonts w:ascii="Times New Roman" w:hAnsi="Times New Roman"/>
          <w:sz w:val="28"/>
          <w:szCs w:val="28"/>
        </w:rPr>
        <w:t xml:space="preserve">Время выполнения </w:t>
      </w:r>
      <w:r>
        <w:rPr>
          <w:rFonts w:ascii="Times New Roman" w:hAnsi="Times New Roman"/>
          <w:sz w:val="28"/>
          <w:szCs w:val="28"/>
        </w:rPr>
        <w:t>-</w:t>
      </w:r>
      <w:r w:rsidRPr="00C42A90">
        <w:rPr>
          <w:rFonts w:ascii="Times New Roman" w:hAnsi="Times New Roman"/>
          <w:sz w:val="28"/>
          <w:szCs w:val="28"/>
        </w:rPr>
        <w:t xml:space="preserve"> 10 мин.</w:t>
      </w:r>
    </w:p>
    <w:p w:rsidR="000C5EBF" w:rsidRPr="00C42A90" w:rsidRDefault="000C5EBF" w:rsidP="004A3DE5">
      <w:pPr>
        <w:widowControl w:val="0"/>
        <w:autoSpaceDE w:val="0"/>
        <w:autoSpaceDN w:val="0"/>
        <w:spacing w:after="0" w:line="240" w:lineRule="auto"/>
        <w:jc w:val="both"/>
        <w:rPr>
          <w:rFonts w:ascii="Times New Roman" w:hAnsi="Times New Roman"/>
          <w:sz w:val="28"/>
          <w:szCs w:val="28"/>
          <w:lang w:eastAsia="ru-RU"/>
        </w:rPr>
      </w:pPr>
      <w:r w:rsidRPr="00C42A90">
        <w:rPr>
          <w:rFonts w:ascii="Times New Roman" w:hAnsi="Times New Roman"/>
          <w:sz w:val="28"/>
          <w:szCs w:val="28"/>
          <w:lang w:eastAsia="ru-RU"/>
        </w:rPr>
        <w:t>Ожидаемый результат:</w:t>
      </w:r>
    </w:p>
    <w:p w:rsidR="000C5EBF" w:rsidRDefault="000C5EBF" w:rsidP="004A3DE5">
      <w:pPr>
        <w:spacing w:after="0" w:line="240" w:lineRule="auto"/>
        <w:jc w:val="both"/>
        <w:rPr>
          <w:rFonts w:ascii="Times New Roman" w:hAnsi="Times New Roman"/>
          <w:sz w:val="28"/>
          <w:szCs w:val="28"/>
        </w:rPr>
      </w:pPr>
      <w:r w:rsidRPr="00C42A90">
        <w:rPr>
          <w:rFonts w:ascii="Times New Roman" w:hAnsi="Times New Roman"/>
          <w:sz w:val="28"/>
          <w:szCs w:val="28"/>
        </w:rPr>
        <w:t xml:space="preserve">Понятия контроля над деятельностью акционерного общества и контрольного пакета акций не являются тождественными. Контроль над деятельностью компании может осуществляться через различные механизмы, такие как назначение членов совета директоров, участие в принятии ключевых решений и контроль за деятельностью менеджмента. Контрольный пакет акций (обычно более 50% голосующих акций) дает возможность акционеру непосредственно влиять на управление компанией, однако для эффективного контроля может быть достаточно и меньшего пакета акций при условии наличия поддержки других акционеров и эффективных механизмов корпоративного управления. </w:t>
      </w:r>
    </w:p>
    <w:p w:rsidR="000C5EBF" w:rsidRPr="00C42A90" w:rsidRDefault="000C5EBF" w:rsidP="007558E9">
      <w:pPr>
        <w:widowControl w:val="0"/>
        <w:autoSpaceDE w:val="0"/>
        <w:autoSpaceDN w:val="0"/>
        <w:spacing w:after="0" w:line="240" w:lineRule="auto"/>
        <w:jc w:val="both"/>
        <w:rPr>
          <w:rFonts w:ascii="Times New Roman" w:hAnsi="Times New Roman"/>
          <w:iCs/>
          <w:sz w:val="28"/>
          <w:szCs w:val="28"/>
        </w:rPr>
      </w:pPr>
      <w:r w:rsidRPr="00C42A90">
        <w:rPr>
          <w:rFonts w:ascii="Times New Roman" w:hAnsi="Times New Roman"/>
          <w:iCs/>
          <w:sz w:val="28"/>
          <w:szCs w:val="28"/>
        </w:rPr>
        <w:t>Критерии оценивания: Наличие в ответе понятий контроля над деятельностью акционерного общества и контрольного пакета акций.</w:t>
      </w:r>
    </w:p>
    <w:p w:rsidR="000C5EBF" w:rsidRPr="00C42A90" w:rsidRDefault="000C5EBF" w:rsidP="004A3DE5">
      <w:pPr>
        <w:widowControl w:val="0"/>
        <w:spacing w:after="0" w:line="240" w:lineRule="auto"/>
        <w:jc w:val="both"/>
        <w:rPr>
          <w:rFonts w:ascii="Times New Roman" w:hAnsi="Times New Roman"/>
          <w:sz w:val="28"/>
          <w:szCs w:val="28"/>
        </w:rPr>
      </w:pPr>
      <w:r w:rsidRPr="00C42A90">
        <w:rPr>
          <w:rFonts w:ascii="Times New Roman" w:hAnsi="Times New Roman"/>
          <w:sz w:val="28"/>
          <w:szCs w:val="28"/>
        </w:rPr>
        <w:t>Компетенции (индикаторы): ПК-1 (ПК</w:t>
      </w:r>
      <w:r>
        <w:rPr>
          <w:rFonts w:ascii="Times New Roman" w:hAnsi="Times New Roman"/>
          <w:sz w:val="28"/>
          <w:szCs w:val="28"/>
        </w:rPr>
        <w:t>-1.4)</w:t>
      </w:r>
    </w:p>
    <w:p w:rsidR="000C5EBF" w:rsidRPr="004A3DE5" w:rsidRDefault="000C5EBF" w:rsidP="004A3DE5">
      <w:pPr>
        <w:spacing w:after="0" w:line="240" w:lineRule="auto"/>
        <w:jc w:val="both"/>
        <w:rPr>
          <w:rFonts w:ascii="Times New Roman" w:hAnsi="Times New Roman"/>
          <w:sz w:val="28"/>
          <w:szCs w:val="28"/>
        </w:rPr>
      </w:pPr>
    </w:p>
    <w:p w:rsidR="000C5EBF" w:rsidRPr="00C42A90" w:rsidRDefault="000C5EBF" w:rsidP="004A3DE5">
      <w:pPr>
        <w:spacing w:after="0" w:line="240" w:lineRule="auto"/>
        <w:jc w:val="both"/>
        <w:rPr>
          <w:rFonts w:ascii="Times New Roman" w:hAnsi="Times New Roman"/>
          <w:iCs/>
          <w:sz w:val="28"/>
          <w:szCs w:val="28"/>
        </w:rPr>
      </w:pPr>
      <w:r w:rsidRPr="00C42A90">
        <w:rPr>
          <w:rFonts w:ascii="Times New Roman" w:hAnsi="Times New Roman"/>
          <w:iCs/>
          <w:sz w:val="28"/>
          <w:szCs w:val="28"/>
        </w:rPr>
        <w:t>5. Объясните, почему раскрытие информации является основным условием стабильной деятельности акционерного общества?</w:t>
      </w:r>
    </w:p>
    <w:p w:rsidR="000C5EBF" w:rsidRPr="00C42A90" w:rsidRDefault="000C5EBF" w:rsidP="004A3DE5">
      <w:pPr>
        <w:spacing w:after="0" w:line="240" w:lineRule="auto"/>
        <w:jc w:val="both"/>
        <w:rPr>
          <w:rFonts w:ascii="Times New Roman" w:hAnsi="Times New Roman"/>
          <w:color w:val="000000"/>
          <w:sz w:val="28"/>
          <w:szCs w:val="28"/>
          <w:lang w:eastAsia="ru-RU"/>
        </w:rPr>
      </w:pPr>
      <w:r w:rsidRPr="00C42A90">
        <w:rPr>
          <w:rFonts w:ascii="Times New Roman" w:hAnsi="Times New Roman"/>
          <w:sz w:val="28"/>
          <w:szCs w:val="28"/>
        </w:rPr>
        <w:t xml:space="preserve">Время выполнения </w:t>
      </w:r>
      <w:r>
        <w:rPr>
          <w:rFonts w:ascii="Times New Roman" w:hAnsi="Times New Roman"/>
          <w:sz w:val="28"/>
          <w:szCs w:val="28"/>
        </w:rPr>
        <w:t>-</w:t>
      </w:r>
      <w:r w:rsidRPr="00C42A90">
        <w:rPr>
          <w:rFonts w:ascii="Times New Roman" w:hAnsi="Times New Roman"/>
          <w:sz w:val="28"/>
          <w:szCs w:val="28"/>
        </w:rPr>
        <w:t xml:space="preserve"> 10 мин.</w:t>
      </w:r>
    </w:p>
    <w:p w:rsidR="000C5EBF" w:rsidRPr="00C42A90" w:rsidRDefault="000C5EBF" w:rsidP="004A3DE5">
      <w:pPr>
        <w:widowControl w:val="0"/>
        <w:autoSpaceDE w:val="0"/>
        <w:autoSpaceDN w:val="0"/>
        <w:spacing w:after="0" w:line="240" w:lineRule="auto"/>
        <w:jc w:val="both"/>
        <w:rPr>
          <w:rFonts w:ascii="Times New Roman" w:hAnsi="Times New Roman"/>
          <w:sz w:val="28"/>
          <w:szCs w:val="28"/>
          <w:lang w:eastAsia="ru-RU"/>
        </w:rPr>
      </w:pPr>
      <w:r w:rsidRPr="00C42A90">
        <w:rPr>
          <w:rFonts w:ascii="Times New Roman" w:hAnsi="Times New Roman"/>
          <w:sz w:val="28"/>
          <w:szCs w:val="28"/>
          <w:lang w:eastAsia="ru-RU"/>
        </w:rPr>
        <w:t>Ожидаемый результат:</w:t>
      </w:r>
    </w:p>
    <w:p w:rsidR="000C5EBF" w:rsidRPr="00C42A90" w:rsidRDefault="000C5EBF" w:rsidP="004A3DE5">
      <w:pPr>
        <w:widowControl w:val="0"/>
        <w:spacing w:after="0" w:line="240" w:lineRule="auto"/>
        <w:jc w:val="both"/>
        <w:rPr>
          <w:rFonts w:ascii="Times New Roman" w:hAnsi="Times New Roman"/>
          <w:sz w:val="28"/>
          <w:szCs w:val="28"/>
        </w:rPr>
      </w:pPr>
      <w:r w:rsidRPr="00C42A90">
        <w:rPr>
          <w:rFonts w:ascii="Times New Roman" w:hAnsi="Times New Roman"/>
          <w:sz w:val="28"/>
          <w:szCs w:val="28"/>
        </w:rPr>
        <w:t xml:space="preserve">Раскрытие информации является основным условием стабильной деятельности акционерного общества, поскольку оно обеспечивает прозрачность и доверие со стороны акционеров, инвесторов и других заинтересованных сторон. Полное и своевременное раскрытие информации позволяет акционерам принимать обоснованные решения, уменьшает риск конфликтов и способствует привлечению инвестиций. Кроме того, оно способствует соблюдению законодательства и снижает вероятность возникновения финансовых и </w:t>
      </w:r>
      <w:proofErr w:type="spellStart"/>
      <w:r w:rsidRPr="00C42A90">
        <w:rPr>
          <w:rFonts w:ascii="Times New Roman" w:hAnsi="Times New Roman"/>
          <w:sz w:val="28"/>
          <w:szCs w:val="28"/>
        </w:rPr>
        <w:t>репутационных</w:t>
      </w:r>
      <w:proofErr w:type="spellEnd"/>
      <w:r w:rsidRPr="00C42A90">
        <w:rPr>
          <w:rFonts w:ascii="Times New Roman" w:hAnsi="Times New Roman"/>
          <w:sz w:val="28"/>
          <w:szCs w:val="28"/>
        </w:rPr>
        <w:t xml:space="preserve"> рисков. </w:t>
      </w:r>
    </w:p>
    <w:p w:rsidR="000C5EBF" w:rsidRPr="00C42A90" w:rsidRDefault="000C5EBF" w:rsidP="004A3DE5">
      <w:pPr>
        <w:widowControl w:val="0"/>
        <w:autoSpaceDE w:val="0"/>
        <w:autoSpaceDN w:val="0"/>
        <w:spacing w:after="0" w:line="240" w:lineRule="auto"/>
        <w:jc w:val="both"/>
        <w:rPr>
          <w:rFonts w:ascii="Times New Roman" w:hAnsi="Times New Roman"/>
          <w:iCs/>
          <w:sz w:val="28"/>
          <w:szCs w:val="28"/>
        </w:rPr>
      </w:pPr>
      <w:r w:rsidRPr="00C42A90">
        <w:rPr>
          <w:rFonts w:ascii="Times New Roman" w:hAnsi="Times New Roman"/>
          <w:iCs/>
          <w:sz w:val="28"/>
          <w:szCs w:val="28"/>
        </w:rPr>
        <w:t>Критерии оценивания: Наличие в ответе не менее двух причин раскрытия информации.</w:t>
      </w:r>
    </w:p>
    <w:p w:rsidR="000C5EBF" w:rsidRPr="004A3DE5" w:rsidRDefault="000C5EBF" w:rsidP="004A3DE5">
      <w:pPr>
        <w:widowControl w:val="0"/>
        <w:spacing w:after="0" w:line="240" w:lineRule="auto"/>
        <w:jc w:val="both"/>
        <w:rPr>
          <w:rFonts w:ascii="Times New Roman" w:hAnsi="Times New Roman"/>
          <w:sz w:val="28"/>
          <w:szCs w:val="28"/>
        </w:rPr>
      </w:pPr>
      <w:r w:rsidRPr="00C42A90">
        <w:rPr>
          <w:rFonts w:ascii="Times New Roman" w:hAnsi="Times New Roman"/>
          <w:sz w:val="28"/>
          <w:szCs w:val="28"/>
        </w:rPr>
        <w:t>Компетен</w:t>
      </w:r>
      <w:r>
        <w:rPr>
          <w:rFonts w:ascii="Times New Roman" w:hAnsi="Times New Roman"/>
          <w:sz w:val="28"/>
          <w:szCs w:val="28"/>
        </w:rPr>
        <w:t>ции (индикаторы): ПК-2 (ПК-2.6)</w:t>
      </w:r>
    </w:p>
    <w:p w:rsidR="000C5EBF" w:rsidRPr="004A3DE5" w:rsidRDefault="000C5EBF" w:rsidP="004A3DE5">
      <w:pPr>
        <w:spacing w:after="0" w:line="240" w:lineRule="auto"/>
        <w:jc w:val="both"/>
        <w:rPr>
          <w:rFonts w:ascii="Times New Roman" w:hAnsi="Times New Roman"/>
          <w:iCs/>
          <w:sz w:val="28"/>
          <w:szCs w:val="28"/>
        </w:rPr>
      </w:pPr>
    </w:p>
    <w:p w:rsidR="000C5EBF" w:rsidRPr="00C42A90" w:rsidRDefault="000C5EBF" w:rsidP="004A3DE5">
      <w:pPr>
        <w:spacing w:after="0" w:line="240" w:lineRule="auto"/>
        <w:jc w:val="both"/>
        <w:rPr>
          <w:rFonts w:ascii="Times New Roman" w:hAnsi="Times New Roman"/>
          <w:iCs/>
          <w:sz w:val="28"/>
          <w:szCs w:val="28"/>
        </w:rPr>
      </w:pPr>
      <w:r w:rsidRPr="00C42A90">
        <w:rPr>
          <w:rFonts w:ascii="Times New Roman" w:hAnsi="Times New Roman"/>
          <w:iCs/>
          <w:sz w:val="28"/>
          <w:szCs w:val="28"/>
        </w:rPr>
        <w:t>6. Какое право имеют акционеры, которым в совокупности принадлежит 10% акционерного капитала?</w:t>
      </w:r>
    </w:p>
    <w:p w:rsidR="000C5EBF" w:rsidRPr="00C42A90" w:rsidRDefault="000C5EBF" w:rsidP="004A3DE5">
      <w:pPr>
        <w:spacing w:after="0" w:line="240" w:lineRule="auto"/>
        <w:jc w:val="both"/>
        <w:rPr>
          <w:rFonts w:ascii="Times New Roman" w:hAnsi="Times New Roman"/>
          <w:color w:val="000000"/>
          <w:sz w:val="28"/>
          <w:szCs w:val="28"/>
          <w:lang w:eastAsia="ru-RU"/>
        </w:rPr>
      </w:pPr>
      <w:r w:rsidRPr="00C42A90">
        <w:rPr>
          <w:rFonts w:ascii="Times New Roman" w:hAnsi="Times New Roman"/>
          <w:sz w:val="28"/>
          <w:szCs w:val="28"/>
        </w:rPr>
        <w:t xml:space="preserve">Время выполнения </w:t>
      </w:r>
      <w:r>
        <w:rPr>
          <w:rFonts w:ascii="Times New Roman" w:hAnsi="Times New Roman"/>
          <w:sz w:val="28"/>
          <w:szCs w:val="28"/>
        </w:rPr>
        <w:t>-</w:t>
      </w:r>
      <w:r w:rsidRPr="00C42A90">
        <w:rPr>
          <w:rFonts w:ascii="Times New Roman" w:hAnsi="Times New Roman"/>
          <w:sz w:val="28"/>
          <w:szCs w:val="28"/>
        </w:rPr>
        <w:t xml:space="preserve"> 10 мин.</w:t>
      </w:r>
    </w:p>
    <w:p w:rsidR="000C5EBF" w:rsidRPr="00C42A90" w:rsidRDefault="000C5EBF" w:rsidP="004A3DE5">
      <w:pPr>
        <w:widowControl w:val="0"/>
        <w:autoSpaceDE w:val="0"/>
        <w:autoSpaceDN w:val="0"/>
        <w:spacing w:after="0" w:line="240" w:lineRule="auto"/>
        <w:jc w:val="both"/>
        <w:rPr>
          <w:rFonts w:ascii="Times New Roman" w:hAnsi="Times New Roman"/>
          <w:bCs/>
          <w:sz w:val="28"/>
          <w:szCs w:val="28"/>
        </w:rPr>
      </w:pPr>
      <w:r w:rsidRPr="00C42A90">
        <w:rPr>
          <w:rFonts w:ascii="Times New Roman" w:hAnsi="Times New Roman"/>
          <w:sz w:val="28"/>
          <w:szCs w:val="28"/>
          <w:lang w:eastAsia="ru-RU"/>
        </w:rPr>
        <w:lastRenderedPageBreak/>
        <w:t>Ожидаемый результат:</w:t>
      </w:r>
    </w:p>
    <w:p w:rsidR="000C5EBF" w:rsidRPr="00C42A90" w:rsidRDefault="000C5EBF" w:rsidP="004A3DE5">
      <w:pPr>
        <w:spacing w:after="0" w:line="240" w:lineRule="auto"/>
        <w:jc w:val="both"/>
        <w:rPr>
          <w:rFonts w:ascii="Times New Roman" w:hAnsi="Times New Roman"/>
          <w:bCs/>
          <w:sz w:val="28"/>
          <w:szCs w:val="28"/>
        </w:rPr>
      </w:pPr>
      <w:r w:rsidRPr="00C42A90">
        <w:rPr>
          <w:rFonts w:ascii="Times New Roman" w:hAnsi="Times New Roman"/>
          <w:bCs/>
          <w:sz w:val="28"/>
          <w:szCs w:val="28"/>
        </w:rPr>
        <w:t xml:space="preserve">Такие акционеры имеют </w:t>
      </w:r>
      <w:proofErr w:type="gramStart"/>
      <w:r w:rsidRPr="00C42A90">
        <w:rPr>
          <w:rFonts w:ascii="Times New Roman" w:hAnsi="Times New Roman"/>
          <w:bCs/>
          <w:sz w:val="28"/>
          <w:szCs w:val="28"/>
        </w:rPr>
        <w:t>право во-первых</w:t>
      </w:r>
      <w:proofErr w:type="gramEnd"/>
      <w:r w:rsidRPr="00C42A90">
        <w:rPr>
          <w:rFonts w:ascii="Times New Roman" w:hAnsi="Times New Roman"/>
          <w:bCs/>
          <w:sz w:val="28"/>
          <w:szCs w:val="28"/>
        </w:rPr>
        <w:t xml:space="preserve">, блокировать решения общего собрания акционеров по вопросам изменения устава, реорганизации и ликвидации общества, заключения крупных сделок, во-вторых, </w:t>
      </w:r>
      <w:r w:rsidRPr="00C42A90">
        <w:rPr>
          <w:rFonts w:ascii="Times New Roman" w:hAnsi="Times New Roman"/>
          <w:sz w:val="28"/>
          <w:szCs w:val="28"/>
        </w:rPr>
        <w:t xml:space="preserve">требовать проверки финансово-хозяйственной деятельности акционерного общества. </w:t>
      </w:r>
    </w:p>
    <w:p w:rsidR="000C5EBF" w:rsidRPr="00C42A90" w:rsidRDefault="000C5EBF" w:rsidP="00C42A90">
      <w:pPr>
        <w:widowControl w:val="0"/>
        <w:autoSpaceDE w:val="0"/>
        <w:autoSpaceDN w:val="0"/>
        <w:spacing w:after="0" w:line="240" w:lineRule="auto"/>
        <w:jc w:val="both"/>
        <w:rPr>
          <w:rFonts w:ascii="Times New Roman" w:hAnsi="Times New Roman"/>
          <w:iCs/>
          <w:sz w:val="28"/>
          <w:szCs w:val="28"/>
        </w:rPr>
      </w:pPr>
      <w:r w:rsidRPr="00C42A90">
        <w:rPr>
          <w:rFonts w:ascii="Times New Roman" w:hAnsi="Times New Roman"/>
          <w:iCs/>
          <w:sz w:val="28"/>
          <w:szCs w:val="28"/>
        </w:rPr>
        <w:t>Критерии оценивания: Наличие в ответе не менее двух прав акционеров.</w:t>
      </w:r>
    </w:p>
    <w:p w:rsidR="000C5EBF" w:rsidRDefault="000C5EBF" w:rsidP="00C42A90">
      <w:pPr>
        <w:widowControl w:val="0"/>
        <w:autoSpaceDE w:val="0"/>
        <w:autoSpaceDN w:val="0"/>
        <w:spacing w:after="0" w:line="240" w:lineRule="auto"/>
        <w:jc w:val="both"/>
        <w:rPr>
          <w:rFonts w:ascii="Times New Roman" w:hAnsi="Times New Roman"/>
          <w:sz w:val="28"/>
          <w:szCs w:val="28"/>
        </w:rPr>
      </w:pPr>
      <w:r w:rsidRPr="00C42A90">
        <w:rPr>
          <w:rFonts w:ascii="Times New Roman" w:hAnsi="Times New Roman"/>
          <w:sz w:val="28"/>
          <w:szCs w:val="28"/>
        </w:rPr>
        <w:t>Компетенц</w:t>
      </w:r>
      <w:r>
        <w:rPr>
          <w:rFonts w:ascii="Times New Roman" w:hAnsi="Times New Roman"/>
          <w:sz w:val="28"/>
          <w:szCs w:val="28"/>
        </w:rPr>
        <w:t>ии (индикаторы): ПК- 1 (ПК-1.4)</w:t>
      </w:r>
    </w:p>
    <w:p w:rsidR="000C5EBF" w:rsidRPr="004A3DE5" w:rsidRDefault="000C5EBF" w:rsidP="00C42A90">
      <w:pPr>
        <w:widowControl w:val="0"/>
        <w:autoSpaceDE w:val="0"/>
        <w:autoSpaceDN w:val="0"/>
        <w:spacing w:after="0" w:line="240" w:lineRule="auto"/>
        <w:jc w:val="both"/>
        <w:rPr>
          <w:rFonts w:ascii="Times New Roman" w:hAnsi="Times New Roman"/>
          <w:sz w:val="28"/>
          <w:szCs w:val="28"/>
        </w:rPr>
      </w:pPr>
    </w:p>
    <w:p w:rsidR="000C5EBF" w:rsidRPr="009F40B7" w:rsidRDefault="000C5EBF" w:rsidP="004A3DE5">
      <w:pPr>
        <w:spacing w:after="0" w:line="240" w:lineRule="auto"/>
        <w:jc w:val="both"/>
        <w:rPr>
          <w:rFonts w:ascii="Times New Roman" w:hAnsi="Times New Roman"/>
          <w:bCs/>
          <w:iCs/>
          <w:sz w:val="28"/>
          <w:szCs w:val="28"/>
        </w:rPr>
      </w:pPr>
      <w:r w:rsidRPr="009F40B7">
        <w:rPr>
          <w:rFonts w:ascii="Times New Roman" w:hAnsi="Times New Roman"/>
          <w:bCs/>
          <w:iCs/>
          <w:sz w:val="28"/>
          <w:szCs w:val="28"/>
        </w:rPr>
        <w:t>7. Что означает консолидация и дробление акций. Когда они осуществляются?</w:t>
      </w:r>
    </w:p>
    <w:p w:rsidR="000C5EBF" w:rsidRPr="009F40B7" w:rsidRDefault="000C5EBF" w:rsidP="004A3DE5">
      <w:pPr>
        <w:spacing w:after="0" w:line="240" w:lineRule="auto"/>
        <w:jc w:val="both"/>
        <w:rPr>
          <w:rFonts w:ascii="Times New Roman" w:hAnsi="Times New Roman"/>
          <w:color w:val="000000"/>
          <w:sz w:val="28"/>
          <w:szCs w:val="28"/>
          <w:lang w:eastAsia="ru-RU"/>
        </w:rPr>
      </w:pPr>
      <w:r w:rsidRPr="009F40B7">
        <w:rPr>
          <w:rFonts w:ascii="Times New Roman" w:hAnsi="Times New Roman"/>
          <w:sz w:val="28"/>
          <w:szCs w:val="28"/>
        </w:rPr>
        <w:t xml:space="preserve">Время выполнения </w:t>
      </w:r>
      <w:r>
        <w:rPr>
          <w:rFonts w:ascii="Times New Roman" w:hAnsi="Times New Roman"/>
          <w:sz w:val="28"/>
          <w:szCs w:val="28"/>
        </w:rPr>
        <w:t>-</w:t>
      </w:r>
      <w:r w:rsidRPr="009F40B7">
        <w:rPr>
          <w:rFonts w:ascii="Times New Roman" w:hAnsi="Times New Roman"/>
          <w:sz w:val="28"/>
          <w:szCs w:val="28"/>
        </w:rPr>
        <w:t xml:space="preserve"> 10 мин.</w:t>
      </w:r>
    </w:p>
    <w:p w:rsidR="000C5EBF" w:rsidRPr="009F40B7" w:rsidRDefault="000C5EBF" w:rsidP="004A3DE5">
      <w:pPr>
        <w:widowControl w:val="0"/>
        <w:autoSpaceDE w:val="0"/>
        <w:autoSpaceDN w:val="0"/>
        <w:spacing w:after="0" w:line="240" w:lineRule="auto"/>
        <w:jc w:val="both"/>
        <w:rPr>
          <w:rFonts w:ascii="Times New Roman" w:hAnsi="Times New Roman"/>
          <w:sz w:val="28"/>
          <w:szCs w:val="28"/>
          <w:lang w:eastAsia="ru-RU"/>
        </w:rPr>
      </w:pPr>
      <w:r w:rsidRPr="009F40B7">
        <w:rPr>
          <w:rFonts w:ascii="Times New Roman" w:hAnsi="Times New Roman"/>
          <w:sz w:val="28"/>
          <w:szCs w:val="28"/>
          <w:lang w:eastAsia="ru-RU"/>
        </w:rPr>
        <w:t>Ожидаемый результат:</w:t>
      </w:r>
    </w:p>
    <w:p w:rsidR="000C5EBF" w:rsidRPr="009F40B7" w:rsidRDefault="000C5EBF" w:rsidP="004A3DE5">
      <w:pPr>
        <w:spacing w:after="0" w:line="240" w:lineRule="auto"/>
        <w:jc w:val="both"/>
        <w:rPr>
          <w:rFonts w:ascii="Times New Roman" w:hAnsi="Times New Roman"/>
          <w:sz w:val="24"/>
          <w:szCs w:val="24"/>
        </w:rPr>
      </w:pPr>
      <w:r w:rsidRPr="009F40B7">
        <w:rPr>
          <w:rFonts w:ascii="Times New Roman" w:hAnsi="Times New Roman"/>
          <w:bCs/>
          <w:sz w:val="28"/>
          <w:szCs w:val="28"/>
        </w:rPr>
        <w:t>Консолидация акций означает объединение нескольких акций меньшей номинальной стоимости в одну акцию большей номинальной стоимости. Дробление акций, наоборот, означает разделение одной акции больше номинальной стоимости на несколько акций меньшей номинальной стоимости. Эти процедуры проводятся для улучшения ликвидности акций, оптимизации структуры капитала и улучшения условий для инвесторов. Консолидация и дробление акций обычно осуществляются по решению общего собрания акционеров.</w:t>
      </w:r>
    </w:p>
    <w:p w:rsidR="000C5EBF" w:rsidRPr="009F40B7" w:rsidRDefault="000C5EBF" w:rsidP="004A3DE5">
      <w:pPr>
        <w:widowControl w:val="0"/>
        <w:autoSpaceDE w:val="0"/>
        <w:autoSpaceDN w:val="0"/>
        <w:spacing w:after="0" w:line="240" w:lineRule="auto"/>
        <w:jc w:val="both"/>
        <w:rPr>
          <w:rFonts w:ascii="Times New Roman" w:hAnsi="Times New Roman"/>
          <w:iCs/>
          <w:sz w:val="28"/>
          <w:szCs w:val="28"/>
        </w:rPr>
      </w:pPr>
      <w:r w:rsidRPr="009F40B7">
        <w:rPr>
          <w:rFonts w:ascii="Times New Roman" w:hAnsi="Times New Roman"/>
          <w:iCs/>
          <w:sz w:val="28"/>
          <w:szCs w:val="28"/>
        </w:rPr>
        <w:t xml:space="preserve">Критерии оценивания: Наличие в ответе понятий </w:t>
      </w:r>
      <w:r w:rsidRPr="009F40B7">
        <w:rPr>
          <w:rFonts w:ascii="Times New Roman" w:hAnsi="Times New Roman"/>
          <w:bCs/>
          <w:iCs/>
          <w:sz w:val="28"/>
          <w:szCs w:val="28"/>
        </w:rPr>
        <w:t>консолидация и дробление акций</w:t>
      </w:r>
      <w:r w:rsidRPr="009F40B7">
        <w:rPr>
          <w:rFonts w:ascii="Times New Roman" w:hAnsi="Times New Roman"/>
          <w:iCs/>
          <w:sz w:val="28"/>
          <w:szCs w:val="28"/>
        </w:rPr>
        <w:t>.</w:t>
      </w:r>
    </w:p>
    <w:p w:rsidR="000C5EBF" w:rsidRPr="004A3DE5" w:rsidRDefault="000C5EBF" w:rsidP="004A3DE5">
      <w:pPr>
        <w:widowControl w:val="0"/>
        <w:spacing w:after="0" w:line="240" w:lineRule="auto"/>
        <w:jc w:val="both"/>
        <w:rPr>
          <w:rFonts w:ascii="Times New Roman" w:hAnsi="Times New Roman"/>
          <w:sz w:val="28"/>
          <w:szCs w:val="28"/>
        </w:rPr>
      </w:pPr>
      <w:r w:rsidRPr="004A3DE5">
        <w:rPr>
          <w:rFonts w:ascii="Times New Roman" w:hAnsi="Times New Roman"/>
          <w:sz w:val="28"/>
          <w:szCs w:val="28"/>
        </w:rPr>
        <w:t>Компетенции (индикаторы): ПК-2 (ПК-2.6)</w:t>
      </w:r>
    </w:p>
    <w:p w:rsidR="000C5EBF" w:rsidRPr="004A3DE5" w:rsidRDefault="000C5EBF" w:rsidP="004A3DE5">
      <w:pPr>
        <w:spacing w:after="0" w:line="240" w:lineRule="auto"/>
        <w:jc w:val="both"/>
        <w:rPr>
          <w:rFonts w:ascii="Times New Roman" w:hAnsi="Times New Roman"/>
          <w:sz w:val="28"/>
          <w:szCs w:val="28"/>
        </w:rPr>
      </w:pPr>
    </w:p>
    <w:p w:rsidR="000C5EBF" w:rsidRPr="009F40B7" w:rsidRDefault="000C5EBF" w:rsidP="004A3DE5">
      <w:pPr>
        <w:spacing w:after="0" w:line="240" w:lineRule="auto"/>
        <w:jc w:val="both"/>
        <w:rPr>
          <w:rFonts w:ascii="Times New Roman" w:hAnsi="Times New Roman"/>
          <w:iCs/>
          <w:color w:val="000000"/>
          <w:sz w:val="28"/>
          <w:szCs w:val="28"/>
          <w:lang w:eastAsia="ru-RU"/>
        </w:rPr>
      </w:pPr>
      <w:r w:rsidRPr="009F40B7">
        <w:rPr>
          <w:rFonts w:ascii="Times New Roman" w:hAnsi="Times New Roman"/>
          <w:iCs/>
          <w:sz w:val="28"/>
          <w:szCs w:val="28"/>
        </w:rPr>
        <w:t>8. В чем суть современной модели</w:t>
      </w:r>
      <w:r w:rsidRPr="009F40B7">
        <w:rPr>
          <w:rFonts w:ascii="Times New Roman" w:hAnsi="Times New Roman"/>
          <w:iCs/>
          <w:color w:val="000000"/>
          <w:sz w:val="28"/>
          <w:szCs w:val="28"/>
          <w:lang w:eastAsia="ru-RU"/>
        </w:rPr>
        <w:t xml:space="preserve"> уровня эффективности корпоратив</w:t>
      </w:r>
      <w:r w:rsidRPr="009F40B7">
        <w:rPr>
          <w:rFonts w:ascii="Times New Roman" w:hAnsi="Times New Roman"/>
          <w:iCs/>
          <w:color w:val="000000"/>
          <w:sz w:val="28"/>
          <w:szCs w:val="28"/>
          <w:lang w:eastAsia="ru-RU"/>
        </w:rPr>
        <w:softHyphen/>
        <w:t xml:space="preserve">ного управления? </w:t>
      </w:r>
    </w:p>
    <w:p w:rsidR="000C5EBF" w:rsidRPr="009F40B7" w:rsidRDefault="000C5EBF" w:rsidP="004A3DE5">
      <w:pPr>
        <w:spacing w:after="0" w:line="240" w:lineRule="auto"/>
        <w:jc w:val="both"/>
        <w:rPr>
          <w:rFonts w:ascii="Times New Roman" w:hAnsi="Times New Roman"/>
          <w:color w:val="000000"/>
          <w:sz w:val="28"/>
          <w:szCs w:val="28"/>
          <w:lang w:eastAsia="ru-RU"/>
        </w:rPr>
      </w:pPr>
      <w:r w:rsidRPr="009F40B7">
        <w:rPr>
          <w:rFonts w:ascii="Times New Roman" w:hAnsi="Times New Roman"/>
          <w:sz w:val="28"/>
          <w:szCs w:val="28"/>
        </w:rPr>
        <w:t xml:space="preserve">Время выполнения </w:t>
      </w:r>
      <w:r>
        <w:rPr>
          <w:rFonts w:ascii="Times New Roman" w:hAnsi="Times New Roman"/>
          <w:sz w:val="28"/>
          <w:szCs w:val="28"/>
        </w:rPr>
        <w:t>-</w:t>
      </w:r>
      <w:r w:rsidRPr="009F40B7">
        <w:rPr>
          <w:rFonts w:ascii="Times New Roman" w:hAnsi="Times New Roman"/>
          <w:sz w:val="28"/>
          <w:szCs w:val="28"/>
        </w:rPr>
        <w:t xml:space="preserve"> 10 мин.</w:t>
      </w:r>
    </w:p>
    <w:p w:rsidR="000C5EBF" w:rsidRPr="009F40B7" w:rsidRDefault="000C5EBF" w:rsidP="004A3DE5">
      <w:pPr>
        <w:widowControl w:val="0"/>
        <w:autoSpaceDE w:val="0"/>
        <w:autoSpaceDN w:val="0"/>
        <w:spacing w:after="0" w:line="240" w:lineRule="auto"/>
        <w:jc w:val="both"/>
        <w:rPr>
          <w:rFonts w:ascii="Times New Roman" w:hAnsi="Times New Roman"/>
          <w:sz w:val="28"/>
          <w:szCs w:val="28"/>
          <w:lang w:eastAsia="ru-RU"/>
        </w:rPr>
      </w:pPr>
      <w:r w:rsidRPr="009F40B7">
        <w:rPr>
          <w:rFonts w:ascii="Times New Roman" w:hAnsi="Times New Roman"/>
          <w:sz w:val="28"/>
          <w:szCs w:val="28"/>
          <w:lang w:eastAsia="ru-RU"/>
        </w:rPr>
        <w:t>Ожидаемый результат:</w:t>
      </w:r>
    </w:p>
    <w:p w:rsidR="000C5EBF" w:rsidRPr="009F40B7" w:rsidRDefault="000C5EBF" w:rsidP="004A3DE5">
      <w:pPr>
        <w:spacing w:after="0" w:line="240" w:lineRule="auto"/>
        <w:jc w:val="both"/>
        <w:rPr>
          <w:rFonts w:ascii="Times New Roman" w:hAnsi="Times New Roman"/>
          <w:color w:val="000000"/>
          <w:sz w:val="28"/>
          <w:szCs w:val="28"/>
          <w:lang w:eastAsia="ru-RU"/>
        </w:rPr>
      </w:pPr>
      <w:r w:rsidRPr="009F40B7">
        <w:rPr>
          <w:rFonts w:ascii="Times New Roman" w:hAnsi="Times New Roman"/>
          <w:color w:val="000000"/>
          <w:sz w:val="28"/>
          <w:szCs w:val="28"/>
          <w:lang w:eastAsia="ru-RU"/>
        </w:rPr>
        <w:t xml:space="preserve">Ее сущность в том, </w:t>
      </w:r>
      <w:proofErr w:type="gramStart"/>
      <w:r w:rsidRPr="009F40B7">
        <w:rPr>
          <w:rFonts w:ascii="Times New Roman" w:hAnsi="Times New Roman"/>
          <w:color w:val="000000"/>
          <w:sz w:val="28"/>
          <w:szCs w:val="28"/>
          <w:lang w:eastAsia="ru-RU"/>
        </w:rPr>
        <w:t>что  основана</w:t>
      </w:r>
      <w:proofErr w:type="gramEnd"/>
      <w:r w:rsidRPr="009F40B7">
        <w:rPr>
          <w:rFonts w:ascii="Times New Roman" w:hAnsi="Times New Roman"/>
          <w:color w:val="000000"/>
          <w:sz w:val="28"/>
          <w:szCs w:val="28"/>
          <w:lang w:eastAsia="ru-RU"/>
        </w:rPr>
        <w:t xml:space="preserve"> не только на административных методах, а и на экономических, включающих расчеты конкурентос</w:t>
      </w:r>
      <w:r w:rsidRPr="009F40B7">
        <w:rPr>
          <w:rFonts w:ascii="Times New Roman" w:hAnsi="Times New Roman"/>
          <w:color w:val="000000"/>
          <w:sz w:val="28"/>
          <w:szCs w:val="28"/>
          <w:lang w:eastAsia="ru-RU"/>
        </w:rPr>
        <w:softHyphen/>
        <w:t>пособности, уровня эко</w:t>
      </w:r>
      <w:r w:rsidRPr="009F40B7">
        <w:rPr>
          <w:rFonts w:ascii="Times New Roman" w:hAnsi="Times New Roman"/>
          <w:color w:val="000000"/>
          <w:sz w:val="28"/>
          <w:szCs w:val="28"/>
          <w:lang w:eastAsia="ru-RU"/>
        </w:rPr>
        <w:softHyphen/>
        <w:t>номической эффективности, оценку источников финансиро</w:t>
      </w:r>
      <w:r w:rsidRPr="009F40B7">
        <w:rPr>
          <w:rFonts w:ascii="Times New Roman" w:hAnsi="Times New Roman"/>
          <w:color w:val="000000"/>
          <w:sz w:val="28"/>
          <w:szCs w:val="28"/>
          <w:lang w:eastAsia="ru-RU"/>
        </w:rPr>
        <w:softHyphen/>
        <w:t>вания, качество управления.  Каж</w:t>
      </w:r>
      <w:r w:rsidRPr="009F40B7">
        <w:rPr>
          <w:rFonts w:ascii="Times New Roman" w:hAnsi="Times New Roman"/>
          <w:color w:val="000000"/>
          <w:sz w:val="28"/>
          <w:szCs w:val="28"/>
          <w:lang w:eastAsia="ru-RU"/>
        </w:rPr>
        <w:softHyphen/>
        <w:t xml:space="preserve">дый блок содержит функции, для расчета которых требуется введения расчетных данных со стороны инвестора </w:t>
      </w:r>
    </w:p>
    <w:p w:rsidR="000C5EBF" w:rsidRPr="009F40B7" w:rsidRDefault="000C5EBF" w:rsidP="004A3DE5">
      <w:pPr>
        <w:widowControl w:val="0"/>
        <w:spacing w:after="0" w:line="240" w:lineRule="auto"/>
        <w:jc w:val="both"/>
        <w:rPr>
          <w:rFonts w:ascii="Times New Roman" w:hAnsi="Times New Roman"/>
          <w:bCs/>
          <w:sz w:val="24"/>
          <w:szCs w:val="24"/>
        </w:rPr>
      </w:pPr>
      <w:r w:rsidRPr="009F40B7">
        <w:rPr>
          <w:rFonts w:ascii="Times New Roman" w:hAnsi="Times New Roman"/>
          <w:color w:val="000000"/>
          <w:sz w:val="28"/>
          <w:szCs w:val="28"/>
          <w:lang w:eastAsia="ru-RU"/>
        </w:rPr>
        <w:t xml:space="preserve">Такая модель </w:t>
      </w:r>
      <w:proofErr w:type="gramStart"/>
      <w:r w:rsidRPr="009F40B7">
        <w:rPr>
          <w:rFonts w:ascii="Times New Roman" w:hAnsi="Times New Roman"/>
          <w:color w:val="000000"/>
          <w:sz w:val="28"/>
          <w:szCs w:val="28"/>
          <w:lang w:eastAsia="ru-RU"/>
        </w:rPr>
        <w:t>расчета  показывает</w:t>
      </w:r>
      <w:proofErr w:type="gramEnd"/>
      <w:r w:rsidRPr="009F40B7">
        <w:rPr>
          <w:rFonts w:ascii="Times New Roman" w:hAnsi="Times New Roman"/>
          <w:color w:val="000000"/>
          <w:sz w:val="28"/>
          <w:szCs w:val="28"/>
          <w:lang w:eastAsia="ru-RU"/>
        </w:rPr>
        <w:t xml:space="preserve"> потенциальному инвестору уровень экономи</w:t>
      </w:r>
      <w:r w:rsidRPr="009F40B7">
        <w:rPr>
          <w:rFonts w:ascii="Times New Roman" w:hAnsi="Times New Roman"/>
          <w:color w:val="000000"/>
          <w:sz w:val="28"/>
          <w:szCs w:val="28"/>
          <w:lang w:eastAsia="ru-RU"/>
        </w:rPr>
        <w:softHyphen/>
        <w:t>ческого и финансового управ</w:t>
      </w:r>
      <w:r w:rsidRPr="009F40B7">
        <w:rPr>
          <w:rFonts w:ascii="Times New Roman" w:hAnsi="Times New Roman"/>
          <w:color w:val="000000"/>
          <w:sz w:val="28"/>
          <w:szCs w:val="28"/>
          <w:lang w:eastAsia="ru-RU"/>
        </w:rPr>
        <w:softHyphen/>
        <w:t>ления предприятием, качест</w:t>
      </w:r>
      <w:r w:rsidRPr="009F40B7">
        <w:rPr>
          <w:rFonts w:ascii="Times New Roman" w:hAnsi="Times New Roman"/>
          <w:color w:val="000000"/>
          <w:sz w:val="28"/>
          <w:szCs w:val="28"/>
          <w:lang w:eastAsia="ru-RU"/>
        </w:rPr>
        <w:softHyphen/>
        <w:t>во управляющего и рабочего персонала предприятия, спо</w:t>
      </w:r>
      <w:r w:rsidRPr="009F40B7">
        <w:rPr>
          <w:rFonts w:ascii="Times New Roman" w:hAnsi="Times New Roman"/>
          <w:color w:val="000000"/>
          <w:sz w:val="28"/>
          <w:szCs w:val="28"/>
          <w:lang w:eastAsia="ru-RU"/>
        </w:rPr>
        <w:softHyphen/>
        <w:t>собствует принятию решения о целесообразности вложения средств в корпораци</w:t>
      </w:r>
      <w:r>
        <w:rPr>
          <w:rFonts w:ascii="Times New Roman" w:hAnsi="Times New Roman"/>
          <w:color w:val="000000"/>
          <w:sz w:val="28"/>
          <w:szCs w:val="28"/>
          <w:lang w:eastAsia="ru-RU"/>
        </w:rPr>
        <w:t>ю</w:t>
      </w:r>
      <w:r w:rsidRPr="009F40B7">
        <w:rPr>
          <w:rFonts w:ascii="Times New Roman" w:hAnsi="Times New Roman"/>
          <w:bCs/>
          <w:sz w:val="24"/>
          <w:szCs w:val="24"/>
        </w:rPr>
        <w:t>.</w:t>
      </w:r>
    </w:p>
    <w:p w:rsidR="000C5EBF" w:rsidRPr="009F40B7" w:rsidRDefault="000C5EBF" w:rsidP="004A3DE5">
      <w:pPr>
        <w:widowControl w:val="0"/>
        <w:autoSpaceDE w:val="0"/>
        <w:autoSpaceDN w:val="0"/>
        <w:spacing w:after="0" w:line="240" w:lineRule="auto"/>
        <w:jc w:val="both"/>
        <w:rPr>
          <w:rFonts w:ascii="Times New Roman" w:hAnsi="Times New Roman"/>
          <w:iCs/>
          <w:sz w:val="28"/>
          <w:szCs w:val="28"/>
        </w:rPr>
      </w:pPr>
      <w:r w:rsidRPr="009F40B7">
        <w:rPr>
          <w:rFonts w:ascii="Times New Roman" w:hAnsi="Times New Roman"/>
          <w:iCs/>
          <w:sz w:val="28"/>
          <w:szCs w:val="28"/>
        </w:rPr>
        <w:t xml:space="preserve">Критерии оценивания: Наличие в </w:t>
      </w:r>
      <w:proofErr w:type="gramStart"/>
      <w:r w:rsidRPr="009F40B7">
        <w:rPr>
          <w:rFonts w:ascii="Times New Roman" w:hAnsi="Times New Roman"/>
          <w:iCs/>
          <w:sz w:val="28"/>
          <w:szCs w:val="28"/>
        </w:rPr>
        <w:t>ответе  сущност</w:t>
      </w:r>
      <w:r>
        <w:rPr>
          <w:rFonts w:ascii="Times New Roman" w:hAnsi="Times New Roman"/>
          <w:iCs/>
          <w:sz w:val="28"/>
          <w:szCs w:val="28"/>
        </w:rPr>
        <w:t>ь</w:t>
      </w:r>
      <w:proofErr w:type="gramEnd"/>
      <w:r w:rsidRPr="009F40B7">
        <w:rPr>
          <w:rFonts w:ascii="Times New Roman" w:hAnsi="Times New Roman"/>
          <w:iCs/>
          <w:sz w:val="28"/>
          <w:szCs w:val="28"/>
        </w:rPr>
        <w:t xml:space="preserve"> модели</w:t>
      </w:r>
      <w:r w:rsidRPr="009F40B7">
        <w:rPr>
          <w:rFonts w:ascii="Times New Roman" w:hAnsi="Times New Roman"/>
          <w:iCs/>
          <w:color w:val="000000"/>
          <w:sz w:val="28"/>
          <w:szCs w:val="28"/>
          <w:lang w:eastAsia="ru-RU"/>
        </w:rPr>
        <w:t xml:space="preserve"> уровня эффективности корпоратив</w:t>
      </w:r>
      <w:r w:rsidRPr="009F40B7">
        <w:rPr>
          <w:rFonts w:ascii="Times New Roman" w:hAnsi="Times New Roman"/>
          <w:iCs/>
          <w:color w:val="000000"/>
          <w:sz w:val="28"/>
          <w:szCs w:val="28"/>
          <w:lang w:eastAsia="ru-RU"/>
        </w:rPr>
        <w:softHyphen/>
        <w:t>ного управления</w:t>
      </w:r>
      <w:r w:rsidRPr="009F40B7">
        <w:rPr>
          <w:rFonts w:ascii="Times New Roman" w:hAnsi="Times New Roman"/>
          <w:iCs/>
          <w:sz w:val="28"/>
          <w:szCs w:val="28"/>
        </w:rPr>
        <w:t>.</w:t>
      </w:r>
    </w:p>
    <w:p w:rsidR="000C5EBF" w:rsidRDefault="000C5EBF" w:rsidP="004A3DE5">
      <w:pPr>
        <w:widowControl w:val="0"/>
        <w:spacing w:after="0" w:line="240" w:lineRule="auto"/>
        <w:jc w:val="both"/>
        <w:rPr>
          <w:rFonts w:ascii="Times New Roman" w:hAnsi="Times New Roman"/>
          <w:sz w:val="28"/>
          <w:szCs w:val="28"/>
        </w:rPr>
      </w:pPr>
      <w:r w:rsidRPr="009F40B7">
        <w:rPr>
          <w:rFonts w:ascii="Times New Roman" w:hAnsi="Times New Roman"/>
          <w:sz w:val="28"/>
          <w:szCs w:val="28"/>
        </w:rPr>
        <w:t>Компетен</w:t>
      </w:r>
      <w:r>
        <w:rPr>
          <w:rFonts w:ascii="Times New Roman" w:hAnsi="Times New Roman"/>
          <w:sz w:val="28"/>
          <w:szCs w:val="28"/>
        </w:rPr>
        <w:t>ции (индикаторы): ПК-2 (ПК-2.6)</w:t>
      </w:r>
    </w:p>
    <w:sectPr w:rsidR="000C5EBF" w:rsidSect="00D07C94">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A62" w:rsidRDefault="00EF0A62" w:rsidP="00126BD9">
      <w:pPr>
        <w:spacing w:after="0" w:line="240" w:lineRule="auto"/>
      </w:pPr>
      <w:r>
        <w:separator/>
      </w:r>
    </w:p>
  </w:endnote>
  <w:endnote w:type="continuationSeparator" w:id="0">
    <w:p w:rsidR="00EF0A62" w:rsidRDefault="00EF0A62" w:rsidP="00126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EBF" w:rsidRDefault="000C5EBF" w:rsidP="00E71F74">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0C5EBF" w:rsidRDefault="000C5EBF" w:rsidP="002115CB">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EBF" w:rsidRDefault="000C5EBF" w:rsidP="002115CB">
    <w:pPr>
      <w:pStyle w:val="a9"/>
      <w:ind w:right="360"/>
      <w:jc w:val="center"/>
    </w:pPr>
  </w:p>
  <w:p w:rsidR="000C5EBF" w:rsidRDefault="000C5EB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A62" w:rsidRDefault="00EF0A62" w:rsidP="00126BD9">
      <w:pPr>
        <w:spacing w:after="0" w:line="240" w:lineRule="auto"/>
      </w:pPr>
      <w:r>
        <w:separator/>
      </w:r>
    </w:p>
  </w:footnote>
  <w:footnote w:type="continuationSeparator" w:id="0">
    <w:p w:rsidR="00EF0A62" w:rsidRDefault="00EF0A62" w:rsidP="00126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C4281"/>
    <w:multiLevelType w:val="hybridMultilevel"/>
    <w:tmpl w:val="179E5CC4"/>
    <w:lvl w:ilvl="0" w:tplc="99922474">
      <w:start w:val="6"/>
      <w:numFmt w:val="decimal"/>
      <w:lvlText w:val="%1."/>
      <w:lvlJc w:val="left"/>
      <w:pPr>
        <w:ind w:left="-425" w:hanging="360"/>
      </w:pPr>
      <w:rPr>
        <w:rFonts w:cs="Times New Roman"/>
      </w:rPr>
    </w:lvl>
    <w:lvl w:ilvl="1" w:tplc="D8B413A4">
      <w:start w:val="1"/>
      <w:numFmt w:val="lowerLetter"/>
      <w:lvlText w:val="%2."/>
      <w:lvlJc w:val="left"/>
      <w:pPr>
        <w:ind w:left="295" w:hanging="360"/>
      </w:pPr>
      <w:rPr>
        <w:rFonts w:cs="Times New Roman"/>
      </w:rPr>
    </w:lvl>
    <w:lvl w:ilvl="2" w:tplc="ED543F66">
      <w:start w:val="1"/>
      <w:numFmt w:val="lowerRoman"/>
      <w:lvlText w:val="%3."/>
      <w:lvlJc w:val="right"/>
      <w:pPr>
        <w:ind w:left="1015" w:hanging="180"/>
      </w:pPr>
      <w:rPr>
        <w:rFonts w:cs="Times New Roman"/>
      </w:rPr>
    </w:lvl>
    <w:lvl w:ilvl="3" w:tplc="97342190">
      <w:start w:val="1"/>
      <w:numFmt w:val="decimal"/>
      <w:lvlText w:val="%4."/>
      <w:lvlJc w:val="left"/>
      <w:pPr>
        <w:ind w:left="1735" w:hanging="360"/>
      </w:pPr>
      <w:rPr>
        <w:rFonts w:cs="Times New Roman"/>
      </w:rPr>
    </w:lvl>
    <w:lvl w:ilvl="4" w:tplc="172A25AA">
      <w:start w:val="1"/>
      <w:numFmt w:val="lowerLetter"/>
      <w:lvlText w:val="%5."/>
      <w:lvlJc w:val="left"/>
      <w:pPr>
        <w:ind w:left="2455" w:hanging="360"/>
      </w:pPr>
      <w:rPr>
        <w:rFonts w:cs="Times New Roman"/>
      </w:rPr>
    </w:lvl>
    <w:lvl w:ilvl="5" w:tplc="345066A6">
      <w:start w:val="1"/>
      <w:numFmt w:val="lowerRoman"/>
      <w:lvlText w:val="%6."/>
      <w:lvlJc w:val="right"/>
      <w:pPr>
        <w:ind w:left="3175" w:hanging="180"/>
      </w:pPr>
      <w:rPr>
        <w:rFonts w:cs="Times New Roman"/>
      </w:rPr>
    </w:lvl>
    <w:lvl w:ilvl="6" w:tplc="7884E816">
      <w:start w:val="1"/>
      <w:numFmt w:val="decimal"/>
      <w:lvlText w:val="%7."/>
      <w:lvlJc w:val="left"/>
      <w:pPr>
        <w:ind w:left="3895" w:hanging="360"/>
      </w:pPr>
      <w:rPr>
        <w:rFonts w:cs="Times New Roman"/>
      </w:rPr>
    </w:lvl>
    <w:lvl w:ilvl="7" w:tplc="397A5C30">
      <w:start w:val="1"/>
      <w:numFmt w:val="lowerLetter"/>
      <w:lvlText w:val="%8."/>
      <w:lvlJc w:val="left"/>
      <w:pPr>
        <w:ind w:left="4615" w:hanging="360"/>
      </w:pPr>
      <w:rPr>
        <w:rFonts w:cs="Times New Roman"/>
      </w:rPr>
    </w:lvl>
    <w:lvl w:ilvl="8" w:tplc="07C67BEE">
      <w:start w:val="1"/>
      <w:numFmt w:val="lowerRoman"/>
      <w:lvlText w:val="%9."/>
      <w:lvlJc w:val="right"/>
      <w:pPr>
        <w:ind w:left="5335" w:hanging="180"/>
      </w:pPr>
      <w:rPr>
        <w:rFonts w:cs="Times New Roman"/>
      </w:rPr>
    </w:lvl>
  </w:abstractNum>
  <w:abstractNum w:abstractNumId="1" w15:restartNumberingAfterBreak="0">
    <w:nsid w:val="1FF2352E"/>
    <w:multiLevelType w:val="hybridMultilevel"/>
    <w:tmpl w:val="CBF89394"/>
    <w:lvl w:ilvl="0" w:tplc="D472B652">
      <w:start w:val="1"/>
      <w:numFmt w:val="bullet"/>
      <w:lvlText w:val="˗"/>
      <w:lvlJc w:val="left"/>
      <w:pPr>
        <w:ind w:left="502" w:hanging="360"/>
      </w:pPr>
      <w:rPr>
        <w:rFonts w:ascii="Times New Roman" w:hAnsi="Times New Roman" w:hint="default"/>
      </w:rPr>
    </w:lvl>
    <w:lvl w:ilvl="1" w:tplc="16AC4918" w:tentative="1">
      <w:start w:val="1"/>
      <w:numFmt w:val="bullet"/>
      <w:lvlText w:val="o"/>
      <w:lvlJc w:val="left"/>
      <w:pPr>
        <w:ind w:left="1222" w:hanging="360"/>
      </w:pPr>
      <w:rPr>
        <w:rFonts w:ascii="Courier New" w:hAnsi="Courier New" w:hint="default"/>
      </w:rPr>
    </w:lvl>
    <w:lvl w:ilvl="2" w:tplc="A6FCB80A" w:tentative="1">
      <w:start w:val="1"/>
      <w:numFmt w:val="bullet"/>
      <w:lvlText w:val=""/>
      <w:lvlJc w:val="left"/>
      <w:pPr>
        <w:ind w:left="1942" w:hanging="360"/>
      </w:pPr>
      <w:rPr>
        <w:rFonts w:ascii="Wingdings" w:hAnsi="Wingdings" w:hint="default"/>
      </w:rPr>
    </w:lvl>
    <w:lvl w:ilvl="3" w:tplc="C674DFDC" w:tentative="1">
      <w:start w:val="1"/>
      <w:numFmt w:val="bullet"/>
      <w:lvlText w:val=""/>
      <w:lvlJc w:val="left"/>
      <w:pPr>
        <w:ind w:left="2662" w:hanging="360"/>
      </w:pPr>
      <w:rPr>
        <w:rFonts w:ascii="Symbol" w:hAnsi="Symbol" w:hint="default"/>
      </w:rPr>
    </w:lvl>
    <w:lvl w:ilvl="4" w:tplc="A3C65D3E" w:tentative="1">
      <w:start w:val="1"/>
      <w:numFmt w:val="bullet"/>
      <w:lvlText w:val="o"/>
      <w:lvlJc w:val="left"/>
      <w:pPr>
        <w:ind w:left="3382" w:hanging="360"/>
      </w:pPr>
      <w:rPr>
        <w:rFonts w:ascii="Courier New" w:hAnsi="Courier New" w:hint="default"/>
      </w:rPr>
    </w:lvl>
    <w:lvl w:ilvl="5" w:tplc="98F67E54" w:tentative="1">
      <w:start w:val="1"/>
      <w:numFmt w:val="bullet"/>
      <w:lvlText w:val=""/>
      <w:lvlJc w:val="left"/>
      <w:pPr>
        <w:ind w:left="4102" w:hanging="360"/>
      </w:pPr>
      <w:rPr>
        <w:rFonts w:ascii="Wingdings" w:hAnsi="Wingdings" w:hint="default"/>
      </w:rPr>
    </w:lvl>
    <w:lvl w:ilvl="6" w:tplc="E7DC9CA4" w:tentative="1">
      <w:start w:val="1"/>
      <w:numFmt w:val="bullet"/>
      <w:lvlText w:val=""/>
      <w:lvlJc w:val="left"/>
      <w:pPr>
        <w:ind w:left="4822" w:hanging="360"/>
      </w:pPr>
      <w:rPr>
        <w:rFonts w:ascii="Symbol" w:hAnsi="Symbol" w:hint="default"/>
      </w:rPr>
    </w:lvl>
    <w:lvl w:ilvl="7" w:tplc="D1207220" w:tentative="1">
      <w:start w:val="1"/>
      <w:numFmt w:val="bullet"/>
      <w:lvlText w:val="o"/>
      <w:lvlJc w:val="left"/>
      <w:pPr>
        <w:ind w:left="5542" w:hanging="360"/>
      </w:pPr>
      <w:rPr>
        <w:rFonts w:ascii="Courier New" w:hAnsi="Courier New" w:hint="default"/>
      </w:rPr>
    </w:lvl>
    <w:lvl w:ilvl="8" w:tplc="D5BAB6F6" w:tentative="1">
      <w:start w:val="1"/>
      <w:numFmt w:val="bullet"/>
      <w:lvlText w:val=""/>
      <w:lvlJc w:val="left"/>
      <w:pPr>
        <w:ind w:left="6262" w:hanging="360"/>
      </w:pPr>
      <w:rPr>
        <w:rFonts w:ascii="Wingdings" w:hAnsi="Wingdings" w:hint="default"/>
      </w:rPr>
    </w:lvl>
  </w:abstractNum>
  <w:abstractNum w:abstractNumId="2" w15:restartNumberingAfterBreak="0">
    <w:nsid w:val="42E80B3F"/>
    <w:multiLevelType w:val="hybridMultilevel"/>
    <w:tmpl w:val="497C8E2E"/>
    <w:lvl w:ilvl="0" w:tplc="86C84492">
      <w:start w:val="1"/>
      <w:numFmt w:val="bullet"/>
      <w:lvlText w:val="˗"/>
      <w:lvlJc w:val="left"/>
      <w:pPr>
        <w:ind w:left="360" w:hanging="360"/>
      </w:pPr>
      <w:rPr>
        <w:rFonts w:ascii="Times New Roman" w:hAnsi="Times New Roman" w:hint="default"/>
      </w:rPr>
    </w:lvl>
    <w:lvl w:ilvl="1" w:tplc="EA7C40C0" w:tentative="1">
      <w:start w:val="1"/>
      <w:numFmt w:val="bullet"/>
      <w:lvlText w:val="o"/>
      <w:lvlJc w:val="left"/>
      <w:pPr>
        <w:ind w:left="1080" w:hanging="360"/>
      </w:pPr>
      <w:rPr>
        <w:rFonts w:ascii="Courier New" w:hAnsi="Courier New" w:hint="default"/>
      </w:rPr>
    </w:lvl>
    <w:lvl w:ilvl="2" w:tplc="8DDEE104" w:tentative="1">
      <w:start w:val="1"/>
      <w:numFmt w:val="bullet"/>
      <w:lvlText w:val=""/>
      <w:lvlJc w:val="left"/>
      <w:pPr>
        <w:ind w:left="1800" w:hanging="360"/>
      </w:pPr>
      <w:rPr>
        <w:rFonts w:ascii="Wingdings" w:hAnsi="Wingdings" w:hint="default"/>
      </w:rPr>
    </w:lvl>
    <w:lvl w:ilvl="3" w:tplc="06F8B9B4" w:tentative="1">
      <w:start w:val="1"/>
      <w:numFmt w:val="bullet"/>
      <w:lvlText w:val=""/>
      <w:lvlJc w:val="left"/>
      <w:pPr>
        <w:ind w:left="2520" w:hanging="360"/>
      </w:pPr>
      <w:rPr>
        <w:rFonts w:ascii="Symbol" w:hAnsi="Symbol" w:hint="default"/>
      </w:rPr>
    </w:lvl>
    <w:lvl w:ilvl="4" w:tplc="C570E540" w:tentative="1">
      <w:start w:val="1"/>
      <w:numFmt w:val="bullet"/>
      <w:lvlText w:val="o"/>
      <w:lvlJc w:val="left"/>
      <w:pPr>
        <w:ind w:left="3240" w:hanging="360"/>
      </w:pPr>
      <w:rPr>
        <w:rFonts w:ascii="Courier New" w:hAnsi="Courier New" w:hint="default"/>
      </w:rPr>
    </w:lvl>
    <w:lvl w:ilvl="5" w:tplc="599ABD86" w:tentative="1">
      <w:start w:val="1"/>
      <w:numFmt w:val="bullet"/>
      <w:lvlText w:val=""/>
      <w:lvlJc w:val="left"/>
      <w:pPr>
        <w:ind w:left="3960" w:hanging="360"/>
      </w:pPr>
      <w:rPr>
        <w:rFonts w:ascii="Wingdings" w:hAnsi="Wingdings" w:hint="default"/>
      </w:rPr>
    </w:lvl>
    <w:lvl w:ilvl="6" w:tplc="614AD9E4" w:tentative="1">
      <w:start w:val="1"/>
      <w:numFmt w:val="bullet"/>
      <w:lvlText w:val=""/>
      <w:lvlJc w:val="left"/>
      <w:pPr>
        <w:ind w:left="4680" w:hanging="360"/>
      </w:pPr>
      <w:rPr>
        <w:rFonts w:ascii="Symbol" w:hAnsi="Symbol" w:hint="default"/>
      </w:rPr>
    </w:lvl>
    <w:lvl w:ilvl="7" w:tplc="8F38D080" w:tentative="1">
      <w:start w:val="1"/>
      <w:numFmt w:val="bullet"/>
      <w:lvlText w:val="o"/>
      <w:lvlJc w:val="left"/>
      <w:pPr>
        <w:ind w:left="5400" w:hanging="360"/>
      </w:pPr>
      <w:rPr>
        <w:rFonts w:ascii="Courier New" w:hAnsi="Courier New" w:hint="default"/>
      </w:rPr>
    </w:lvl>
    <w:lvl w:ilvl="8" w:tplc="475E6682" w:tentative="1">
      <w:start w:val="1"/>
      <w:numFmt w:val="bullet"/>
      <w:lvlText w:val=""/>
      <w:lvlJc w:val="left"/>
      <w:pPr>
        <w:ind w:left="6120" w:hanging="360"/>
      </w:pPr>
      <w:rPr>
        <w:rFonts w:ascii="Wingdings" w:hAnsi="Wingdings" w:hint="default"/>
      </w:rPr>
    </w:lvl>
  </w:abstractNum>
  <w:abstractNum w:abstractNumId="3" w15:restartNumberingAfterBreak="0">
    <w:nsid w:val="585925F8"/>
    <w:multiLevelType w:val="hybridMultilevel"/>
    <w:tmpl w:val="9F82E92E"/>
    <w:lvl w:ilvl="0" w:tplc="F9AA8ABC">
      <w:start w:val="1"/>
      <w:numFmt w:val="bullet"/>
      <w:lvlText w:val="˗"/>
      <w:lvlJc w:val="left"/>
      <w:pPr>
        <w:ind w:left="786" w:hanging="360"/>
      </w:pPr>
      <w:rPr>
        <w:rFonts w:ascii="Times New Roman" w:hAnsi="Times New Roman" w:hint="default"/>
      </w:rPr>
    </w:lvl>
    <w:lvl w:ilvl="1" w:tplc="DF9C132A" w:tentative="1">
      <w:start w:val="1"/>
      <w:numFmt w:val="bullet"/>
      <w:lvlText w:val="o"/>
      <w:lvlJc w:val="left"/>
      <w:pPr>
        <w:ind w:left="1506" w:hanging="360"/>
      </w:pPr>
      <w:rPr>
        <w:rFonts w:ascii="Courier New" w:hAnsi="Courier New" w:hint="default"/>
      </w:rPr>
    </w:lvl>
    <w:lvl w:ilvl="2" w:tplc="860841A4" w:tentative="1">
      <w:start w:val="1"/>
      <w:numFmt w:val="bullet"/>
      <w:lvlText w:val=""/>
      <w:lvlJc w:val="left"/>
      <w:pPr>
        <w:ind w:left="2226" w:hanging="360"/>
      </w:pPr>
      <w:rPr>
        <w:rFonts w:ascii="Wingdings" w:hAnsi="Wingdings" w:hint="default"/>
      </w:rPr>
    </w:lvl>
    <w:lvl w:ilvl="3" w:tplc="7F80CE68" w:tentative="1">
      <w:start w:val="1"/>
      <w:numFmt w:val="bullet"/>
      <w:lvlText w:val=""/>
      <w:lvlJc w:val="left"/>
      <w:pPr>
        <w:ind w:left="2946" w:hanging="360"/>
      </w:pPr>
      <w:rPr>
        <w:rFonts w:ascii="Symbol" w:hAnsi="Symbol" w:hint="default"/>
      </w:rPr>
    </w:lvl>
    <w:lvl w:ilvl="4" w:tplc="044E6070" w:tentative="1">
      <w:start w:val="1"/>
      <w:numFmt w:val="bullet"/>
      <w:lvlText w:val="o"/>
      <w:lvlJc w:val="left"/>
      <w:pPr>
        <w:ind w:left="3666" w:hanging="360"/>
      </w:pPr>
      <w:rPr>
        <w:rFonts w:ascii="Courier New" w:hAnsi="Courier New" w:hint="default"/>
      </w:rPr>
    </w:lvl>
    <w:lvl w:ilvl="5" w:tplc="22FA37FC" w:tentative="1">
      <w:start w:val="1"/>
      <w:numFmt w:val="bullet"/>
      <w:lvlText w:val=""/>
      <w:lvlJc w:val="left"/>
      <w:pPr>
        <w:ind w:left="4386" w:hanging="360"/>
      </w:pPr>
      <w:rPr>
        <w:rFonts w:ascii="Wingdings" w:hAnsi="Wingdings" w:hint="default"/>
      </w:rPr>
    </w:lvl>
    <w:lvl w:ilvl="6" w:tplc="106AFAD6" w:tentative="1">
      <w:start w:val="1"/>
      <w:numFmt w:val="bullet"/>
      <w:lvlText w:val=""/>
      <w:lvlJc w:val="left"/>
      <w:pPr>
        <w:ind w:left="5106" w:hanging="360"/>
      </w:pPr>
      <w:rPr>
        <w:rFonts w:ascii="Symbol" w:hAnsi="Symbol" w:hint="default"/>
      </w:rPr>
    </w:lvl>
    <w:lvl w:ilvl="7" w:tplc="715431AA" w:tentative="1">
      <w:start w:val="1"/>
      <w:numFmt w:val="bullet"/>
      <w:lvlText w:val="o"/>
      <w:lvlJc w:val="left"/>
      <w:pPr>
        <w:ind w:left="5826" w:hanging="360"/>
      </w:pPr>
      <w:rPr>
        <w:rFonts w:ascii="Courier New" w:hAnsi="Courier New" w:hint="default"/>
      </w:rPr>
    </w:lvl>
    <w:lvl w:ilvl="8" w:tplc="BB1E0384" w:tentative="1">
      <w:start w:val="1"/>
      <w:numFmt w:val="bullet"/>
      <w:lvlText w:val=""/>
      <w:lvlJc w:val="left"/>
      <w:pPr>
        <w:ind w:left="6546" w:hanging="360"/>
      </w:pPr>
      <w:rPr>
        <w:rFonts w:ascii="Wingdings" w:hAnsi="Wingdings" w:hint="default"/>
      </w:rPr>
    </w:lvl>
  </w:abstractNum>
  <w:abstractNum w:abstractNumId="4" w15:restartNumberingAfterBreak="0">
    <w:nsid w:val="6A6618E2"/>
    <w:multiLevelType w:val="hybridMultilevel"/>
    <w:tmpl w:val="A3265D82"/>
    <w:lvl w:ilvl="0" w:tplc="4592883C">
      <w:start w:val="1"/>
      <w:numFmt w:val="bullet"/>
      <w:lvlText w:val="˗"/>
      <w:lvlJc w:val="left"/>
      <w:pPr>
        <w:ind w:left="720" w:hanging="360"/>
      </w:pPr>
      <w:rPr>
        <w:rFonts w:ascii="Times New Roman" w:hAnsi="Times New Roman" w:hint="default"/>
      </w:rPr>
    </w:lvl>
    <w:lvl w:ilvl="1" w:tplc="06F05F50" w:tentative="1">
      <w:start w:val="1"/>
      <w:numFmt w:val="bullet"/>
      <w:lvlText w:val="o"/>
      <w:lvlJc w:val="left"/>
      <w:pPr>
        <w:ind w:left="1440" w:hanging="360"/>
      </w:pPr>
      <w:rPr>
        <w:rFonts w:ascii="Courier New" w:hAnsi="Courier New" w:hint="default"/>
      </w:rPr>
    </w:lvl>
    <w:lvl w:ilvl="2" w:tplc="D5A6E230" w:tentative="1">
      <w:start w:val="1"/>
      <w:numFmt w:val="bullet"/>
      <w:lvlText w:val=""/>
      <w:lvlJc w:val="left"/>
      <w:pPr>
        <w:ind w:left="2160" w:hanging="360"/>
      </w:pPr>
      <w:rPr>
        <w:rFonts w:ascii="Wingdings" w:hAnsi="Wingdings" w:hint="default"/>
      </w:rPr>
    </w:lvl>
    <w:lvl w:ilvl="3" w:tplc="CA62A36E" w:tentative="1">
      <w:start w:val="1"/>
      <w:numFmt w:val="bullet"/>
      <w:lvlText w:val=""/>
      <w:lvlJc w:val="left"/>
      <w:pPr>
        <w:ind w:left="2880" w:hanging="360"/>
      </w:pPr>
      <w:rPr>
        <w:rFonts w:ascii="Symbol" w:hAnsi="Symbol" w:hint="default"/>
      </w:rPr>
    </w:lvl>
    <w:lvl w:ilvl="4" w:tplc="521C729E" w:tentative="1">
      <w:start w:val="1"/>
      <w:numFmt w:val="bullet"/>
      <w:lvlText w:val="o"/>
      <w:lvlJc w:val="left"/>
      <w:pPr>
        <w:ind w:left="3600" w:hanging="360"/>
      </w:pPr>
      <w:rPr>
        <w:rFonts w:ascii="Courier New" w:hAnsi="Courier New" w:hint="default"/>
      </w:rPr>
    </w:lvl>
    <w:lvl w:ilvl="5" w:tplc="7842E060" w:tentative="1">
      <w:start w:val="1"/>
      <w:numFmt w:val="bullet"/>
      <w:lvlText w:val=""/>
      <w:lvlJc w:val="left"/>
      <w:pPr>
        <w:ind w:left="4320" w:hanging="360"/>
      </w:pPr>
      <w:rPr>
        <w:rFonts w:ascii="Wingdings" w:hAnsi="Wingdings" w:hint="default"/>
      </w:rPr>
    </w:lvl>
    <w:lvl w:ilvl="6" w:tplc="4B5EB276" w:tentative="1">
      <w:start w:val="1"/>
      <w:numFmt w:val="bullet"/>
      <w:lvlText w:val=""/>
      <w:lvlJc w:val="left"/>
      <w:pPr>
        <w:ind w:left="5040" w:hanging="360"/>
      </w:pPr>
      <w:rPr>
        <w:rFonts w:ascii="Symbol" w:hAnsi="Symbol" w:hint="default"/>
      </w:rPr>
    </w:lvl>
    <w:lvl w:ilvl="7" w:tplc="DC6CCC12" w:tentative="1">
      <w:start w:val="1"/>
      <w:numFmt w:val="bullet"/>
      <w:lvlText w:val="o"/>
      <w:lvlJc w:val="left"/>
      <w:pPr>
        <w:ind w:left="5760" w:hanging="360"/>
      </w:pPr>
      <w:rPr>
        <w:rFonts w:ascii="Courier New" w:hAnsi="Courier New" w:hint="default"/>
      </w:rPr>
    </w:lvl>
    <w:lvl w:ilvl="8" w:tplc="74961E1E" w:tentative="1">
      <w:start w:val="1"/>
      <w:numFmt w:val="bullet"/>
      <w:lvlText w:val=""/>
      <w:lvlJc w:val="left"/>
      <w:pPr>
        <w:ind w:left="6480" w:hanging="360"/>
      </w:pPr>
      <w:rPr>
        <w:rFonts w:ascii="Wingdings" w:hAnsi="Wingdings" w:hint="default"/>
      </w:rPr>
    </w:lvl>
  </w:abstractNum>
  <w:abstractNum w:abstractNumId="5" w15:restartNumberingAfterBreak="0">
    <w:nsid w:val="73433372"/>
    <w:multiLevelType w:val="hybridMultilevel"/>
    <w:tmpl w:val="91BC8094"/>
    <w:lvl w:ilvl="0" w:tplc="E1BA2398">
      <w:start w:val="1"/>
      <w:numFmt w:val="bullet"/>
      <w:lvlText w:val="˗"/>
      <w:lvlJc w:val="left"/>
      <w:pPr>
        <w:ind w:left="720" w:hanging="360"/>
      </w:pPr>
      <w:rPr>
        <w:rFonts w:ascii="Times New Roman" w:hAnsi="Times New Roman" w:hint="default"/>
      </w:rPr>
    </w:lvl>
    <w:lvl w:ilvl="1" w:tplc="F60CCBE2" w:tentative="1">
      <w:start w:val="1"/>
      <w:numFmt w:val="bullet"/>
      <w:lvlText w:val="o"/>
      <w:lvlJc w:val="left"/>
      <w:pPr>
        <w:ind w:left="1440" w:hanging="360"/>
      </w:pPr>
      <w:rPr>
        <w:rFonts w:ascii="Courier New" w:hAnsi="Courier New" w:hint="default"/>
      </w:rPr>
    </w:lvl>
    <w:lvl w:ilvl="2" w:tplc="3E6E5608" w:tentative="1">
      <w:start w:val="1"/>
      <w:numFmt w:val="bullet"/>
      <w:lvlText w:val=""/>
      <w:lvlJc w:val="left"/>
      <w:pPr>
        <w:ind w:left="2160" w:hanging="360"/>
      </w:pPr>
      <w:rPr>
        <w:rFonts w:ascii="Wingdings" w:hAnsi="Wingdings" w:hint="default"/>
      </w:rPr>
    </w:lvl>
    <w:lvl w:ilvl="3" w:tplc="FF727AEC" w:tentative="1">
      <w:start w:val="1"/>
      <w:numFmt w:val="bullet"/>
      <w:lvlText w:val=""/>
      <w:lvlJc w:val="left"/>
      <w:pPr>
        <w:ind w:left="2880" w:hanging="360"/>
      </w:pPr>
      <w:rPr>
        <w:rFonts w:ascii="Symbol" w:hAnsi="Symbol" w:hint="default"/>
      </w:rPr>
    </w:lvl>
    <w:lvl w:ilvl="4" w:tplc="541ABFBA" w:tentative="1">
      <w:start w:val="1"/>
      <w:numFmt w:val="bullet"/>
      <w:lvlText w:val="o"/>
      <w:lvlJc w:val="left"/>
      <w:pPr>
        <w:ind w:left="3600" w:hanging="360"/>
      </w:pPr>
      <w:rPr>
        <w:rFonts w:ascii="Courier New" w:hAnsi="Courier New" w:hint="default"/>
      </w:rPr>
    </w:lvl>
    <w:lvl w:ilvl="5" w:tplc="D408F7B2" w:tentative="1">
      <w:start w:val="1"/>
      <w:numFmt w:val="bullet"/>
      <w:lvlText w:val=""/>
      <w:lvlJc w:val="left"/>
      <w:pPr>
        <w:ind w:left="4320" w:hanging="360"/>
      </w:pPr>
      <w:rPr>
        <w:rFonts w:ascii="Wingdings" w:hAnsi="Wingdings" w:hint="default"/>
      </w:rPr>
    </w:lvl>
    <w:lvl w:ilvl="6" w:tplc="0D4A34CC" w:tentative="1">
      <w:start w:val="1"/>
      <w:numFmt w:val="bullet"/>
      <w:lvlText w:val=""/>
      <w:lvlJc w:val="left"/>
      <w:pPr>
        <w:ind w:left="5040" w:hanging="360"/>
      </w:pPr>
      <w:rPr>
        <w:rFonts w:ascii="Symbol" w:hAnsi="Symbol" w:hint="default"/>
      </w:rPr>
    </w:lvl>
    <w:lvl w:ilvl="7" w:tplc="D0CA8838" w:tentative="1">
      <w:start w:val="1"/>
      <w:numFmt w:val="bullet"/>
      <w:lvlText w:val="o"/>
      <w:lvlJc w:val="left"/>
      <w:pPr>
        <w:ind w:left="5760" w:hanging="360"/>
      </w:pPr>
      <w:rPr>
        <w:rFonts w:ascii="Courier New" w:hAnsi="Courier New" w:hint="default"/>
      </w:rPr>
    </w:lvl>
    <w:lvl w:ilvl="8" w:tplc="67D8400E" w:tentative="1">
      <w:start w:val="1"/>
      <w:numFmt w:val="bullet"/>
      <w:lvlText w:val=""/>
      <w:lvlJc w:val="left"/>
      <w:pPr>
        <w:ind w:left="6480" w:hanging="360"/>
      </w:pPr>
      <w:rPr>
        <w:rFonts w:ascii="Wingdings" w:hAnsi="Wingdings" w:hint="default"/>
      </w:rPr>
    </w:lvl>
  </w:abstractNum>
  <w:abstractNum w:abstractNumId="6" w15:restartNumberingAfterBreak="0">
    <w:nsid w:val="7C6C09E3"/>
    <w:multiLevelType w:val="hybridMultilevel"/>
    <w:tmpl w:val="E0FCBD7C"/>
    <w:lvl w:ilvl="0" w:tplc="CFEE769A">
      <w:start w:val="1"/>
      <w:numFmt w:val="bullet"/>
      <w:lvlText w:val="˗"/>
      <w:lvlJc w:val="left"/>
      <w:pPr>
        <w:ind w:left="360" w:hanging="360"/>
      </w:pPr>
      <w:rPr>
        <w:rFonts w:ascii="Times New Roman" w:hAnsi="Times New Roman" w:hint="default"/>
      </w:rPr>
    </w:lvl>
    <w:lvl w:ilvl="1" w:tplc="831435A6" w:tentative="1">
      <w:start w:val="1"/>
      <w:numFmt w:val="bullet"/>
      <w:lvlText w:val="o"/>
      <w:lvlJc w:val="left"/>
      <w:pPr>
        <w:ind w:left="1080" w:hanging="360"/>
      </w:pPr>
      <w:rPr>
        <w:rFonts w:ascii="Courier New" w:hAnsi="Courier New" w:hint="default"/>
      </w:rPr>
    </w:lvl>
    <w:lvl w:ilvl="2" w:tplc="9678E3F4" w:tentative="1">
      <w:start w:val="1"/>
      <w:numFmt w:val="bullet"/>
      <w:lvlText w:val=""/>
      <w:lvlJc w:val="left"/>
      <w:pPr>
        <w:ind w:left="1800" w:hanging="360"/>
      </w:pPr>
      <w:rPr>
        <w:rFonts w:ascii="Wingdings" w:hAnsi="Wingdings" w:hint="default"/>
      </w:rPr>
    </w:lvl>
    <w:lvl w:ilvl="3" w:tplc="C9FA0098" w:tentative="1">
      <w:start w:val="1"/>
      <w:numFmt w:val="bullet"/>
      <w:lvlText w:val=""/>
      <w:lvlJc w:val="left"/>
      <w:pPr>
        <w:ind w:left="2520" w:hanging="360"/>
      </w:pPr>
      <w:rPr>
        <w:rFonts w:ascii="Symbol" w:hAnsi="Symbol" w:hint="default"/>
      </w:rPr>
    </w:lvl>
    <w:lvl w:ilvl="4" w:tplc="2B84B420" w:tentative="1">
      <w:start w:val="1"/>
      <w:numFmt w:val="bullet"/>
      <w:lvlText w:val="o"/>
      <w:lvlJc w:val="left"/>
      <w:pPr>
        <w:ind w:left="3240" w:hanging="360"/>
      </w:pPr>
      <w:rPr>
        <w:rFonts w:ascii="Courier New" w:hAnsi="Courier New" w:hint="default"/>
      </w:rPr>
    </w:lvl>
    <w:lvl w:ilvl="5" w:tplc="D1C64BA2" w:tentative="1">
      <w:start w:val="1"/>
      <w:numFmt w:val="bullet"/>
      <w:lvlText w:val=""/>
      <w:lvlJc w:val="left"/>
      <w:pPr>
        <w:ind w:left="3960" w:hanging="360"/>
      </w:pPr>
      <w:rPr>
        <w:rFonts w:ascii="Wingdings" w:hAnsi="Wingdings" w:hint="default"/>
      </w:rPr>
    </w:lvl>
    <w:lvl w:ilvl="6" w:tplc="DE8A1520" w:tentative="1">
      <w:start w:val="1"/>
      <w:numFmt w:val="bullet"/>
      <w:lvlText w:val=""/>
      <w:lvlJc w:val="left"/>
      <w:pPr>
        <w:ind w:left="4680" w:hanging="360"/>
      </w:pPr>
      <w:rPr>
        <w:rFonts w:ascii="Symbol" w:hAnsi="Symbol" w:hint="default"/>
      </w:rPr>
    </w:lvl>
    <w:lvl w:ilvl="7" w:tplc="C9A0B164" w:tentative="1">
      <w:start w:val="1"/>
      <w:numFmt w:val="bullet"/>
      <w:lvlText w:val="o"/>
      <w:lvlJc w:val="left"/>
      <w:pPr>
        <w:ind w:left="5400" w:hanging="360"/>
      </w:pPr>
      <w:rPr>
        <w:rFonts w:ascii="Courier New" w:hAnsi="Courier New" w:hint="default"/>
      </w:rPr>
    </w:lvl>
    <w:lvl w:ilvl="8" w:tplc="F9527B50" w:tentative="1">
      <w:start w:val="1"/>
      <w:numFmt w:val="bullet"/>
      <w:lvlText w:val=""/>
      <w:lvlJc w:val="left"/>
      <w:pPr>
        <w:ind w:left="6120" w:hanging="360"/>
      </w:pPr>
      <w:rPr>
        <w:rFonts w:ascii="Wingdings" w:hAnsi="Wingdings" w:hint="default"/>
      </w:r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0EF"/>
    <w:rsid w:val="000102A7"/>
    <w:rsid w:val="000162F4"/>
    <w:rsid w:val="00052C03"/>
    <w:rsid w:val="00075EED"/>
    <w:rsid w:val="0009434B"/>
    <w:rsid w:val="000A2CE3"/>
    <w:rsid w:val="000B53C8"/>
    <w:rsid w:val="000C5EBF"/>
    <w:rsid w:val="000C6C16"/>
    <w:rsid w:val="000D47A8"/>
    <w:rsid w:val="000D7EBA"/>
    <w:rsid w:val="000E5614"/>
    <w:rsid w:val="001005E8"/>
    <w:rsid w:val="0010204E"/>
    <w:rsid w:val="00117C07"/>
    <w:rsid w:val="00121891"/>
    <w:rsid w:val="00126BD9"/>
    <w:rsid w:val="00131FC4"/>
    <w:rsid w:val="001320D1"/>
    <w:rsid w:val="00135393"/>
    <w:rsid w:val="00136B7C"/>
    <w:rsid w:val="001638F6"/>
    <w:rsid w:val="00171B52"/>
    <w:rsid w:val="00187A0C"/>
    <w:rsid w:val="001C04B6"/>
    <w:rsid w:val="001C40C9"/>
    <w:rsid w:val="001C5252"/>
    <w:rsid w:val="001C706A"/>
    <w:rsid w:val="001D310F"/>
    <w:rsid w:val="001E20E5"/>
    <w:rsid w:val="002115CB"/>
    <w:rsid w:val="00220861"/>
    <w:rsid w:val="002265B4"/>
    <w:rsid w:val="00232957"/>
    <w:rsid w:val="0023506E"/>
    <w:rsid w:val="00236D03"/>
    <w:rsid w:val="00237ACF"/>
    <w:rsid w:val="00240035"/>
    <w:rsid w:val="00245915"/>
    <w:rsid w:val="002472CF"/>
    <w:rsid w:val="00247D78"/>
    <w:rsid w:val="00250811"/>
    <w:rsid w:val="00251FA9"/>
    <w:rsid w:val="002602AC"/>
    <w:rsid w:val="00295E5D"/>
    <w:rsid w:val="002A1A6A"/>
    <w:rsid w:val="002C6153"/>
    <w:rsid w:val="002C696D"/>
    <w:rsid w:val="002F00EF"/>
    <w:rsid w:val="002F3514"/>
    <w:rsid w:val="00313008"/>
    <w:rsid w:val="00314C32"/>
    <w:rsid w:val="00337B3F"/>
    <w:rsid w:val="00344552"/>
    <w:rsid w:val="0034700F"/>
    <w:rsid w:val="00366724"/>
    <w:rsid w:val="003926A7"/>
    <w:rsid w:val="003A5570"/>
    <w:rsid w:val="003B2666"/>
    <w:rsid w:val="003D0B88"/>
    <w:rsid w:val="003D3314"/>
    <w:rsid w:val="003D55B0"/>
    <w:rsid w:val="003F4E5A"/>
    <w:rsid w:val="0043158C"/>
    <w:rsid w:val="00433846"/>
    <w:rsid w:val="004411C2"/>
    <w:rsid w:val="0048321D"/>
    <w:rsid w:val="0049748B"/>
    <w:rsid w:val="004A117D"/>
    <w:rsid w:val="004A3DE5"/>
    <w:rsid w:val="004C7187"/>
    <w:rsid w:val="00527538"/>
    <w:rsid w:val="00527866"/>
    <w:rsid w:val="005D2A6C"/>
    <w:rsid w:val="005D5A95"/>
    <w:rsid w:val="005F5D90"/>
    <w:rsid w:val="00605382"/>
    <w:rsid w:val="00605F49"/>
    <w:rsid w:val="00617130"/>
    <w:rsid w:val="006205EA"/>
    <w:rsid w:val="00637832"/>
    <w:rsid w:val="00637A8E"/>
    <w:rsid w:val="00647446"/>
    <w:rsid w:val="006539AC"/>
    <w:rsid w:val="00680E05"/>
    <w:rsid w:val="00695833"/>
    <w:rsid w:val="00695C32"/>
    <w:rsid w:val="006B6EBF"/>
    <w:rsid w:val="006F352B"/>
    <w:rsid w:val="00704B10"/>
    <w:rsid w:val="00721BE5"/>
    <w:rsid w:val="007263C2"/>
    <w:rsid w:val="00727607"/>
    <w:rsid w:val="00735F9B"/>
    <w:rsid w:val="0075460F"/>
    <w:rsid w:val="007558E9"/>
    <w:rsid w:val="00770C42"/>
    <w:rsid w:val="00782EFA"/>
    <w:rsid w:val="00784956"/>
    <w:rsid w:val="00796741"/>
    <w:rsid w:val="007C56D0"/>
    <w:rsid w:val="007D13C5"/>
    <w:rsid w:val="007D5515"/>
    <w:rsid w:val="007E52EB"/>
    <w:rsid w:val="00807D43"/>
    <w:rsid w:val="0081235E"/>
    <w:rsid w:val="00813FB9"/>
    <w:rsid w:val="00846FB0"/>
    <w:rsid w:val="008878AB"/>
    <w:rsid w:val="00894E35"/>
    <w:rsid w:val="008A04C7"/>
    <w:rsid w:val="008A0795"/>
    <w:rsid w:val="008A0AAA"/>
    <w:rsid w:val="008C7987"/>
    <w:rsid w:val="008D43E1"/>
    <w:rsid w:val="008F1390"/>
    <w:rsid w:val="00905A90"/>
    <w:rsid w:val="00915846"/>
    <w:rsid w:val="009224DD"/>
    <w:rsid w:val="00937001"/>
    <w:rsid w:val="0095708B"/>
    <w:rsid w:val="0096244E"/>
    <w:rsid w:val="00964806"/>
    <w:rsid w:val="00976621"/>
    <w:rsid w:val="00977728"/>
    <w:rsid w:val="00981F68"/>
    <w:rsid w:val="0099066D"/>
    <w:rsid w:val="009A6ECE"/>
    <w:rsid w:val="009C6956"/>
    <w:rsid w:val="009F1069"/>
    <w:rsid w:val="009F40B7"/>
    <w:rsid w:val="009F61D1"/>
    <w:rsid w:val="00A11FE2"/>
    <w:rsid w:val="00A20620"/>
    <w:rsid w:val="00A2111E"/>
    <w:rsid w:val="00A43780"/>
    <w:rsid w:val="00A62501"/>
    <w:rsid w:val="00A72440"/>
    <w:rsid w:val="00A80322"/>
    <w:rsid w:val="00A81908"/>
    <w:rsid w:val="00A84638"/>
    <w:rsid w:val="00AA7E89"/>
    <w:rsid w:val="00AD029C"/>
    <w:rsid w:val="00AD61BC"/>
    <w:rsid w:val="00AE3042"/>
    <w:rsid w:val="00B00128"/>
    <w:rsid w:val="00B0758E"/>
    <w:rsid w:val="00B10361"/>
    <w:rsid w:val="00B10F03"/>
    <w:rsid w:val="00B33E42"/>
    <w:rsid w:val="00B363DB"/>
    <w:rsid w:val="00B42C3D"/>
    <w:rsid w:val="00B546E0"/>
    <w:rsid w:val="00B57321"/>
    <w:rsid w:val="00B6448A"/>
    <w:rsid w:val="00B85176"/>
    <w:rsid w:val="00B86131"/>
    <w:rsid w:val="00B869C3"/>
    <w:rsid w:val="00BB4781"/>
    <w:rsid w:val="00BD0A97"/>
    <w:rsid w:val="00BE2FF4"/>
    <w:rsid w:val="00BE6B79"/>
    <w:rsid w:val="00BF3CA8"/>
    <w:rsid w:val="00BF6193"/>
    <w:rsid w:val="00C359D7"/>
    <w:rsid w:val="00C36466"/>
    <w:rsid w:val="00C42A90"/>
    <w:rsid w:val="00C45418"/>
    <w:rsid w:val="00CF63F9"/>
    <w:rsid w:val="00D02F9F"/>
    <w:rsid w:val="00D031CE"/>
    <w:rsid w:val="00D06952"/>
    <w:rsid w:val="00D07C94"/>
    <w:rsid w:val="00D11C07"/>
    <w:rsid w:val="00D30180"/>
    <w:rsid w:val="00D31265"/>
    <w:rsid w:val="00D753DD"/>
    <w:rsid w:val="00D9352B"/>
    <w:rsid w:val="00DC1E91"/>
    <w:rsid w:val="00DD6B8E"/>
    <w:rsid w:val="00DE61DD"/>
    <w:rsid w:val="00E105FF"/>
    <w:rsid w:val="00E16A21"/>
    <w:rsid w:val="00E16A89"/>
    <w:rsid w:val="00E17EA3"/>
    <w:rsid w:val="00E21435"/>
    <w:rsid w:val="00E40C68"/>
    <w:rsid w:val="00E638A6"/>
    <w:rsid w:val="00E638D5"/>
    <w:rsid w:val="00E71F74"/>
    <w:rsid w:val="00E72967"/>
    <w:rsid w:val="00E84069"/>
    <w:rsid w:val="00EA3EAF"/>
    <w:rsid w:val="00ED0053"/>
    <w:rsid w:val="00ED1701"/>
    <w:rsid w:val="00ED62C1"/>
    <w:rsid w:val="00EE04DD"/>
    <w:rsid w:val="00EE4F57"/>
    <w:rsid w:val="00EF0A62"/>
    <w:rsid w:val="00EF1DD8"/>
    <w:rsid w:val="00F10461"/>
    <w:rsid w:val="00F34F2A"/>
    <w:rsid w:val="00F62476"/>
    <w:rsid w:val="00F64082"/>
    <w:rsid w:val="00F66056"/>
    <w:rsid w:val="00F66DC8"/>
    <w:rsid w:val="00F8407C"/>
    <w:rsid w:val="00F92502"/>
    <w:rsid w:val="00FA2E34"/>
    <w:rsid w:val="00FA4560"/>
    <w:rsid w:val="00FB171D"/>
    <w:rsid w:val="00FB285C"/>
    <w:rsid w:val="00FE0619"/>
    <w:rsid w:val="00FE425C"/>
    <w:rsid w:val="00FF7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10723C"/>
  <w15:docId w15:val="{0ACE28DB-5CC9-4481-B855-5E133D29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390"/>
    <w:pPr>
      <w:spacing w:after="200" w:line="276" w:lineRule="auto"/>
    </w:pPr>
    <w:rPr>
      <w:sz w:val="22"/>
      <w:szCs w:val="22"/>
      <w:lang w:eastAsia="en-US"/>
    </w:rPr>
  </w:style>
  <w:style w:type="paragraph" w:styleId="1">
    <w:name w:val="heading 1"/>
    <w:basedOn w:val="a"/>
    <w:next w:val="a"/>
    <w:link w:val="10"/>
    <w:uiPriority w:val="99"/>
    <w:qFormat/>
    <w:rsid w:val="00EE04DD"/>
    <w:pPr>
      <w:keepNext/>
      <w:keepLines/>
      <w:spacing w:before="480" w:after="0"/>
      <w:outlineLvl w:val="0"/>
    </w:pPr>
    <w:rPr>
      <w:rFonts w:ascii="Calibri Light" w:eastAsia="Times New Roman" w:hAnsi="Calibri Light"/>
      <w:b/>
      <w:bCs/>
      <w:color w:val="2F5496"/>
      <w:sz w:val="28"/>
      <w:szCs w:val="28"/>
    </w:rPr>
  </w:style>
  <w:style w:type="paragraph" w:styleId="3">
    <w:name w:val="heading 3"/>
    <w:basedOn w:val="a"/>
    <w:next w:val="a"/>
    <w:link w:val="30"/>
    <w:uiPriority w:val="99"/>
    <w:qFormat/>
    <w:rsid w:val="00E72967"/>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9"/>
    <w:qFormat/>
    <w:rsid w:val="00E72967"/>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E04DD"/>
    <w:rPr>
      <w:rFonts w:ascii="Calibri Light" w:hAnsi="Calibri Light" w:cs="Times New Roman"/>
      <w:b/>
      <w:bCs/>
      <w:color w:val="2F5496"/>
      <w:sz w:val="28"/>
      <w:szCs w:val="28"/>
    </w:rPr>
  </w:style>
  <w:style w:type="character" w:customStyle="1" w:styleId="30">
    <w:name w:val="Заголовок 3 Знак"/>
    <w:link w:val="3"/>
    <w:uiPriority w:val="99"/>
    <w:semiHidden/>
    <w:locked/>
    <w:rsid w:val="00E72967"/>
    <w:rPr>
      <w:rFonts w:ascii="Calibri Light" w:hAnsi="Calibri Light" w:cs="Times New Roman"/>
      <w:b/>
      <w:bCs/>
      <w:sz w:val="26"/>
      <w:szCs w:val="26"/>
      <w:lang w:eastAsia="en-US"/>
    </w:rPr>
  </w:style>
  <w:style w:type="character" w:customStyle="1" w:styleId="40">
    <w:name w:val="Заголовок 4 Знак"/>
    <w:link w:val="4"/>
    <w:uiPriority w:val="99"/>
    <w:semiHidden/>
    <w:locked/>
    <w:rsid w:val="00E72967"/>
    <w:rPr>
      <w:rFonts w:ascii="Calibri" w:hAnsi="Calibri" w:cs="Times New Roman"/>
      <w:b/>
      <w:bCs/>
      <w:sz w:val="28"/>
      <w:szCs w:val="28"/>
      <w:lang w:eastAsia="en-US"/>
    </w:rPr>
  </w:style>
  <w:style w:type="character" w:styleId="a3">
    <w:name w:val="Hyperlink"/>
    <w:uiPriority w:val="99"/>
    <w:rsid w:val="008F1390"/>
    <w:rPr>
      <w:rFonts w:cs="Times New Roman"/>
      <w:color w:val="0000FF"/>
      <w:u w:val="single"/>
    </w:rPr>
  </w:style>
  <w:style w:type="paragraph" w:styleId="a4">
    <w:name w:val="Normal (Web)"/>
    <w:basedOn w:val="a"/>
    <w:uiPriority w:val="99"/>
    <w:rsid w:val="008F13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Абзац списка Знак"/>
    <w:link w:val="11"/>
    <w:uiPriority w:val="99"/>
    <w:locked/>
    <w:rsid w:val="008F1390"/>
    <w:rPr>
      <w:rFonts w:cs="Times New Roman"/>
    </w:rPr>
  </w:style>
  <w:style w:type="paragraph" w:customStyle="1" w:styleId="11">
    <w:name w:val="Абзац списка1"/>
    <w:basedOn w:val="a"/>
    <w:link w:val="a5"/>
    <w:uiPriority w:val="99"/>
    <w:rsid w:val="008F1390"/>
    <w:pPr>
      <w:ind w:left="720"/>
      <w:contextualSpacing/>
    </w:pPr>
  </w:style>
  <w:style w:type="paragraph" w:customStyle="1" w:styleId="paragraph1rh0n4">
    <w:name w:val="_paragraph_1rh0n_4"/>
    <w:basedOn w:val="a"/>
    <w:uiPriority w:val="99"/>
    <w:rsid w:val="008F1390"/>
    <w:pPr>
      <w:spacing w:before="100" w:beforeAutospacing="1" w:after="100" w:afterAutospacing="1" w:line="240" w:lineRule="auto"/>
    </w:pPr>
    <w:rPr>
      <w:rFonts w:ascii="Times New Roman" w:eastAsia="Times New Roman" w:hAnsi="Times New Roman"/>
      <w:sz w:val="24"/>
      <w:szCs w:val="24"/>
      <w:lang w:eastAsia="ru-RU"/>
    </w:rPr>
  </w:style>
  <w:style w:type="table" w:styleId="a6">
    <w:name w:val="Table Grid"/>
    <w:basedOn w:val="a1"/>
    <w:uiPriority w:val="99"/>
    <w:rsid w:val="008F1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8F1390"/>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a7">
    <w:name w:val="header"/>
    <w:basedOn w:val="a"/>
    <w:link w:val="a8"/>
    <w:uiPriority w:val="99"/>
    <w:rsid w:val="00D031CE"/>
    <w:pPr>
      <w:tabs>
        <w:tab w:val="center" w:pos="4677"/>
        <w:tab w:val="right" w:pos="9355"/>
      </w:tabs>
      <w:spacing w:after="0" w:line="240" w:lineRule="auto"/>
    </w:pPr>
  </w:style>
  <w:style w:type="character" w:customStyle="1" w:styleId="a8">
    <w:name w:val="Верхний колонтитул Знак"/>
    <w:link w:val="a7"/>
    <w:uiPriority w:val="99"/>
    <w:locked/>
    <w:rsid w:val="00D031CE"/>
    <w:rPr>
      <w:rFonts w:cs="Times New Roman"/>
    </w:rPr>
  </w:style>
  <w:style w:type="paragraph" w:styleId="a9">
    <w:name w:val="footer"/>
    <w:basedOn w:val="a"/>
    <w:link w:val="aa"/>
    <w:uiPriority w:val="99"/>
    <w:rsid w:val="00D031CE"/>
    <w:pPr>
      <w:tabs>
        <w:tab w:val="center" w:pos="4677"/>
        <w:tab w:val="right" w:pos="9355"/>
      </w:tabs>
      <w:spacing w:after="0" w:line="240" w:lineRule="auto"/>
    </w:pPr>
  </w:style>
  <w:style w:type="character" w:customStyle="1" w:styleId="aa">
    <w:name w:val="Нижний колонтитул Знак"/>
    <w:link w:val="a9"/>
    <w:uiPriority w:val="99"/>
    <w:locked/>
    <w:rsid w:val="00D031CE"/>
    <w:rPr>
      <w:rFonts w:cs="Times New Roman"/>
    </w:rPr>
  </w:style>
  <w:style w:type="paragraph" w:customStyle="1" w:styleId="12">
    <w:name w:val="Без интервала1"/>
    <w:uiPriority w:val="99"/>
    <w:rsid w:val="00EE04DD"/>
    <w:rPr>
      <w:rFonts w:ascii="Times New Roman" w:hAnsi="Times New Roman"/>
      <w:kern w:val="2"/>
      <w:sz w:val="28"/>
      <w:szCs w:val="24"/>
      <w:lang w:eastAsia="en-US"/>
    </w:rPr>
  </w:style>
  <w:style w:type="paragraph" w:styleId="ab">
    <w:name w:val="Balloon Text"/>
    <w:basedOn w:val="a"/>
    <w:link w:val="ac"/>
    <w:uiPriority w:val="99"/>
    <w:rsid w:val="001C5252"/>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1C5252"/>
    <w:rPr>
      <w:rFonts w:ascii="Tahoma" w:hAnsi="Tahoma" w:cs="Tahoma"/>
      <w:sz w:val="16"/>
      <w:szCs w:val="16"/>
    </w:rPr>
  </w:style>
  <w:style w:type="character" w:styleId="ad">
    <w:name w:val="Strong"/>
    <w:uiPriority w:val="99"/>
    <w:qFormat/>
    <w:rsid w:val="002472CF"/>
    <w:rPr>
      <w:rFonts w:cs="Times New Roman"/>
      <w:b/>
      <w:bCs/>
    </w:rPr>
  </w:style>
  <w:style w:type="paragraph" w:customStyle="1" w:styleId="sectionjournalparagraphp5zbfm">
    <w:name w:val="sectionjournalparagraph_p__5zbfm"/>
    <w:basedOn w:val="a"/>
    <w:uiPriority w:val="99"/>
    <w:rsid w:val="002472C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ionjournallistitemgdwfn">
    <w:name w:val="sectionjournallist_item__gdwfn"/>
    <w:basedOn w:val="a"/>
    <w:uiPriority w:val="99"/>
    <w:rsid w:val="002472C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8">
    <w:name w:val="Style8"/>
    <w:basedOn w:val="a"/>
    <w:uiPriority w:val="99"/>
    <w:rsid w:val="00A84638"/>
    <w:pPr>
      <w:widowControl w:val="0"/>
      <w:spacing w:after="0" w:line="240" w:lineRule="auto"/>
    </w:pPr>
    <w:rPr>
      <w:rFonts w:ascii="Times New Roman" w:eastAsia="Times New Roman" w:hAnsi="Times New Roman"/>
      <w:sz w:val="24"/>
      <w:szCs w:val="24"/>
      <w:lang w:eastAsia="ru-RU"/>
    </w:rPr>
  </w:style>
  <w:style w:type="character" w:styleId="ae">
    <w:name w:val="page number"/>
    <w:uiPriority w:val="99"/>
    <w:rsid w:val="002115CB"/>
    <w:rPr>
      <w:rFonts w:cs="Times New Roman"/>
    </w:rPr>
  </w:style>
  <w:style w:type="paragraph" w:styleId="af">
    <w:name w:val="No Spacing"/>
    <w:uiPriority w:val="99"/>
    <w:qFormat/>
    <w:rsid w:val="004A117D"/>
    <w:rPr>
      <w:rFonts w:ascii="Times New Roman" w:hAnsi="Times New Roman"/>
      <w:kern w:val="2"/>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14</Pages>
  <Words>3695</Words>
  <Characters>21068</Characters>
  <Application>Microsoft Office Word</Application>
  <DocSecurity>0</DocSecurity>
  <Lines>175</Lines>
  <Paragraphs>49</Paragraphs>
  <ScaleCrop>false</ScaleCrop>
  <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drozniakov@gmail.com</dc:creator>
  <cp:keywords/>
  <dc:description/>
  <cp:lastModifiedBy>А.С. Бихдрикер</cp:lastModifiedBy>
  <cp:revision>19</cp:revision>
  <dcterms:created xsi:type="dcterms:W3CDTF">2025-03-24T10:05:00Z</dcterms:created>
  <dcterms:modified xsi:type="dcterms:W3CDTF">2025-06-27T08:05:00Z</dcterms:modified>
</cp:coreProperties>
</file>